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088" w:rsidRDefault="00B60088">
      <w:pPr>
        <w:pStyle w:val="a3"/>
        <w:ind w:left="0"/>
        <w:rPr>
          <w:sz w:val="20"/>
        </w:rPr>
      </w:pPr>
    </w:p>
    <w:p w:rsidR="001A0F04" w:rsidRDefault="001A0F04" w:rsidP="001A0F04">
      <w:pPr>
        <w:jc w:val="center"/>
        <w:rPr>
          <w:sz w:val="24"/>
          <w:szCs w:val="24"/>
        </w:rPr>
      </w:pPr>
    </w:p>
    <w:p w:rsidR="001A0F04" w:rsidRDefault="001A0F04" w:rsidP="001A0F04">
      <w:pPr>
        <w:jc w:val="center"/>
        <w:rPr>
          <w:sz w:val="24"/>
          <w:szCs w:val="24"/>
        </w:rPr>
      </w:pPr>
    </w:p>
    <w:p w:rsidR="001A0F04" w:rsidRDefault="001A0F04" w:rsidP="001A0F04">
      <w:pPr>
        <w:jc w:val="center"/>
        <w:rPr>
          <w:sz w:val="24"/>
          <w:szCs w:val="24"/>
        </w:rPr>
      </w:pPr>
    </w:p>
    <w:p w:rsidR="001A0F04" w:rsidRDefault="001A0F04" w:rsidP="001A0F04">
      <w:pPr>
        <w:jc w:val="center"/>
        <w:rPr>
          <w:sz w:val="24"/>
          <w:szCs w:val="24"/>
        </w:rPr>
      </w:pPr>
    </w:p>
    <w:p w:rsidR="001A0F04" w:rsidRDefault="001A0F04" w:rsidP="001A0F04">
      <w:pPr>
        <w:jc w:val="center"/>
        <w:rPr>
          <w:sz w:val="44"/>
          <w:szCs w:val="44"/>
        </w:rPr>
      </w:pPr>
      <w:r>
        <w:rPr>
          <w:sz w:val="44"/>
          <w:szCs w:val="44"/>
        </w:rPr>
        <w:t xml:space="preserve"> </w:t>
      </w:r>
    </w:p>
    <w:p w:rsidR="001A0F04" w:rsidRPr="008E01D5" w:rsidRDefault="001A0F04" w:rsidP="001A0F04">
      <w:pPr>
        <w:jc w:val="center"/>
        <w:rPr>
          <w:sz w:val="44"/>
          <w:szCs w:val="44"/>
        </w:rPr>
      </w:pPr>
      <w:r>
        <w:rPr>
          <w:sz w:val="44"/>
          <w:szCs w:val="44"/>
        </w:rPr>
        <w:t xml:space="preserve">  П</w:t>
      </w:r>
      <w:r w:rsidRPr="008E01D5">
        <w:rPr>
          <w:sz w:val="44"/>
          <w:szCs w:val="44"/>
        </w:rPr>
        <w:t>рограмм</w:t>
      </w:r>
      <w:r>
        <w:rPr>
          <w:sz w:val="44"/>
          <w:szCs w:val="44"/>
        </w:rPr>
        <w:t>а</w:t>
      </w:r>
      <w:r w:rsidRPr="008E01D5">
        <w:rPr>
          <w:sz w:val="44"/>
          <w:szCs w:val="44"/>
        </w:rPr>
        <w:t xml:space="preserve"> внеурочной деятельности</w:t>
      </w:r>
    </w:p>
    <w:p w:rsidR="001A0F04" w:rsidRPr="008E01D5" w:rsidRDefault="001A0F04" w:rsidP="001A0F04">
      <w:pPr>
        <w:jc w:val="center"/>
        <w:rPr>
          <w:sz w:val="44"/>
          <w:szCs w:val="44"/>
        </w:rPr>
      </w:pPr>
      <w:r w:rsidRPr="008E01D5">
        <w:rPr>
          <w:sz w:val="44"/>
          <w:szCs w:val="44"/>
        </w:rPr>
        <w:t xml:space="preserve"> по  социальному направлению</w:t>
      </w:r>
    </w:p>
    <w:p w:rsidR="001A0F04" w:rsidRPr="008E01D5" w:rsidRDefault="001A0F04" w:rsidP="001A0F04">
      <w:pPr>
        <w:jc w:val="center"/>
        <w:rPr>
          <w:sz w:val="44"/>
          <w:szCs w:val="44"/>
        </w:rPr>
      </w:pPr>
      <w:r w:rsidRPr="008E01D5">
        <w:rPr>
          <w:sz w:val="44"/>
          <w:szCs w:val="44"/>
        </w:rPr>
        <w:t>«Жизнь без конфликтов»</w:t>
      </w: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r w:rsidRPr="008E01D5">
        <w:rPr>
          <w:sz w:val="32"/>
          <w:szCs w:val="32"/>
        </w:rPr>
        <w:t>адресат: обучающиеся 8 класса</w:t>
      </w:r>
    </w:p>
    <w:p w:rsidR="001A0F04" w:rsidRPr="008E01D5"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right"/>
        <w:rPr>
          <w:sz w:val="32"/>
          <w:szCs w:val="32"/>
        </w:rPr>
      </w:pPr>
    </w:p>
    <w:p w:rsidR="001A0F04" w:rsidRDefault="001A0F04" w:rsidP="001A0F04">
      <w:pPr>
        <w:jc w:val="center"/>
        <w:rPr>
          <w:sz w:val="32"/>
          <w:szCs w:val="32"/>
        </w:rPr>
      </w:pPr>
      <w:r>
        <w:rPr>
          <w:sz w:val="32"/>
          <w:szCs w:val="32"/>
        </w:rPr>
        <w:t>2020г</w:t>
      </w:r>
    </w:p>
    <w:p w:rsidR="00B60088" w:rsidRDefault="00B60088">
      <w:pPr>
        <w:pStyle w:val="a3"/>
        <w:ind w:left="0"/>
        <w:rPr>
          <w:sz w:val="20"/>
        </w:rPr>
      </w:pPr>
    </w:p>
    <w:p w:rsidR="00B60088" w:rsidRDefault="00B60088">
      <w:pPr>
        <w:pStyle w:val="a3"/>
        <w:ind w:left="0"/>
        <w:rPr>
          <w:sz w:val="20"/>
        </w:rPr>
      </w:pPr>
    </w:p>
    <w:p w:rsidR="00B60088" w:rsidRDefault="00B60088">
      <w:pPr>
        <w:pStyle w:val="a3"/>
        <w:spacing w:before="3"/>
        <w:ind w:left="0"/>
        <w:rPr>
          <w:sz w:val="17"/>
        </w:rPr>
      </w:pPr>
    </w:p>
    <w:p w:rsidR="002125B2" w:rsidRDefault="002125B2" w:rsidP="001A0F04">
      <w:pPr>
        <w:pStyle w:val="a3"/>
        <w:ind w:left="0"/>
      </w:pPr>
    </w:p>
    <w:p w:rsidR="002125B2" w:rsidRDefault="002125B2" w:rsidP="001A0F04">
      <w:pPr>
        <w:pStyle w:val="a3"/>
        <w:ind w:left="0"/>
      </w:pPr>
    </w:p>
    <w:p w:rsidR="002125B2" w:rsidRDefault="002125B2" w:rsidP="001A0F04">
      <w:pPr>
        <w:pStyle w:val="a3"/>
        <w:ind w:left="0"/>
      </w:pPr>
    </w:p>
    <w:p w:rsidR="002125B2" w:rsidRDefault="002125B2" w:rsidP="001A0F04">
      <w:pPr>
        <w:pStyle w:val="a3"/>
        <w:ind w:left="0"/>
      </w:pPr>
    </w:p>
    <w:p w:rsidR="002125B2" w:rsidRDefault="002125B2" w:rsidP="001A0F04">
      <w:pPr>
        <w:pStyle w:val="a3"/>
        <w:ind w:left="0"/>
      </w:pPr>
    </w:p>
    <w:p w:rsidR="002125B2" w:rsidRDefault="002125B2" w:rsidP="001A0F04">
      <w:pPr>
        <w:pStyle w:val="a3"/>
        <w:ind w:left="0"/>
      </w:pPr>
    </w:p>
    <w:p w:rsidR="002125B2" w:rsidRDefault="002125B2" w:rsidP="001A0F04">
      <w:pPr>
        <w:pStyle w:val="a3"/>
        <w:ind w:left="0"/>
      </w:pPr>
    </w:p>
    <w:p w:rsidR="002125B2" w:rsidRDefault="002125B2" w:rsidP="001A0F04">
      <w:pPr>
        <w:pStyle w:val="a3"/>
        <w:ind w:left="0"/>
      </w:pPr>
    </w:p>
    <w:p w:rsidR="002125B2" w:rsidRDefault="002125B2" w:rsidP="001A0F04">
      <w:pPr>
        <w:pStyle w:val="a3"/>
        <w:ind w:left="0"/>
      </w:pPr>
    </w:p>
    <w:p w:rsidR="00B60088" w:rsidRDefault="001A0F04" w:rsidP="001A0F04">
      <w:pPr>
        <w:pStyle w:val="a3"/>
        <w:ind w:left="0"/>
      </w:pPr>
      <w:r>
        <w:lastRenderedPageBreak/>
        <w:t xml:space="preserve"> </w:t>
      </w:r>
      <w:r w:rsidR="000233E3">
        <w:t>ПОЯСНИТЕЛЬНАЯ ЗАПИСКА</w:t>
      </w:r>
    </w:p>
    <w:p w:rsidR="00E91C16" w:rsidRDefault="000233E3" w:rsidP="00E91C16">
      <w:pPr>
        <w:pStyle w:val="a3"/>
        <w:spacing w:before="7" w:line="360" w:lineRule="auto"/>
        <w:ind w:left="212" w:right="225" w:firstLine="566"/>
        <w:jc w:val="both"/>
      </w:pPr>
      <w:r>
        <w:t xml:space="preserve">Рабочая программа внеурочной деятельности «Жизнь без конфликтов» относится к направлению – общественно-полезная деятельность. </w:t>
      </w:r>
      <w:r w:rsidR="00E91C16">
        <w:t xml:space="preserve"> Через включение в интерактивное взаимодействие с педагогом и другими обучающимися у школьника формируется рефлексивная оценка планируемых и достигнутых результатов, возникает осознание, что знания в области медиации – это не только самоцель, сколько необходимое средство, обеспечивающее способность человека выстраивать свои мыслительные и жизненные стратегии, принимать решения, адаптироваться в социуме и самореализоваться как личность. Умения, нарабатываемые школьниками в</w:t>
      </w:r>
      <w:r w:rsidR="00E91C16">
        <w:rPr>
          <w:spacing w:val="32"/>
        </w:rPr>
        <w:t xml:space="preserve"> </w:t>
      </w:r>
      <w:r w:rsidR="00E91C16">
        <w:t>процессе</w:t>
      </w:r>
      <w:r w:rsidR="00E91C16">
        <w:rPr>
          <w:spacing w:val="33"/>
        </w:rPr>
        <w:t xml:space="preserve"> </w:t>
      </w:r>
      <w:r w:rsidR="00E91C16">
        <w:t>активного</w:t>
      </w:r>
      <w:r w:rsidR="00E91C16">
        <w:rPr>
          <w:spacing w:val="34"/>
        </w:rPr>
        <w:t xml:space="preserve"> </w:t>
      </w:r>
      <w:r w:rsidR="00E91C16">
        <w:t>социально-психологического</w:t>
      </w:r>
      <w:r w:rsidR="00E91C16">
        <w:rPr>
          <w:spacing w:val="33"/>
        </w:rPr>
        <w:t xml:space="preserve"> </w:t>
      </w:r>
      <w:r w:rsidR="00E91C16">
        <w:t>обучения,</w:t>
      </w:r>
      <w:r w:rsidR="00E91C16">
        <w:rPr>
          <w:spacing w:val="33"/>
        </w:rPr>
        <w:t xml:space="preserve"> </w:t>
      </w:r>
      <w:r w:rsidR="00E91C16">
        <w:t>в</w:t>
      </w:r>
      <w:r w:rsidR="00E91C16">
        <w:rPr>
          <w:spacing w:val="32"/>
        </w:rPr>
        <w:t xml:space="preserve"> </w:t>
      </w:r>
      <w:r w:rsidR="00E91C16">
        <w:t>отличие</w:t>
      </w:r>
      <w:r w:rsidR="00E91C16">
        <w:rPr>
          <w:spacing w:val="33"/>
        </w:rPr>
        <w:t xml:space="preserve"> </w:t>
      </w:r>
      <w:r w:rsidR="00E91C16">
        <w:t>от</w:t>
      </w:r>
    </w:p>
    <w:p w:rsidR="00B60088" w:rsidRDefault="00E91C16" w:rsidP="00E91C16">
      <w:pPr>
        <w:pStyle w:val="a3"/>
        <w:spacing w:before="1" w:line="360" w:lineRule="auto"/>
        <w:ind w:left="212" w:right="227"/>
        <w:jc w:val="both"/>
      </w:pPr>
      <w:r>
        <w:t>«накопительно-знаниевого» обучения формируют осмысленное исполнение жизненно- важных умственных и практических действий. Иначе говоря, формируются составляющие социальных, коммуникативных, конфликтологических и других компетенций.</w:t>
      </w:r>
    </w:p>
    <w:p w:rsidR="00B60088" w:rsidRDefault="000233E3">
      <w:pPr>
        <w:pStyle w:val="a3"/>
        <w:spacing w:line="362" w:lineRule="auto"/>
        <w:ind w:left="212" w:right="232" w:firstLine="566"/>
        <w:jc w:val="both"/>
      </w:pPr>
      <w:r>
        <w:t>Программа разработана в соответствии с требованиями федерального государственного образовательного стандарта основного общего образования (далее</w:t>
      </w:r>
    </w:p>
    <w:p w:rsidR="00B60088" w:rsidRDefault="000233E3">
      <w:pPr>
        <w:pStyle w:val="a4"/>
        <w:numPr>
          <w:ilvl w:val="0"/>
          <w:numId w:val="72"/>
        </w:numPr>
        <w:tabs>
          <w:tab w:val="left" w:pos="495"/>
        </w:tabs>
        <w:spacing w:line="360" w:lineRule="auto"/>
        <w:ind w:right="224" w:firstLine="0"/>
        <w:jc w:val="both"/>
        <w:rPr>
          <w:sz w:val="28"/>
        </w:rPr>
      </w:pPr>
      <w:r>
        <w:rPr>
          <w:sz w:val="28"/>
        </w:rPr>
        <w:t>ФГОС ООО) и направлена на формирование и развитие конфликтологическо- коммуникативной компетентности обучающихся 8-9</w:t>
      </w:r>
      <w:r>
        <w:rPr>
          <w:spacing w:val="-3"/>
          <w:sz w:val="28"/>
        </w:rPr>
        <w:t xml:space="preserve"> </w:t>
      </w:r>
      <w:r>
        <w:rPr>
          <w:sz w:val="28"/>
        </w:rPr>
        <w:t>классов.</w:t>
      </w:r>
    </w:p>
    <w:p w:rsidR="00B60088" w:rsidRDefault="000233E3">
      <w:pPr>
        <w:pStyle w:val="Heading2"/>
        <w:ind w:left="779"/>
      </w:pPr>
      <w:r>
        <w:t>Нормативно-правовое обоснование программы</w:t>
      </w:r>
    </w:p>
    <w:p w:rsidR="00B60088" w:rsidRDefault="000233E3">
      <w:pPr>
        <w:pStyle w:val="a3"/>
        <w:spacing w:before="156" w:line="360" w:lineRule="auto"/>
        <w:ind w:left="212" w:right="223" w:firstLine="708"/>
        <w:jc w:val="both"/>
      </w:pPr>
      <w:r>
        <w:t>Данная программа разработана в соответствии со следующими нормативно – правовыми документами:</w:t>
      </w:r>
    </w:p>
    <w:p w:rsidR="00B60088" w:rsidRDefault="000233E3">
      <w:pPr>
        <w:pStyle w:val="a4"/>
        <w:numPr>
          <w:ilvl w:val="1"/>
          <w:numId w:val="72"/>
        </w:numPr>
        <w:tabs>
          <w:tab w:val="left" w:pos="1066"/>
        </w:tabs>
        <w:spacing w:line="352" w:lineRule="auto"/>
        <w:ind w:right="224" w:firstLine="566"/>
        <w:jc w:val="both"/>
        <w:rPr>
          <w:rFonts w:ascii="Symbol" w:hAnsi="Symbol"/>
          <w:sz w:val="28"/>
        </w:rPr>
      </w:pPr>
      <w:r>
        <w:rPr>
          <w:sz w:val="28"/>
        </w:rPr>
        <w:t>Федеральным законом "Об образовании в Российской Федерации" от 29.12.2012 N</w:t>
      </w:r>
      <w:r>
        <w:rPr>
          <w:spacing w:val="-2"/>
          <w:sz w:val="28"/>
        </w:rPr>
        <w:t xml:space="preserve"> </w:t>
      </w:r>
      <w:r>
        <w:rPr>
          <w:sz w:val="28"/>
        </w:rPr>
        <w:t>273-ФЗ;</w:t>
      </w:r>
    </w:p>
    <w:p w:rsidR="00B60088" w:rsidRDefault="000233E3">
      <w:pPr>
        <w:pStyle w:val="a4"/>
        <w:numPr>
          <w:ilvl w:val="1"/>
          <w:numId w:val="72"/>
        </w:numPr>
        <w:tabs>
          <w:tab w:val="left" w:pos="1066"/>
        </w:tabs>
        <w:spacing w:before="7" w:line="357" w:lineRule="auto"/>
        <w:ind w:right="232" w:firstLine="566"/>
        <w:jc w:val="both"/>
        <w:rPr>
          <w:rFonts w:ascii="Symbol" w:hAnsi="Symbol"/>
          <w:sz w:val="28"/>
        </w:rPr>
      </w:pPr>
      <w:r>
        <w:rPr>
          <w:sz w:val="28"/>
        </w:rPr>
        <w:t>Концепцией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(утверждена распоряжением Правительства Российской Федерации от 30 июля 2014 г. №</w:t>
      </w:r>
      <w:r>
        <w:rPr>
          <w:spacing w:val="-12"/>
          <w:sz w:val="28"/>
        </w:rPr>
        <w:t xml:space="preserve"> </w:t>
      </w:r>
      <w:r>
        <w:rPr>
          <w:sz w:val="28"/>
        </w:rPr>
        <w:t>1430-р);</w:t>
      </w:r>
    </w:p>
    <w:p w:rsidR="00B60088" w:rsidRDefault="000233E3">
      <w:pPr>
        <w:pStyle w:val="a4"/>
        <w:numPr>
          <w:ilvl w:val="1"/>
          <w:numId w:val="72"/>
        </w:numPr>
        <w:tabs>
          <w:tab w:val="left" w:pos="1066"/>
        </w:tabs>
        <w:spacing w:before="4" w:line="357" w:lineRule="auto"/>
        <w:ind w:right="223" w:firstLine="566"/>
        <w:jc w:val="both"/>
        <w:rPr>
          <w:rFonts w:ascii="Symbol" w:hAnsi="Symbol"/>
          <w:sz w:val="28"/>
        </w:rPr>
      </w:pPr>
      <w:r>
        <w:rPr>
          <w:sz w:val="28"/>
        </w:rPr>
        <w:t xml:space="preserve">Концепцией развития системы профилактики безнадзорности и правонарушений несовершеннолетних на период до 2020 года (Распоряжение </w:t>
      </w:r>
      <w:r>
        <w:rPr>
          <w:sz w:val="28"/>
        </w:rPr>
        <w:lastRenderedPageBreak/>
        <w:t>Правительства РФ от 22.03.17 №</w:t>
      </w:r>
      <w:r>
        <w:rPr>
          <w:spacing w:val="-7"/>
          <w:sz w:val="28"/>
        </w:rPr>
        <w:t xml:space="preserve"> </w:t>
      </w:r>
      <w:r>
        <w:rPr>
          <w:sz w:val="28"/>
        </w:rPr>
        <w:t>520-р);</w:t>
      </w:r>
    </w:p>
    <w:p w:rsidR="00B60088" w:rsidRDefault="000233E3">
      <w:pPr>
        <w:pStyle w:val="a4"/>
        <w:numPr>
          <w:ilvl w:val="1"/>
          <w:numId w:val="72"/>
        </w:numPr>
        <w:tabs>
          <w:tab w:val="left" w:pos="1066"/>
        </w:tabs>
        <w:spacing w:line="357" w:lineRule="auto"/>
        <w:ind w:right="224" w:firstLine="566"/>
        <w:jc w:val="both"/>
        <w:rPr>
          <w:rFonts w:ascii="Symbol" w:hAnsi="Symbol"/>
          <w:sz w:val="28"/>
        </w:rPr>
      </w:pPr>
      <w:r>
        <w:rPr>
          <w:sz w:val="28"/>
        </w:rPr>
        <w:t>Концепцией развития психологической службы в системе образования в Российской Федерации на период до 2025 года (утверждена  Министром образования и науки Российской Федерации19 декабря 2017</w:t>
      </w:r>
      <w:r>
        <w:rPr>
          <w:spacing w:val="-13"/>
          <w:sz w:val="28"/>
        </w:rPr>
        <w:t xml:space="preserve"> </w:t>
      </w:r>
      <w:r>
        <w:rPr>
          <w:sz w:val="28"/>
        </w:rPr>
        <w:t>года);</w:t>
      </w:r>
    </w:p>
    <w:p w:rsidR="00B60088" w:rsidRDefault="00B60088">
      <w:pPr>
        <w:spacing w:line="357" w:lineRule="auto"/>
        <w:jc w:val="both"/>
        <w:rPr>
          <w:rFonts w:ascii="Symbol" w:hAnsi="Symbol"/>
          <w:sz w:val="28"/>
        </w:rPr>
        <w:sectPr w:rsidR="00B60088">
          <w:footerReference w:type="default" r:id="rId8"/>
          <w:pgSz w:w="11910" w:h="16840"/>
          <w:pgMar w:top="1040" w:right="340" w:bottom="1520" w:left="920" w:header="0" w:footer="1250" w:gutter="0"/>
          <w:cols w:space="720"/>
        </w:sectPr>
      </w:pPr>
    </w:p>
    <w:p w:rsidR="00B60088" w:rsidRDefault="000233E3">
      <w:pPr>
        <w:pStyle w:val="a4"/>
        <w:numPr>
          <w:ilvl w:val="1"/>
          <w:numId w:val="72"/>
        </w:numPr>
        <w:tabs>
          <w:tab w:val="left" w:pos="1066"/>
        </w:tabs>
        <w:spacing w:before="86" w:line="357" w:lineRule="auto"/>
        <w:ind w:right="224" w:firstLine="566"/>
        <w:jc w:val="both"/>
        <w:rPr>
          <w:rFonts w:ascii="Symbol" w:hAnsi="Symbol"/>
          <w:sz w:val="28"/>
        </w:rPr>
      </w:pPr>
      <w:r>
        <w:rPr>
          <w:sz w:val="28"/>
        </w:rPr>
        <w:lastRenderedPageBreak/>
        <w:t xml:space="preserve">Письмом Минобрнауки России от 26.12.2017 №07-7657 «О направлении методических рекомендаций» (Методические рекомендации по внедрению восстановительных технологий </w:t>
      </w:r>
      <w:r>
        <w:rPr>
          <w:spacing w:val="2"/>
          <w:sz w:val="28"/>
        </w:rPr>
        <w:t xml:space="preserve">(в </w:t>
      </w:r>
      <w:r>
        <w:rPr>
          <w:sz w:val="28"/>
        </w:rPr>
        <w:t>том числе медиации) в воспитательную деятельность образовательных организаций, разработанные во исполнение п.31 плана мероприятий по реализации в 2016-2020 годах Стратегии развития  воспитания в РФ от 29.05.2015 №</w:t>
      </w:r>
      <w:r>
        <w:rPr>
          <w:spacing w:val="-7"/>
          <w:sz w:val="28"/>
        </w:rPr>
        <w:t xml:space="preserve"> </w:t>
      </w:r>
      <w:r>
        <w:rPr>
          <w:sz w:val="28"/>
        </w:rPr>
        <w:t>996-р);</w:t>
      </w:r>
    </w:p>
    <w:p w:rsidR="00B60088" w:rsidRDefault="000233E3">
      <w:pPr>
        <w:pStyle w:val="a4"/>
        <w:numPr>
          <w:ilvl w:val="1"/>
          <w:numId w:val="72"/>
        </w:numPr>
        <w:tabs>
          <w:tab w:val="left" w:pos="1066"/>
        </w:tabs>
        <w:spacing w:before="9" w:line="357" w:lineRule="auto"/>
        <w:ind w:right="226" w:firstLine="566"/>
        <w:jc w:val="both"/>
        <w:rPr>
          <w:rFonts w:ascii="Symbol" w:hAnsi="Symbol"/>
          <w:sz w:val="28"/>
        </w:rPr>
      </w:pPr>
      <w:r>
        <w:rPr>
          <w:sz w:val="28"/>
        </w:rPr>
        <w:t>Планом мероприятий по реализации в 2017-2020 годах на территории Вологодской области Концепции развития системы профилактики безнадзорности и правонарушений несовершеннолетних на период до 2020 года (утв. постановлением Правительства Вологодской области от 24 июля 2017 года №</w:t>
      </w:r>
      <w:r>
        <w:rPr>
          <w:spacing w:val="-12"/>
          <w:sz w:val="28"/>
        </w:rPr>
        <w:t xml:space="preserve"> </w:t>
      </w:r>
      <w:r>
        <w:rPr>
          <w:sz w:val="28"/>
        </w:rPr>
        <w:t>658);</w:t>
      </w:r>
    </w:p>
    <w:p w:rsidR="00B60088" w:rsidRDefault="000233E3">
      <w:pPr>
        <w:pStyle w:val="a4"/>
        <w:numPr>
          <w:ilvl w:val="1"/>
          <w:numId w:val="72"/>
        </w:numPr>
        <w:tabs>
          <w:tab w:val="left" w:pos="1066"/>
        </w:tabs>
        <w:spacing w:before="4" w:line="355" w:lineRule="auto"/>
        <w:ind w:right="226" w:firstLine="566"/>
        <w:jc w:val="both"/>
        <w:rPr>
          <w:rFonts w:ascii="Symbol" w:hAnsi="Symbol"/>
          <w:sz w:val="28"/>
        </w:rPr>
      </w:pPr>
      <w:r>
        <w:rPr>
          <w:sz w:val="28"/>
        </w:rPr>
        <w:t>Положением о службе психолого-педагогического, медицинского и социального сопровождения в системе образования Вологодской области (утв. приказом ДО ВО от 29.06.17 №</w:t>
      </w:r>
      <w:r>
        <w:rPr>
          <w:spacing w:val="-10"/>
          <w:sz w:val="28"/>
        </w:rPr>
        <w:t xml:space="preserve"> </w:t>
      </w:r>
      <w:r>
        <w:rPr>
          <w:sz w:val="28"/>
        </w:rPr>
        <w:t>2253).</w:t>
      </w:r>
    </w:p>
    <w:p w:rsidR="00B60088" w:rsidRDefault="000233E3">
      <w:pPr>
        <w:pStyle w:val="a3"/>
        <w:spacing w:before="9" w:line="360" w:lineRule="auto"/>
        <w:ind w:left="212" w:right="228" w:firstLine="566"/>
        <w:jc w:val="both"/>
      </w:pPr>
      <w:r>
        <w:t>Структура данной рабочей программы соответствует требованиям пункта 18.2.2 ФГОС и изменениям (приказ Министерства образования и науки Российской Федерации от 31 декабря 2015 года №1577) в федеральном государственном образовательном стандарте основного общего образования, утверждённым приказом Министерства образования и науки Российской Федерации от 17 декабря 2010 года</w:t>
      </w:r>
    </w:p>
    <w:p w:rsidR="00B60088" w:rsidRDefault="000233E3">
      <w:pPr>
        <w:pStyle w:val="a3"/>
        <w:ind w:left="212"/>
        <w:jc w:val="both"/>
      </w:pPr>
      <w:r>
        <w:t>№ 1897.</w:t>
      </w:r>
    </w:p>
    <w:p w:rsidR="00B60088" w:rsidRDefault="000233E3">
      <w:pPr>
        <w:pStyle w:val="a3"/>
        <w:spacing w:before="160" w:line="360" w:lineRule="auto"/>
        <w:ind w:left="212" w:right="227" w:firstLine="566"/>
        <w:jc w:val="both"/>
      </w:pPr>
      <w:r>
        <w:rPr>
          <w:b/>
        </w:rPr>
        <w:t xml:space="preserve">Целью программы </w:t>
      </w:r>
      <w:r>
        <w:t>является создание условий, обеспечивающих развитие и формирование обучающегося как личности, способной успешно разрешать конфликты с использованием медиативного подхода.</w:t>
      </w:r>
    </w:p>
    <w:p w:rsidR="00B60088" w:rsidRDefault="000233E3">
      <w:pPr>
        <w:pStyle w:val="a3"/>
        <w:spacing w:before="1" w:line="360" w:lineRule="auto"/>
        <w:ind w:left="212" w:right="228" w:firstLine="566"/>
        <w:jc w:val="both"/>
      </w:pPr>
      <w:r>
        <w:t>При изучении данного курса обучающиеся смогут проявить свои интересы и склонности в формированииактивной, самостоятельной и инициативной позиции, в развитии общеучебных умений и навыков: исследовательских, рефлексивных, самооценочных.</w:t>
      </w:r>
    </w:p>
    <w:p w:rsidR="00B60088" w:rsidRDefault="000233E3">
      <w:pPr>
        <w:pStyle w:val="a3"/>
        <w:spacing w:before="1" w:line="360" w:lineRule="auto"/>
        <w:ind w:left="212" w:right="223" w:firstLine="566"/>
        <w:jc w:val="both"/>
      </w:pPr>
      <w:r>
        <w:t>Стоит подчеркнуть, что целью такого курса является не столько освоение каких-либо конкретных знаний, сколько формирование не просто умения, а компетенции, т.е. умения, непосредственно сопряженного с опытом</w:t>
      </w:r>
      <w:r>
        <w:rPr>
          <w:spacing w:val="67"/>
        </w:rPr>
        <w:t xml:space="preserve"> </w:t>
      </w:r>
      <w:r>
        <w:t>применения</w:t>
      </w:r>
    </w:p>
    <w:p w:rsidR="00B60088" w:rsidRDefault="00B60088">
      <w:pPr>
        <w:spacing w:line="360" w:lineRule="auto"/>
        <w:jc w:val="both"/>
        <w:sectPr w:rsidR="00B60088">
          <w:pgSz w:w="11910" w:h="16840"/>
          <w:pgMar w:top="1020" w:right="340" w:bottom="1520" w:left="920" w:header="0" w:footer="1250" w:gutter="0"/>
          <w:cols w:space="720"/>
        </w:sectPr>
      </w:pPr>
    </w:p>
    <w:p w:rsidR="00B60088" w:rsidRDefault="000233E3">
      <w:pPr>
        <w:pStyle w:val="a3"/>
        <w:spacing w:before="67" w:line="362" w:lineRule="auto"/>
        <w:ind w:left="212" w:right="228"/>
        <w:jc w:val="both"/>
      </w:pPr>
      <w:r>
        <w:t>приобретенных конфликтологическо-коммуникативных компетенций в практической деятельности.</w:t>
      </w:r>
    </w:p>
    <w:p w:rsidR="00B60088" w:rsidRDefault="000233E3">
      <w:pPr>
        <w:pStyle w:val="Heading2"/>
        <w:ind w:left="779"/>
      </w:pPr>
      <w:r>
        <w:t>Задачами программы внеурочной деятельности являются:</w:t>
      </w:r>
    </w:p>
    <w:p w:rsidR="00B60088" w:rsidRDefault="000233E3">
      <w:pPr>
        <w:pStyle w:val="a4"/>
        <w:numPr>
          <w:ilvl w:val="1"/>
          <w:numId w:val="72"/>
        </w:numPr>
        <w:tabs>
          <w:tab w:val="left" w:pos="1066"/>
        </w:tabs>
        <w:spacing w:before="155" w:line="352" w:lineRule="auto"/>
        <w:ind w:right="229" w:firstLine="566"/>
        <w:jc w:val="both"/>
        <w:rPr>
          <w:rFonts w:ascii="Symbol" w:hAnsi="Symbol"/>
          <w:sz w:val="28"/>
        </w:rPr>
      </w:pPr>
      <w:r>
        <w:rPr>
          <w:sz w:val="28"/>
        </w:rPr>
        <w:t>создание условий для овладения обучающимися знаниями о причинах конфликтов, динамике их развития, возможных</w:t>
      </w:r>
      <w:r>
        <w:rPr>
          <w:spacing w:val="-5"/>
          <w:sz w:val="28"/>
        </w:rPr>
        <w:t xml:space="preserve"> </w:t>
      </w:r>
      <w:r>
        <w:rPr>
          <w:sz w:val="28"/>
        </w:rPr>
        <w:t>исходах;</w:t>
      </w:r>
    </w:p>
    <w:p w:rsidR="00B60088" w:rsidRDefault="000233E3">
      <w:pPr>
        <w:pStyle w:val="a4"/>
        <w:numPr>
          <w:ilvl w:val="1"/>
          <w:numId w:val="72"/>
        </w:numPr>
        <w:tabs>
          <w:tab w:val="left" w:pos="1066"/>
        </w:tabs>
        <w:spacing w:before="9" w:line="357" w:lineRule="auto"/>
        <w:ind w:right="228" w:firstLine="566"/>
        <w:jc w:val="both"/>
        <w:rPr>
          <w:rFonts w:ascii="Symbol" w:hAnsi="Symbol"/>
          <w:sz w:val="28"/>
        </w:rPr>
      </w:pPr>
      <w:r>
        <w:rPr>
          <w:sz w:val="28"/>
        </w:rPr>
        <w:t>создание условий для овладения обучающимися знаниями об организации медиации, презентации сторон, выяснения потребностей и опасений участников, дискуссии и подготовки проекта</w:t>
      </w:r>
      <w:r>
        <w:rPr>
          <w:spacing w:val="-7"/>
          <w:sz w:val="28"/>
        </w:rPr>
        <w:t xml:space="preserve"> </w:t>
      </w:r>
      <w:r>
        <w:rPr>
          <w:sz w:val="28"/>
        </w:rPr>
        <w:t>соглашения;</w:t>
      </w:r>
    </w:p>
    <w:p w:rsidR="00B60088" w:rsidRDefault="000233E3">
      <w:pPr>
        <w:pStyle w:val="a4"/>
        <w:numPr>
          <w:ilvl w:val="1"/>
          <w:numId w:val="72"/>
        </w:numPr>
        <w:tabs>
          <w:tab w:val="left" w:pos="1066"/>
        </w:tabs>
        <w:spacing w:line="352" w:lineRule="auto"/>
        <w:ind w:right="230" w:firstLine="566"/>
        <w:jc w:val="both"/>
        <w:rPr>
          <w:rFonts w:ascii="Symbol" w:hAnsi="Symbol"/>
          <w:sz w:val="28"/>
        </w:rPr>
      </w:pPr>
      <w:r>
        <w:rPr>
          <w:sz w:val="28"/>
        </w:rPr>
        <w:t>создание условий для формирования отношения к конфликту как нормативному элементу взаимодействия между</w:t>
      </w:r>
      <w:r>
        <w:rPr>
          <w:spacing w:val="-13"/>
          <w:sz w:val="28"/>
        </w:rPr>
        <w:t xml:space="preserve"> </w:t>
      </w:r>
      <w:r>
        <w:rPr>
          <w:sz w:val="28"/>
        </w:rPr>
        <w:t>людьми;</w:t>
      </w:r>
    </w:p>
    <w:p w:rsidR="00B60088" w:rsidRDefault="000233E3">
      <w:pPr>
        <w:pStyle w:val="a4"/>
        <w:numPr>
          <w:ilvl w:val="1"/>
          <w:numId w:val="72"/>
        </w:numPr>
        <w:tabs>
          <w:tab w:val="left" w:pos="1066"/>
        </w:tabs>
        <w:spacing w:before="7" w:line="352" w:lineRule="auto"/>
        <w:ind w:right="226" w:firstLine="566"/>
        <w:jc w:val="both"/>
        <w:rPr>
          <w:rFonts w:ascii="Symbol" w:hAnsi="Symbol"/>
          <w:sz w:val="28"/>
        </w:rPr>
      </w:pPr>
      <w:r>
        <w:rPr>
          <w:sz w:val="28"/>
        </w:rPr>
        <w:t>создание условий для формирования у обучающихся навыков эффективной коммуникации в конфликтной ситуации и за ее</w:t>
      </w:r>
      <w:r>
        <w:rPr>
          <w:spacing w:val="-8"/>
          <w:sz w:val="28"/>
        </w:rPr>
        <w:t xml:space="preserve"> </w:t>
      </w:r>
      <w:r>
        <w:rPr>
          <w:sz w:val="28"/>
        </w:rPr>
        <w:t>пределами;</w:t>
      </w:r>
    </w:p>
    <w:p w:rsidR="00B60088" w:rsidRDefault="000233E3">
      <w:pPr>
        <w:pStyle w:val="a4"/>
        <w:numPr>
          <w:ilvl w:val="1"/>
          <w:numId w:val="72"/>
        </w:numPr>
        <w:tabs>
          <w:tab w:val="left" w:pos="1066"/>
        </w:tabs>
        <w:spacing w:before="9" w:line="350" w:lineRule="auto"/>
        <w:ind w:right="230" w:firstLine="566"/>
        <w:jc w:val="both"/>
        <w:rPr>
          <w:rFonts w:ascii="Symbol" w:hAnsi="Symbol"/>
          <w:sz w:val="28"/>
        </w:rPr>
      </w:pPr>
      <w:r>
        <w:rPr>
          <w:sz w:val="28"/>
        </w:rPr>
        <w:t>создание условий для формирования у обучающихся навыков разрешения конфликтных ситуаций;</w:t>
      </w:r>
    </w:p>
    <w:p w:rsidR="00B60088" w:rsidRDefault="000233E3">
      <w:pPr>
        <w:pStyle w:val="a4"/>
        <w:numPr>
          <w:ilvl w:val="1"/>
          <w:numId w:val="72"/>
        </w:numPr>
        <w:tabs>
          <w:tab w:val="left" w:pos="1066"/>
        </w:tabs>
        <w:spacing w:before="16" w:line="352" w:lineRule="auto"/>
        <w:ind w:right="231" w:firstLine="566"/>
        <w:jc w:val="both"/>
        <w:rPr>
          <w:rFonts w:ascii="Symbol" w:hAnsi="Symbol"/>
          <w:sz w:val="28"/>
        </w:rPr>
      </w:pPr>
      <w:r>
        <w:rPr>
          <w:sz w:val="28"/>
        </w:rPr>
        <w:t>создание условий для закрепления сформированных навыков управления эмоциями в конфликте, оказании эмоциональной</w:t>
      </w:r>
      <w:r>
        <w:rPr>
          <w:spacing w:val="-5"/>
          <w:sz w:val="28"/>
        </w:rPr>
        <w:t xml:space="preserve"> </w:t>
      </w:r>
      <w:r>
        <w:rPr>
          <w:sz w:val="28"/>
        </w:rPr>
        <w:t>поддержки.</w:t>
      </w:r>
    </w:p>
    <w:p w:rsidR="00B60088" w:rsidRDefault="000233E3">
      <w:pPr>
        <w:pStyle w:val="a3"/>
        <w:spacing w:before="7" w:line="360" w:lineRule="auto"/>
        <w:ind w:left="212" w:right="225" w:firstLine="566"/>
        <w:jc w:val="both"/>
      </w:pPr>
      <w:r>
        <w:t>Особенность курса состоит в том, что через включение в интерактивное взаимодействие с педагогом и другими обучающимися у школьника формируется рефлексивная оценка планируемых и достигнутых результатов, возникает осознание, что знания в области медиации – это не только самоцель, сколько необходимое средство, обеспечивающее способность человека выстраивать свои мыслительные и жизненные стратегии, принимать решения, адаптироваться в социуме и самореализоваться как личность. Умения, нарабатываемые школьниками в</w:t>
      </w:r>
      <w:r>
        <w:rPr>
          <w:spacing w:val="32"/>
        </w:rPr>
        <w:t xml:space="preserve"> </w:t>
      </w:r>
      <w:r>
        <w:t>процессе</w:t>
      </w:r>
      <w:r>
        <w:rPr>
          <w:spacing w:val="33"/>
        </w:rPr>
        <w:t xml:space="preserve"> </w:t>
      </w:r>
      <w:r>
        <w:t>активного</w:t>
      </w:r>
      <w:r>
        <w:rPr>
          <w:spacing w:val="34"/>
        </w:rPr>
        <w:t xml:space="preserve"> </w:t>
      </w:r>
      <w:r>
        <w:t>социально-психологического</w:t>
      </w:r>
      <w:r>
        <w:rPr>
          <w:spacing w:val="33"/>
        </w:rPr>
        <w:t xml:space="preserve"> </w:t>
      </w:r>
      <w:r>
        <w:t>обучения,</w:t>
      </w:r>
      <w:r>
        <w:rPr>
          <w:spacing w:val="33"/>
        </w:rPr>
        <w:t xml:space="preserve"> </w:t>
      </w:r>
      <w:r>
        <w:t>в</w:t>
      </w:r>
      <w:r>
        <w:rPr>
          <w:spacing w:val="32"/>
        </w:rPr>
        <w:t xml:space="preserve"> </w:t>
      </w:r>
      <w:r>
        <w:t>отличие</w:t>
      </w:r>
      <w:r>
        <w:rPr>
          <w:spacing w:val="33"/>
        </w:rPr>
        <w:t xml:space="preserve"> </w:t>
      </w:r>
      <w:r>
        <w:t>от</w:t>
      </w:r>
    </w:p>
    <w:p w:rsidR="00B60088" w:rsidRDefault="000233E3">
      <w:pPr>
        <w:pStyle w:val="a3"/>
        <w:spacing w:before="1" w:line="360" w:lineRule="auto"/>
        <w:ind w:left="212" w:right="227"/>
        <w:jc w:val="both"/>
      </w:pPr>
      <w:r>
        <w:t>«накопительно-знаниевого» обучения формируют осмысленное исполнение жизненно- важных умственных и практических действий. Иначе говоря, формируются составляющие социальных, коммуникативных, конфликтологических и других компетенций.</w:t>
      </w:r>
    </w:p>
    <w:p w:rsidR="00B60088" w:rsidRDefault="00B60088">
      <w:pPr>
        <w:spacing w:line="360" w:lineRule="auto"/>
        <w:jc w:val="both"/>
        <w:sectPr w:rsidR="00B60088">
          <w:pgSz w:w="11910" w:h="16840"/>
          <w:pgMar w:top="1040" w:right="340" w:bottom="1520" w:left="920" w:header="0" w:footer="1250" w:gutter="0"/>
          <w:cols w:space="720"/>
        </w:sectPr>
      </w:pPr>
    </w:p>
    <w:p w:rsidR="00B60088" w:rsidRDefault="000233E3">
      <w:pPr>
        <w:pStyle w:val="a3"/>
        <w:spacing w:before="67" w:line="360" w:lineRule="auto"/>
        <w:ind w:left="212" w:right="222" w:firstLine="566"/>
        <w:jc w:val="both"/>
      </w:pPr>
      <w:r>
        <w:lastRenderedPageBreak/>
        <w:t>Активное социально-психологическое обучение стимулирует и усиливает учение со стороны обучающихся, так как оно: личностно-ориентированное; использует множество дидактических подходов – обучение в деле, совместное учение, мозговой штурм, эвристическое и проблемное обучение; само - мотивируемо, то есть происходит возрастание интереса и вовлеченности в работу по мере ее выполнения; от знания, применения до оценки; позволяет учиться на собственном опыте в процессе решения медиативной задачи (практической конфликтной ситуации); приносит удовлетворение школьникам-медиаторам, видящим продукт своего собственного труда (конструктивно разрешенный конфликт).</w:t>
      </w:r>
    </w:p>
    <w:p w:rsidR="00B60088" w:rsidRDefault="000233E3">
      <w:pPr>
        <w:pStyle w:val="a3"/>
        <w:spacing w:before="3" w:line="360" w:lineRule="auto"/>
        <w:ind w:left="212" w:right="227" w:firstLine="566"/>
        <w:jc w:val="both"/>
      </w:pPr>
      <w:r>
        <w:t>Такая форма организации занятий позволяет в полной мере реализовать принцип проживания, в соответствии с которым осуществляется абсолютное личностное принятие каждым обучающимся целей и содержания обучения по программе внеурочной деятельности.</w:t>
      </w:r>
    </w:p>
    <w:p w:rsidR="00B60088" w:rsidRDefault="000233E3">
      <w:pPr>
        <w:pStyle w:val="a3"/>
        <w:spacing w:line="360" w:lineRule="auto"/>
        <w:ind w:left="212" w:right="223" w:firstLine="566"/>
        <w:jc w:val="both"/>
      </w:pPr>
      <w:r>
        <w:t>Активное социально-психологическое обучение, которое осуществляется с помощью активных методов, способствует формированию познавательного интереса к приобретению знаний в учебной деятельности. Именно в триединой задаче – обучение, умственное развитие и воспитание личности – интерес школьника, его мотивация к усвоению образовательной программы является связующими звеном. Именно благодаря формируемому интересу, как знания, так и процесс приобретения конфликтологических и коммуникативных компетенций могут вектором развития интеллекта и важным фактором воспитания всесторонне развитой личности. В основе программы внеурочной деятельности «Жизнь без конфликтов» находится деятельностный подход, согласно которому обучающиеся должны приобретать знания не в «готовом виде», а в результате самостоятельной познавательной деятельности. Решение практико-ориентированных конфликтных ситуаций несут в себе очень важную функцию адаптации учеников к меняющимся условиям жизни на основе освоения специфических социальных навыков</w:t>
      </w:r>
      <w:r>
        <w:rPr>
          <w:spacing w:val="3"/>
        </w:rPr>
        <w:t xml:space="preserve"> </w:t>
      </w:r>
      <w:r>
        <w:t>и</w:t>
      </w:r>
    </w:p>
    <w:p w:rsidR="00B60088" w:rsidRDefault="00B60088">
      <w:pPr>
        <w:spacing w:line="360" w:lineRule="auto"/>
        <w:jc w:val="both"/>
        <w:sectPr w:rsidR="00B60088">
          <w:pgSz w:w="11910" w:h="16840"/>
          <w:pgMar w:top="1040" w:right="340" w:bottom="1520" w:left="920" w:header="0" w:footer="1250" w:gutter="0"/>
          <w:cols w:space="720"/>
        </w:sectPr>
      </w:pPr>
    </w:p>
    <w:p w:rsidR="00B60088" w:rsidRDefault="000233E3">
      <w:pPr>
        <w:pStyle w:val="a3"/>
        <w:spacing w:before="67" w:line="362" w:lineRule="auto"/>
        <w:ind w:left="212"/>
      </w:pPr>
      <w:r>
        <w:lastRenderedPageBreak/>
        <w:t>практических умений в сфере медиации, воспитания чувства ответственности за выполненную работу.</w:t>
      </w:r>
    </w:p>
    <w:p w:rsidR="00B60088" w:rsidRDefault="000233E3">
      <w:pPr>
        <w:spacing w:line="360" w:lineRule="auto"/>
        <w:ind w:left="212" w:firstLine="566"/>
        <w:rPr>
          <w:sz w:val="28"/>
        </w:rPr>
      </w:pPr>
      <w:r>
        <w:rPr>
          <w:b/>
          <w:sz w:val="28"/>
        </w:rPr>
        <w:t xml:space="preserve">Предметными результатами </w:t>
      </w:r>
      <w:r>
        <w:rPr>
          <w:sz w:val="28"/>
        </w:rPr>
        <w:t>освоения программы внеурочной деятельности являются:</w:t>
      </w:r>
    </w:p>
    <w:p w:rsidR="00B60088" w:rsidRDefault="000233E3">
      <w:pPr>
        <w:pStyle w:val="a3"/>
        <w:spacing w:line="321" w:lineRule="exact"/>
        <w:ind w:left="779"/>
      </w:pPr>
      <w:r>
        <w:rPr>
          <w:spacing w:val="-71"/>
          <w:u w:val="single"/>
        </w:rPr>
        <w:t xml:space="preserve"> </w:t>
      </w:r>
      <w:r>
        <w:rPr>
          <w:u w:val="single"/>
        </w:rPr>
        <w:t>В познавательной сфере:</w:t>
      </w:r>
    </w:p>
    <w:p w:rsidR="00B60088" w:rsidRDefault="000233E3">
      <w:pPr>
        <w:pStyle w:val="a4"/>
        <w:numPr>
          <w:ilvl w:val="1"/>
          <w:numId w:val="72"/>
        </w:numPr>
        <w:tabs>
          <w:tab w:val="left" w:pos="1066"/>
        </w:tabs>
        <w:spacing w:before="157" w:line="350" w:lineRule="auto"/>
        <w:ind w:right="231" w:firstLine="566"/>
        <w:rPr>
          <w:rFonts w:ascii="Symbol" w:hAnsi="Symbol"/>
          <w:sz w:val="28"/>
        </w:rPr>
      </w:pPr>
      <w:r>
        <w:rPr>
          <w:sz w:val="28"/>
        </w:rPr>
        <w:t>умение оперировать такими понятиями как: конфликт, медиация, способы разрешения конфликта и</w:t>
      </w:r>
      <w:r>
        <w:rPr>
          <w:spacing w:val="-4"/>
          <w:sz w:val="28"/>
        </w:rPr>
        <w:t xml:space="preserve"> </w:t>
      </w:r>
      <w:r>
        <w:rPr>
          <w:sz w:val="28"/>
        </w:rPr>
        <w:t>др.;</w:t>
      </w:r>
    </w:p>
    <w:p w:rsidR="00B60088" w:rsidRDefault="000233E3">
      <w:pPr>
        <w:pStyle w:val="a4"/>
        <w:numPr>
          <w:ilvl w:val="1"/>
          <w:numId w:val="72"/>
        </w:numPr>
        <w:tabs>
          <w:tab w:val="left" w:pos="1066"/>
        </w:tabs>
        <w:spacing w:before="16" w:line="352" w:lineRule="auto"/>
        <w:ind w:right="230" w:firstLine="566"/>
        <w:rPr>
          <w:rFonts w:ascii="Symbol" w:hAnsi="Symbol"/>
          <w:sz w:val="28"/>
        </w:rPr>
      </w:pPr>
      <w:r>
        <w:rPr>
          <w:sz w:val="28"/>
        </w:rPr>
        <w:t>умение делать выводы и умозаключения из наблюдений за</w:t>
      </w:r>
      <w:r>
        <w:rPr>
          <w:spacing w:val="40"/>
          <w:sz w:val="28"/>
        </w:rPr>
        <w:t xml:space="preserve"> </w:t>
      </w:r>
      <w:r>
        <w:rPr>
          <w:sz w:val="28"/>
        </w:rPr>
        <w:t>конфликтным взаимодействием;</w:t>
      </w:r>
    </w:p>
    <w:p w:rsidR="00B60088" w:rsidRDefault="000233E3">
      <w:pPr>
        <w:pStyle w:val="a4"/>
        <w:numPr>
          <w:ilvl w:val="1"/>
          <w:numId w:val="72"/>
        </w:numPr>
        <w:tabs>
          <w:tab w:val="left" w:pos="1066"/>
          <w:tab w:val="left" w:pos="2156"/>
          <w:tab w:val="left" w:pos="4383"/>
          <w:tab w:val="left" w:pos="5910"/>
          <w:tab w:val="left" w:pos="7240"/>
          <w:tab w:val="left" w:pos="7616"/>
          <w:tab w:val="left" w:pos="9463"/>
        </w:tabs>
        <w:spacing w:before="7" w:line="352" w:lineRule="auto"/>
        <w:ind w:right="230" w:firstLine="566"/>
        <w:rPr>
          <w:rFonts w:ascii="Symbol" w:hAnsi="Symbol"/>
          <w:sz w:val="28"/>
        </w:rPr>
      </w:pPr>
      <w:r>
        <w:rPr>
          <w:sz w:val="28"/>
        </w:rPr>
        <w:t>умение</w:t>
      </w:r>
      <w:r>
        <w:rPr>
          <w:sz w:val="28"/>
        </w:rPr>
        <w:tab/>
        <w:t>структурировать</w:t>
      </w:r>
      <w:r>
        <w:rPr>
          <w:sz w:val="28"/>
        </w:rPr>
        <w:tab/>
        <w:t>изученный</w:t>
      </w:r>
      <w:r>
        <w:rPr>
          <w:sz w:val="28"/>
        </w:rPr>
        <w:tab/>
        <w:t>материал</w:t>
      </w:r>
      <w:r>
        <w:rPr>
          <w:sz w:val="28"/>
        </w:rPr>
        <w:tab/>
        <w:t>и</w:t>
      </w:r>
      <w:r>
        <w:rPr>
          <w:sz w:val="28"/>
        </w:rPr>
        <w:tab/>
        <w:t>практические</w:t>
      </w:r>
      <w:r>
        <w:rPr>
          <w:sz w:val="28"/>
        </w:rPr>
        <w:tab/>
      </w:r>
      <w:r>
        <w:rPr>
          <w:spacing w:val="-4"/>
          <w:sz w:val="28"/>
        </w:rPr>
        <w:t xml:space="preserve">навыки, </w:t>
      </w:r>
      <w:r>
        <w:rPr>
          <w:sz w:val="28"/>
        </w:rPr>
        <w:t>полученные из других</w:t>
      </w:r>
      <w:r>
        <w:rPr>
          <w:spacing w:val="-8"/>
          <w:sz w:val="28"/>
        </w:rPr>
        <w:t xml:space="preserve"> </w:t>
      </w:r>
      <w:r>
        <w:rPr>
          <w:sz w:val="28"/>
        </w:rPr>
        <w:t>источников.</w:t>
      </w:r>
    </w:p>
    <w:p w:rsidR="00B60088" w:rsidRDefault="000233E3">
      <w:pPr>
        <w:pStyle w:val="a3"/>
        <w:spacing w:before="10"/>
        <w:ind w:left="779"/>
      </w:pPr>
      <w:r>
        <w:rPr>
          <w:spacing w:val="-71"/>
          <w:u w:val="single"/>
        </w:rPr>
        <w:t xml:space="preserve"> </w:t>
      </w:r>
      <w:r>
        <w:rPr>
          <w:u w:val="single"/>
        </w:rPr>
        <w:t>В ценностно-ориентационной сфере:</w:t>
      </w:r>
    </w:p>
    <w:p w:rsidR="00B60088" w:rsidRDefault="000233E3">
      <w:pPr>
        <w:pStyle w:val="a4"/>
        <w:numPr>
          <w:ilvl w:val="1"/>
          <w:numId w:val="72"/>
        </w:numPr>
        <w:tabs>
          <w:tab w:val="left" w:pos="1066"/>
        </w:tabs>
        <w:spacing w:before="159" w:line="352" w:lineRule="auto"/>
        <w:ind w:right="223" w:firstLine="566"/>
        <w:rPr>
          <w:rFonts w:ascii="Symbol" w:hAnsi="Symbol"/>
          <w:sz w:val="28"/>
        </w:rPr>
      </w:pPr>
      <w:r>
        <w:rPr>
          <w:sz w:val="28"/>
        </w:rPr>
        <w:t>умение анализировать и оценивать последствия для окружающей среды конфликтогенной деятельности человека, связанной с процессом</w:t>
      </w:r>
      <w:r>
        <w:rPr>
          <w:spacing w:val="-12"/>
          <w:sz w:val="28"/>
        </w:rPr>
        <w:t xml:space="preserve"> </w:t>
      </w:r>
      <w:r>
        <w:rPr>
          <w:sz w:val="28"/>
        </w:rPr>
        <w:t>коммуникации.</w:t>
      </w:r>
    </w:p>
    <w:p w:rsidR="00B60088" w:rsidRDefault="000233E3">
      <w:pPr>
        <w:spacing w:before="10"/>
        <w:ind w:left="779"/>
        <w:rPr>
          <w:sz w:val="28"/>
        </w:rPr>
      </w:pPr>
      <w:r>
        <w:rPr>
          <w:b/>
          <w:sz w:val="28"/>
        </w:rPr>
        <w:t xml:space="preserve">Личностными результатами </w:t>
      </w:r>
      <w:r>
        <w:rPr>
          <w:sz w:val="28"/>
        </w:rPr>
        <w:t>изучения программы, обучающимися являются:</w:t>
      </w:r>
    </w:p>
    <w:p w:rsidR="00B60088" w:rsidRDefault="000233E3">
      <w:pPr>
        <w:pStyle w:val="a4"/>
        <w:numPr>
          <w:ilvl w:val="1"/>
          <w:numId w:val="72"/>
        </w:numPr>
        <w:tabs>
          <w:tab w:val="left" w:pos="1066"/>
        </w:tabs>
        <w:spacing w:before="161" w:line="362" w:lineRule="auto"/>
        <w:ind w:right="229" w:firstLine="566"/>
        <w:rPr>
          <w:rFonts w:ascii="Symbol" w:hAnsi="Symbol"/>
        </w:rPr>
      </w:pPr>
      <w:r>
        <w:rPr>
          <w:sz w:val="28"/>
        </w:rPr>
        <w:t>готовность к осознанному выбору дальнейшей образовательной траектории, социально-экономическому</w:t>
      </w:r>
      <w:r>
        <w:rPr>
          <w:spacing w:val="-5"/>
          <w:sz w:val="28"/>
        </w:rPr>
        <w:t xml:space="preserve"> </w:t>
      </w:r>
      <w:r>
        <w:rPr>
          <w:sz w:val="28"/>
        </w:rPr>
        <w:t>профилю;</w:t>
      </w:r>
    </w:p>
    <w:p w:rsidR="00B60088" w:rsidRDefault="000233E3">
      <w:pPr>
        <w:pStyle w:val="a4"/>
        <w:numPr>
          <w:ilvl w:val="1"/>
          <w:numId w:val="72"/>
        </w:numPr>
        <w:tabs>
          <w:tab w:val="left" w:pos="1066"/>
        </w:tabs>
        <w:spacing w:line="317" w:lineRule="exact"/>
        <w:ind w:left="1065" w:hanging="287"/>
        <w:rPr>
          <w:rFonts w:ascii="Symbol" w:hAnsi="Symbol"/>
        </w:rPr>
      </w:pPr>
      <w:r>
        <w:rPr>
          <w:sz w:val="28"/>
        </w:rPr>
        <w:t>умение управлять своей познавательной</w:t>
      </w:r>
      <w:r>
        <w:rPr>
          <w:spacing w:val="-6"/>
          <w:sz w:val="28"/>
        </w:rPr>
        <w:t xml:space="preserve"> </w:t>
      </w:r>
      <w:r>
        <w:rPr>
          <w:sz w:val="28"/>
        </w:rPr>
        <w:t>деятельностью.</w:t>
      </w:r>
    </w:p>
    <w:p w:rsidR="00B60088" w:rsidRDefault="000233E3">
      <w:pPr>
        <w:pStyle w:val="a3"/>
        <w:spacing w:before="160" w:line="360" w:lineRule="auto"/>
        <w:ind w:left="212" w:right="224" w:firstLine="566"/>
        <w:jc w:val="both"/>
      </w:pPr>
      <w:r>
        <w:rPr>
          <w:b/>
        </w:rPr>
        <w:t xml:space="preserve">Метапредметными результатами </w:t>
      </w:r>
      <w:r>
        <w:t>освоения программы является формирование общих способов интеллектуальной деятельности, являющихся основой познавательной культуры, а именно следующих универсальных учебных действий.</w:t>
      </w:r>
    </w:p>
    <w:p w:rsidR="00B60088" w:rsidRDefault="000233E3">
      <w:pPr>
        <w:pStyle w:val="a3"/>
        <w:spacing w:before="1"/>
        <w:ind w:left="779"/>
      </w:pPr>
      <w:r>
        <w:rPr>
          <w:spacing w:val="-71"/>
          <w:u w:val="single"/>
        </w:rPr>
        <w:t xml:space="preserve"> </w:t>
      </w:r>
      <w:r>
        <w:rPr>
          <w:u w:val="single"/>
        </w:rPr>
        <w:t>Регулятивные универсальные учебные действия:</w:t>
      </w:r>
    </w:p>
    <w:p w:rsidR="00B60088" w:rsidRDefault="000233E3">
      <w:pPr>
        <w:pStyle w:val="a4"/>
        <w:numPr>
          <w:ilvl w:val="1"/>
          <w:numId w:val="72"/>
        </w:numPr>
        <w:tabs>
          <w:tab w:val="left" w:pos="1066"/>
        </w:tabs>
        <w:spacing w:before="159" w:line="352" w:lineRule="auto"/>
        <w:ind w:right="232" w:firstLine="566"/>
        <w:rPr>
          <w:rFonts w:ascii="Symbol" w:hAnsi="Symbol"/>
          <w:sz w:val="28"/>
        </w:rPr>
      </w:pPr>
      <w:r>
        <w:rPr>
          <w:sz w:val="28"/>
        </w:rPr>
        <w:t>умение самостоятельно формулировать цели занятия после предварительного обсуждения;</w:t>
      </w:r>
    </w:p>
    <w:p w:rsidR="00B60088" w:rsidRDefault="000233E3">
      <w:pPr>
        <w:pStyle w:val="a4"/>
        <w:numPr>
          <w:ilvl w:val="1"/>
          <w:numId w:val="72"/>
        </w:numPr>
        <w:tabs>
          <w:tab w:val="left" w:pos="1066"/>
        </w:tabs>
        <w:spacing w:before="9"/>
        <w:ind w:left="1065" w:hanging="287"/>
        <w:rPr>
          <w:rFonts w:ascii="Symbol" w:hAnsi="Symbol"/>
          <w:sz w:val="28"/>
        </w:rPr>
      </w:pPr>
      <w:r>
        <w:rPr>
          <w:sz w:val="28"/>
        </w:rPr>
        <w:t>умение учиться обнаруживать и формулировать учебную</w:t>
      </w:r>
      <w:r>
        <w:rPr>
          <w:spacing w:val="-11"/>
          <w:sz w:val="28"/>
        </w:rPr>
        <w:t xml:space="preserve"> </w:t>
      </w:r>
      <w:r>
        <w:rPr>
          <w:sz w:val="28"/>
        </w:rPr>
        <w:t>проблему;</w:t>
      </w:r>
    </w:p>
    <w:p w:rsidR="00B60088" w:rsidRDefault="000233E3">
      <w:pPr>
        <w:pStyle w:val="a4"/>
        <w:numPr>
          <w:ilvl w:val="1"/>
          <w:numId w:val="72"/>
        </w:numPr>
        <w:tabs>
          <w:tab w:val="left" w:pos="1066"/>
          <w:tab w:val="left" w:pos="2221"/>
          <w:tab w:val="left" w:pos="3795"/>
          <w:tab w:val="left" w:pos="5029"/>
          <w:tab w:val="left" w:pos="7462"/>
          <w:tab w:val="left" w:pos="8783"/>
        </w:tabs>
        <w:spacing w:before="161" w:line="350" w:lineRule="auto"/>
        <w:ind w:right="225" w:firstLine="566"/>
        <w:rPr>
          <w:rFonts w:ascii="Symbol" w:hAnsi="Symbol"/>
          <w:sz w:val="28"/>
        </w:rPr>
      </w:pPr>
      <w:r>
        <w:rPr>
          <w:sz w:val="28"/>
        </w:rPr>
        <w:t>умение</w:t>
      </w:r>
      <w:r>
        <w:rPr>
          <w:sz w:val="28"/>
        </w:rPr>
        <w:tab/>
        <w:t>составлять</w:t>
      </w:r>
      <w:r>
        <w:rPr>
          <w:sz w:val="28"/>
        </w:rPr>
        <w:tab/>
        <w:t>прогноз</w:t>
      </w:r>
      <w:r>
        <w:rPr>
          <w:sz w:val="28"/>
        </w:rPr>
        <w:tab/>
        <w:t>самостоятельного</w:t>
      </w:r>
      <w:r>
        <w:rPr>
          <w:sz w:val="28"/>
        </w:rPr>
        <w:tab/>
        <w:t>решения</w:t>
      </w:r>
      <w:r>
        <w:rPr>
          <w:sz w:val="28"/>
        </w:rPr>
        <w:tab/>
      </w:r>
      <w:r>
        <w:rPr>
          <w:spacing w:val="-3"/>
          <w:sz w:val="28"/>
        </w:rPr>
        <w:t xml:space="preserve">практической </w:t>
      </w:r>
      <w:r>
        <w:rPr>
          <w:sz w:val="28"/>
        </w:rPr>
        <w:t>конфликтной</w:t>
      </w:r>
      <w:r>
        <w:rPr>
          <w:spacing w:val="-1"/>
          <w:sz w:val="28"/>
        </w:rPr>
        <w:t xml:space="preserve"> </w:t>
      </w:r>
      <w:r>
        <w:rPr>
          <w:sz w:val="28"/>
        </w:rPr>
        <w:t>ситуации;</w:t>
      </w:r>
    </w:p>
    <w:p w:rsidR="00B60088" w:rsidRDefault="00B60088">
      <w:pPr>
        <w:spacing w:line="350" w:lineRule="auto"/>
        <w:rPr>
          <w:rFonts w:ascii="Symbol" w:hAnsi="Symbol"/>
          <w:sz w:val="28"/>
        </w:rPr>
        <w:sectPr w:rsidR="00B60088">
          <w:pgSz w:w="11910" w:h="16840"/>
          <w:pgMar w:top="1040" w:right="340" w:bottom="1520" w:left="920" w:header="0" w:footer="1250" w:gutter="0"/>
          <w:cols w:space="720"/>
        </w:sectPr>
      </w:pPr>
    </w:p>
    <w:p w:rsidR="00B60088" w:rsidRDefault="000233E3">
      <w:pPr>
        <w:pStyle w:val="a4"/>
        <w:numPr>
          <w:ilvl w:val="1"/>
          <w:numId w:val="72"/>
        </w:numPr>
        <w:tabs>
          <w:tab w:val="left" w:pos="1066"/>
        </w:tabs>
        <w:spacing w:before="86" w:line="352" w:lineRule="auto"/>
        <w:ind w:right="228" w:firstLine="566"/>
        <w:rPr>
          <w:rFonts w:ascii="Symbol" w:hAnsi="Symbol"/>
          <w:sz w:val="28"/>
        </w:rPr>
      </w:pPr>
      <w:r>
        <w:rPr>
          <w:sz w:val="28"/>
        </w:rPr>
        <w:lastRenderedPageBreak/>
        <w:t>умение работать по плану, сверять свои действия с целью, проводить коррекцию действий и результатов, обнаруживать и исправлять</w:t>
      </w:r>
      <w:r>
        <w:rPr>
          <w:spacing w:val="-10"/>
          <w:sz w:val="28"/>
        </w:rPr>
        <w:t xml:space="preserve"> </w:t>
      </w:r>
      <w:r>
        <w:rPr>
          <w:sz w:val="28"/>
        </w:rPr>
        <w:t>ошибки.</w:t>
      </w:r>
    </w:p>
    <w:p w:rsidR="00B60088" w:rsidRDefault="000233E3">
      <w:pPr>
        <w:pStyle w:val="a3"/>
        <w:spacing w:before="10"/>
        <w:ind w:left="779"/>
      </w:pPr>
      <w:r>
        <w:rPr>
          <w:spacing w:val="-71"/>
          <w:u w:val="single"/>
        </w:rPr>
        <w:t xml:space="preserve"> </w:t>
      </w:r>
      <w:r>
        <w:rPr>
          <w:u w:val="single"/>
        </w:rPr>
        <w:t>Познавательные универсальные учебные действия:</w:t>
      </w:r>
    </w:p>
    <w:p w:rsidR="00B60088" w:rsidRDefault="000233E3">
      <w:pPr>
        <w:pStyle w:val="a4"/>
        <w:numPr>
          <w:ilvl w:val="1"/>
          <w:numId w:val="72"/>
        </w:numPr>
        <w:tabs>
          <w:tab w:val="left" w:pos="1066"/>
        </w:tabs>
        <w:spacing w:before="162" w:line="350" w:lineRule="auto"/>
        <w:ind w:right="228" w:firstLine="566"/>
        <w:rPr>
          <w:rFonts w:ascii="Symbol" w:hAnsi="Symbol"/>
          <w:sz w:val="28"/>
        </w:rPr>
      </w:pPr>
      <w:r>
        <w:rPr>
          <w:sz w:val="28"/>
        </w:rPr>
        <w:t>владение навыками самостоятельно выявлять информацию, необходимую для решения практической конфликтной</w:t>
      </w:r>
      <w:r>
        <w:rPr>
          <w:spacing w:val="-5"/>
          <w:sz w:val="28"/>
        </w:rPr>
        <w:t xml:space="preserve"> </w:t>
      </w:r>
      <w:r>
        <w:rPr>
          <w:sz w:val="28"/>
        </w:rPr>
        <w:t>ситуации;</w:t>
      </w:r>
    </w:p>
    <w:p w:rsidR="00B60088" w:rsidRDefault="000233E3">
      <w:pPr>
        <w:pStyle w:val="a4"/>
        <w:numPr>
          <w:ilvl w:val="1"/>
          <w:numId w:val="72"/>
        </w:numPr>
        <w:tabs>
          <w:tab w:val="left" w:pos="1066"/>
        </w:tabs>
        <w:spacing w:before="13"/>
        <w:ind w:left="1065" w:hanging="287"/>
        <w:rPr>
          <w:rFonts w:ascii="Symbol" w:hAnsi="Symbol"/>
          <w:sz w:val="28"/>
        </w:rPr>
      </w:pPr>
      <w:r>
        <w:rPr>
          <w:sz w:val="28"/>
        </w:rPr>
        <w:t>владение навыками выбирать необходимые источники</w:t>
      </w:r>
      <w:r>
        <w:rPr>
          <w:spacing w:val="-8"/>
          <w:sz w:val="28"/>
        </w:rPr>
        <w:t xml:space="preserve"> </w:t>
      </w:r>
      <w:r>
        <w:rPr>
          <w:sz w:val="28"/>
        </w:rPr>
        <w:t>информации;</w:t>
      </w:r>
    </w:p>
    <w:p w:rsidR="00B60088" w:rsidRDefault="000233E3">
      <w:pPr>
        <w:pStyle w:val="a4"/>
        <w:numPr>
          <w:ilvl w:val="1"/>
          <w:numId w:val="72"/>
        </w:numPr>
        <w:tabs>
          <w:tab w:val="left" w:pos="1066"/>
          <w:tab w:val="left" w:pos="2376"/>
          <w:tab w:val="left" w:pos="3775"/>
          <w:tab w:val="left" w:pos="5162"/>
          <w:tab w:val="left" w:pos="7020"/>
          <w:tab w:val="left" w:pos="9208"/>
          <w:tab w:val="left" w:pos="9558"/>
        </w:tabs>
        <w:spacing w:before="161" w:line="352" w:lineRule="auto"/>
        <w:ind w:right="230" w:firstLine="566"/>
        <w:rPr>
          <w:rFonts w:ascii="Symbol" w:hAnsi="Symbol"/>
          <w:sz w:val="28"/>
        </w:rPr>
      </w:pPr>
      <w:r>
        <w:rPr>
          <w:sz w:val="28"/>
        </w:rPr>
        <w:t>владения</w:t>
      </w:r>
      <w:r>
        <w:rPr>
          <w:sz w:val="28"/>
        </w:rPr>
        <w:tab/>
        <w:t>навыками</w:t>
      </w:r>
      <w:r>
        <w:rPr>
          <w:sz w:val="28"/>
        </w:rPr>
        <w:tab/>
        <w:t>извлекать</w:t>
      </w:r>
      <w:r>
        <w:rPr>
          <w:sz w:val="28"/>
        </w:rPr>
        <w:tab/>
        <w:t>информацию,</w:t>
      </w:r>
      <w:r>
        <w:rPr>
          <w:sz w:val="28"/>
        </w:rPr>
        <w:tab/>
        <w:t>представленную</w:t>
      </w:r>
      <w:r>
        <w:rPr>
          <w:sz w:val="28"/>
        </w:rPr>
        <w:tab/>
        <w:t>в</w:t>
      </w:r>
      <w:r>
        <w:rPr>
          <w:sz w:val="28"/>
        </w:rPr>
        <w:tab/>
      </w:r>
      <w:r>
        <w:rPr>
          <w:spacing w:val="-4"/>
          <w:sz w:val="28"/>
        </w:rPr>
        <w:t xml:space="preserve">разных </w:t>
      </w:r>
      <w:r>
        <w:rPr>
          <w:sz w:val="28"/>
        </w:rPr>
        <w:t>знаковых системах;</w:t>
      </w:r>
    </w:p>
    <w:p w:rsidR="00B60088" w:rsidRDefault="000233E3">
      <w:pPr>
        <w:pStyle w:val="a4"/>
        <w:numPr>
          <w:ilvl w:val="1"/>
          <w:numId w:val="72"/>
        </w:numPr>
        <w:tabs>
          <w:tab w:val="left" w:pos="1066"/>
        </w:tabs>
        <w:spacing w:before="10" w:line="350" w:lineRule="auto"/>
        <w:ind w:right="233" w:firstLine="566"/>
        <w:rPr>
          <w:rFonts w:ascii="Symbol" w:hAnsi="Symbol"/>
          <w:sz w:val="28"/>
        </w:rPr>
      </w:pPr>
      <w:r>
        <w:rPr>
          <w:sz w:val="28"/>
        </w:rPr>
        <w:t>владение навыками перерабатывать полученную информацию: сравнивать и группировать факты; определять причины</w:t>
      </w:r>
      <w:r>
        <w:rPr>
          <w:spacing w:val="-6"/>
          <w:sz w:val="28"/>
        </w:rPr>
        <w:t xml:space="preserve"> </w:t>
      </w:r>
      <w:r>
        <w:rPr>
          <w:sz w:val="28"/>
        </w:rPr>
        <w:t>явлений;</w:t>
      </w:r>
    </w:p>
    <w:p w:rsidR="00B60088" w:rsidRDefault="000233E3">
      <w:pPr>
        <w:pStyle w:val="a4"/>
        <w:numPr>
          <w:ilvl w:val="1"/>
          <w:numId w:val="72"/>
        </w:numPr>
        <w:tabs>
          <w:tab w:val="left" w:pos="1066"/>
          <w:tab w:val="left" w:pos="2669"/>
          <w:tab w:val="left" w:pos="4368"/>
          <w:tab w:val="left" w:pos="6766"/>
          <w:tab w:val="left" w:pos="8764"/>
        </w:tabs>
        <w:spacing w:before="15" w:line="350" w:lineRule="auto"/>
        <w:ind w:right="231" w:firstLine="566"/>
        <w:rPr>
          <w:rFonts w:ascii="Symbol" w:hAnsi="Symbol"/>
          <w:sz w:val="28"/>
        </w:rPr>
      </w:pPr>
      <w:r>
        <w:rPr>
          <w:sz w:val="28"/>
        </w:rPr>
        <w:t>владение</w:t>
      </w:r>
      <w:r>
        <w:rPr>
          <w:sz w:val="28"/>
        </w:rPr>
        <w:tab/>
        <w:t>навыками</w:t>
      </w:r>
      <w:r>
        <w:rPr>
          <w:sz w:val="28"/>
        </w:rPr>
        <w:tab/>
        <w:t>перерабатывать</w:t>
      </w:r>
      <w:r>
        <w:rPr>
          <w:sz w:val="28"/>
        </w:rPr>
        <w:tab/>
        <w:t>полученную</w:t>
      </w:r>
      <w:r>
        <w:rPr>
          <w:sz w:val="28"/>
        </w:rPr>
        <w:tab/>
      </w:r>
      <w:r>
        <w:rPr>
          <w:spacing w:val="-3"/>
          <w:sz w:val="28"/>
        </w:rPr>
        <w:t xml:space="preserve">информацию: </w:t>
      </w:r>
      <w:r>
        <w:rPr>
          <w:sz w:val="28"/>
        </w:rPr>
        <w:t>структурировать информацию, делать выводы на основе обобщения</w:t>
      </w:r>
      <w:r>
        <w:rPr>
          <w:spacing w:val="-19"/>
          <w:sz w:val="28"/>
        </w:rPr>
        <w:t xml:space="preserve"> </w:t>
      </w:r>
      <w:r>
        <w:rPr>
          <w:sz w:val="28"/>
        </w:rPr>
        <w:t>знаний.</w:t>
      </w:r>
    </w:p>
    <w:p w:rsidR="00B60088" w:rsidRDefault="000233E3">
      <w:pPr>
        <w:pStyle w:val="a3"/>
        <w:spacing w:before="17"/>
        <w:ind w:left="779"/>
      </w:pPr>
      <w:r>
        <w:rPr>
          <w:spacing w:val="-71"/>
          <w:u w:val="single"/>
        </w:rPr>
        <w:t xml:space="preserve"> </w:t>
      </w:r>
      <w:r>
        <w:rPr>
          <w:u w:val="single"/>
        </w:rPr>
        <w:t>Коммуникативные универсальные учебные действия:</w:t>
      </w:r>
    </w:p>
    <w:p w:rsidR="00B60088" w:rsidRDefault="000233E3">
      <w:pPr>
        <w:pStyle w:val="a4"/>
        <w:numPr>
          <w:ilvl w:val="1"/>
          <w:numId w:val="72"/>
        </w:numPr>
        <w:tabs>
          <w:tab w:val="left" w:pos="1066"/>
        </w:tabs>
        <w:spacing w:before="159" w:line="350" w:lineRule="auto"/>
        <w:ind w:right="232" w:firstLine="566"/>
        <w:jc w:val="both"/>
        <w:rPr>
          <w:rFonts w:ascii="Symbol" w:hAnsi="Symbol"/>
          <w:sz w:val="28"/>
        </w:rPr>
      </w:pPr>
      <w:r>
        <w:rPr>
          <w:sz w:val="28"/>
        </w:rPr>
        <w:t>умение доносить свою позицию до других: грамотно формулировать свои мысли в устной и письменной</w:t>
      </w:r>
      <w:r>
        <w:rPr>
          <w:spacing w:val="-5"/>
          <w:sz w:val="28"/>
        </w:rPr>
        <w:t xml:space="preserve"> </w:t>
      </w:r>
      <w:r>
        <w:rPr>
          <w:sz w:val="28"/>
        </w:rPr>
        <w:t>речи;</w:t>
      </w:r>
    </w:p>
    <w:p w:rsidR="00B60088" w:rsidRDefault="000233E3">
      <w:pPr>
        <w:pStyle w:val="a4"/>
        <w:numPr>
          <w:ilvl w:val="1"/>
          <w:numId w:val="72"/>
        </w:numPr>
        <w:tabs>
          <w:tab w:val="left" w:pos="1066"/>
        </w:tabs>
        <w:spacing w:before="16" w:line="350" w:lineRule="auto"/>
        <w:ind w:right="230" w:firstLine="566"/>
        <w:jc w:val="both"/>
        <w:rPr>
          <w:rFonts w:ascii="Symbol" w:hAnsi="Symbol"/>
          <w:sz w:val="28"/>
        </w:rPr>
      </w:pPr>
      <w:r>
        <w:rPr>
          <w:sz w:val="28"/>
        </w:rPr>
        <w:t>умение высказывать свою точку зрения и пытаться ее обосновать, приводя аргументы;</w:t>
      </w:r>
    </w:p>
    <w:p w:rsidR="00B60088" w:rsidRDefault="000233E3">
      <w:pPr>
        <w:pStyle w:val="a4"/>
        <w:numPr>
          <w:ilvl w:val="1"/>
          <w:numId w:val="72"/>
        </w:numPr>
        <w:tabs>
          <w:tab w:val="left" w:pos="1066"/>
        </w:tabs>
        <w:spacing w:before="13" w:line="357" w:lineRule="auto"/>
        <w:ind w:right="223" w:firstLine="566"/>
        <w:jc w:val="both"/>
        <w:rPr>
          <w:rFonts w:ascii="Symbol" w:hAnsi="Symbol"/>
          <w:sz w:val="28"/>
        </w:rPr>
      </w:pPr>
      <w:r>
        <w:rPr>
          <w:sz w:val="28"/>
        </w:rPr>
        <w:t>умение слушать других, задавать вопросы на уточнение и понимание, пытаться принимать другую точку зрения, быть готовым изменить свою точку зрения;</w:t>
      </w:r>
    </w:p>
    <w:p w:rsidR="00B60088" w:rsidRDefault="000233E3">
      <w:pPr>
        <w:pStyle w:val="a4"/>
        <w:numPr>
          <w:ilvl w:val="1"/>
          <w:numId w:val="72"/>
        </w:numPr>
        <w:tabs>
          <w:tab w:val="left" w:pos="1066"/>
        </w:tabs>
        <w:spacing w:before="1"/>
        <w:ind w:left="1065" w:hanging="287"/>
        <w:jc w:val="both"/>
        <w:rPr>
          <w:rFonts w:ascii="Symbol" w:hAnsi="Symbol"/>
          <w:sz w:val="28"/>
        </w:rPr>
      </w:pPr>
      <w:r>
        <w:rPr>
          <w:sz w:val="28"/>
        </w:rPr>
        <w:t>умение планировать учебное</w:t>
      </w:r>
      <w:r>
        <w:rPr>
          <w:spacing w:val="-4"/>
          <w:sz w:val="28"/>
        </w:rPr>
        <w:t xml:space="preserve"> </w:t>
      </w:r>
      <w:r>
        <w:rPr>
          <w:sz w:val="28"/>
        </w:rPr>
        <w:t>сотрудничество;</w:t>
      </w:r>
    </w:p>
    <w:p w:rsidR="00B60088" w:rsidRDefault="000233E3">
      <w:pPr>
        <w:pStyle w:val="a4"/>
        <w:numPr>
          <w:ilvl w:val="1"/>
          <w:numId w:val="72"/>
        </w:numPr>
        <w:tabs>
          <w:tab w:val="left" w:pos="1066"/>
        </w:tabs>
        <w:spacing w:before="158" w:line="352" w:lineRule="auto"/>
        <w:ind w:right="231" w:firstLine="566"/>
        <w:jc w:val="both"/>
        <w:rPr>
          <w:rFonts w:ascii="Symbol" w:hAnsi="Symbol"/>
          <w:sz w:val="28"/>
        </w:rPr>
      </w:pPr>
      <w:r>
        <w:rPr>
          <w:sz w:val="28"/>
        </w:rPr>
        <w:t>умение сотрудничать в совместном решении проблемы (задачи), выполняя различные роли в группе и управляя собственным</w:t>
      </w:r>
      <w:r>
        <w:rPr>
          <w:spacing w:val="-7"/>
          <w:sz w:val="28"/>
        </w:rPr>
        <w:t xml:space="preserve"> </w:t>
      </w:r>
      <w:r>
        <w:rPr>
          <w:sz w:val="28"/>
        </w:rPr>
        <w:t>поведением;</w:t>
      </w:r>
    </w:p>
    <w:p w:rsidR="00B60088" w:rsidRDefault="000233E3">
      <w:pPr>
        <w:pStyle w:val="a4"/>
        <w:numPr>
          <w:ilvl w:val="1"/>
          <w:numId w:val="72"/>
        </w:numPr>
        <w:tabs>
          <w:tab w:val="left" w:pos="1066"/>
        </w:tabs>
        <w:spacing w:before="10" w:line="352" w:lineRule="auto"/>
        <w:ind w:right="231" w:firstLine="566"/>
        <w:jc w:val="both"/>
        <w:rPr>
          <w:rFonts w:ascii="Symbol" w:hAnsi="Symbol"/>
          <w:sz w:val="28"/>
        </w:rPr>
      </w:pPr>
      <w:r>
        <w:rPr>
          <w:sz w:val="28"/>
        </w:rPr>
        <w:t>умение учиться разрешать конфликты, возникающие при совместной работе с</w:t>
      </w:r>
      <w:r>
        <w:rPr>
          <w:spacing w:val="-1"/>
          <w:sz w:val="28"/>
        </w:rPr>
        <w:t xml:space="preserve"> </w:t>
      </w:r>
      <w:r>
        <w:rPr>
          <w:sz w:val="28"/>
        </w:rPr>
        <w:t>одноклассниками.</w:t>
      </w:r>
    </w:p>
    <w:p w:rsidR="00B60088" w:rsidRDefault="00B60088">
      <w:pPr>
        <w:spacing w:line="352" w:lineRule="auto"/>
        <w:jc w:val="both"/>
        <w:rPr>
          <w:rFonts w:ascii="Symbol" w:hAnsi="Symbol"/>
          <w:sz w:val="28"/>
        </w:rPr>
        <w:sectPr w:rsidR="00B60088">
          <w:pgSz w:w="11910" w:h="16840"/>
          <w:pgMar w:top="1020" w:right="340" w:bottom="1520" w:left="920" w:header="0" w:footer="1250" w:gutter="0"/>
          <w:cols w:space="720"/>
        </w:sectPr>
      </w:pPr>
    </w:p>
    <w:p w:rsidR="00B60088" w:rsidRDefault="000233E3">
      <w:pPr>
        <w:pStyle w:val="Heading2"/>
        <w:spacing w:before="72"/>
        <w:ind w:left="1254"/>
        <w:jc w:val="left"/>
      </w:pPr>
      <w:r>
        <w:lastRenderedPageBreak/>
        <w:t>ТЕХНОЛОГИЯ ОЦЕНКИ РЕЗУЛЬТАТИВНОСТИ ПРОГРАММЫ:</w:t>
      </w:r>
    </w:p>
    <w:p w:rsidR="00B60088" w:rsidRDefault="000233E3">
      <w:pPr>
        <w:spacing w:before="163"/>
        <w:ind w:left="779"/>
        <w:rPr>
          <w:b/>
          <w:sz w:val="28"/>
        </w:rPr>
      </w:pPr>
      <w:r>
        <w:rPr>
          <w:b/>
          <w:sz w:val="28"/>
        </w:rPr>
        <w:t>Критерии:</w:t>
      </w:r>
    </w:p>
    <w:p w:rsidR="00B60088" w:rsidRDefault="000233E3">
      <w:pPr>
        <w:pStyle w:val="a3"/>
        <w:spacing w:before="156"/>
        <w:ind w:left="779"/>
      </w:pPr>
      <w:r>
        <w:t>Оценка освоения содержания программы выражается в наличии у подростков:</w:t>
      </w:r>
    </w:p>
    <w:p w:rsidR="00B60088" w:rsidRDefault="000233E3">
      <w:pPr>
        <w:pStyle w:val="a4"/>
        <w:numPr>
          <w:ilvl w:val="0"/>
          <w:numId w:val="71"/>
        </w:numPr>
        <w:tabs>
          <w:tab w:val="left" w:pos="1066"/>
          <w:tab w:val="left" w:pos="2858"/>
          <w:tab w:val="left" w:pos="4566"/>
          <w:tab w:val="left" w:pos="5078"/>
          <w:tab w:val="left" w:pos="7246"/>
          <w:tab w:val="left" w:pos="8222"/>
          <w:tab w:val="left" w:pos="8656"/>
          <w:tab w:val="left" w:pos="9071"/>
        </w:tabs>
        <w:spacing w:before="160" w:line="360" w:lineRule="auto"/>
        <w:ind w:right="222" w:firstLine="566"/>
        <w:rPr>
          <w:sz w:val="28"/>
        </w:rPr>
      </w:pPr>
      <w:r>
        <w:rPr>
          <w:sz w:val="28"/>
        </w:rPr>
        <w:t>Предметных</w:t>
      </w:r>
      <w:r>
        <w:rPr>
          <w:sz w:val="28"/>
        </w:rPr>
        <w:tab/>
        <w:t>результатов</w:t>
      </w:r>
      <w:r>
        <w:rPr>
          <w:sz w:val="28"/>
        </w:rPr>
        <w:tab/>
        <w:t>(в</w:t>
      </w:r>
      <w:r>
        <w:rPr>
          <w:sz w:val="28"/>
        </w:rPr>
        <w:tab/>
        <w:t>познавательной</w:t>
      </w:r>
      <w:r>
        <w:rPr>
          <w:sz w:val="28"/>
        </w:rPr>
        <w:tab/>
        <w:t>сфере</w:t>
      </w:r>
      <w:r>
        <w:rPr>
          <w:sz w:val="28"/>
        </w:rPr>
        <w:tab/>
        <w:t>и</w:t>
      </w:r>
      <w:r>
        <w:rPr>
          <w:sz w:val="28"/>
        </w:rPr>
        <w:tab/>
        <w:t>в</w:t>
      </w:r>
      <w:r>
        <w:rPr>
          <w:sz w:val="28"/>
        </w:rPr>
        <w:tab/>
      </w:r>
      <w:r>
        <w:rPr>
          <w:spacing w:val="-3"/>
          <w:sz w:val="28"/>
        </w:rPr>
        <w:t xml:space="preserve">ценностно- </w:t>
      </w:r>
      <w:r>
        <w:rPr>
          <w:sz w:val="28"/>
        </w:rPr>
        <w:t>ориентационной</w:t>
      </w:r>
      <w:r>
        <w:rPr>
          <w:spacing w:val="-1"/>
          <w:sz w:val="28"/>
        </w:rPr>
        <w:t xml:space="preserve"> </w:t>
      </w:r>
      <w:r>
        <w:rPr>
          <w:sz w:val="28"/>
        </w:rPr>
        <w:t>сфере).</w:t>
      </w:r>
    </w:p>
    <w:p w:rsidR="00B60088" w:rsidRDefault="000233E3">
      <w:pPr>
        <w:pStyle w:val="a4"/>
        <w:numPr>
          <w:ilvl w:val="0"/>
          <w:numId w:val="71"/>
        </w:numPr>
        <w:tabs>
          <w:tab w:val="left" w:pos="1066"/>
        </w:tabs>
        <w:spacing w:before="1"/>
        <w:ind w:left="1065" w:hanging="287"/>
        <w:rPr>
          <w:sz w:val="28"/>
        </w:rPr>
      </w:pPr>
      <w:r>
        <w:rPr>
          <w:sz w:val="28"/>
        </w:rPr>
        <w:t>Личностных</w:t>
      </w:r>
      <w:r>
        <w:rPr>
          <w:spacing w:val="-4"/>
          <w:sz w:val="28"/>
        </w:rPr>
        <w:t xml:space="preserve"> </w:t>
      </w:r>
      <w:r>
        <w:rPr>
          <w:sz w:val="28"/>
        </w:rPr>
        <w:t>результатов.</w:t>
      </w:r>
    </w:p>
    <w:p w:rsidR="00B60088" w:rsidRDefault="000233E3">
      <w:pPr>
        <w:pStyle w:val="a4"/>
        <w:numPr>
          <w:ilvl w:val="0"/>
          <w:numId w:val="71"/>
        </w:numPr>
        <w:tabs>
          <w:tab w:val="left" w:pos="1066"/>
          <w:tab w:val="left" w:pos="3816"/>
          <w:tab w:val="left" w:pos="5916"/>
          <w:tab w:val="left" w:pos="8423"/>
        </w:tabs>
        <w:spacing w:before="161" w:line="360" w:lineRule="auto"/>
        <w:ind w:right="226" w:firstLine="566"/>
        <w:rPr>
          <w:sz w:val="28"/>
        </w:rPr>
      </w:pPr>
      <w:r>
        <w:rPr>
          <w:sz w:val="28"/>
        </w:rPr>
        <w:t>Метапредметных</w:t>
      </w:r>
      <w:r>
        <w:rPr>
          <w:sz w:val="28"/>
        </w:rPr>
        <w:tab/>
        <w:t>результатов</w:t>
      </w:r>
      <w:r>
        <w:rPr>
          <w:sz w:val="28"/>
        </w:rPr>
        <w:tab/>
        <w:t>(регулятивных,</w:t>
      </w:r>
      <w:r>
        <w:rPr>
          <w:sz w:val="28"/>
        </w:rPr>
        <w:tab/>
      </w:r>
      <w:r>
        <w:rPr>
          <w:spacing w:val="-1"/>
          <w:sz w:val="28"/>
        </w:rPr>
        <w:t xml:space="preserve">познавательных, </w:t>
      </w:r>
      <w:r>
        <w:rPr>
          <w:sz w:val="28"/>
        </w:rPr>
        <w:t>коммуникативных универсальных учебных</w:t>
      </w:r>
      <w:r>
        <w:rPr>
          <w:spacing w:val="2"/>
          <w:sz w:val="28"/>
        </w:rPr>
        <w:t xml:space="preserve"> </w:t>
      </w:r>
      <w:r>
        <w:rPr>
          <w:sz w:val="28"/>
        </w:rPr>
        <w:t>действий).</w:t>
      </w:r>
    </w:p>
    <w:p w:rsidR="00B60088" w:rsidRDefault="000233E3">
      <w:pPr>
        <w:pStyle w:val="a3"/>
        <w:spacing w:line="360" w:lineRule="auto"/>
        <w:ind w:left="212" w:right="224" w:firstLine="566"/>
        <w:jc w:val="both"/>
      </w:pPr>
      <w:r>
        <w:rPr>
          <w:spacing w:val="-71"/>
          <w:u w:val="single"/>
        </w:rPr>
        <w:t xml:space="preserve"> </w:t>
      </w:r>
      <w:r>
        <w:rPr>
          <w:u w:val="single"/>
        </w:rPr>
        <w:t>Методы, сроки итоговой диагностики</w:t>
      </w:r>
      <w:r>
        <w:t>: наблюдение за  поведением обучающихся в специально смоделированных практических конфликтных ситуациях (Приложение 1-6), осуществляется в рамках методического блока программы; индивидуальные собеседования с участниками по окончании программы для выяснения понимания и объема пройденного материала (Приложении 7), осуществляется на завершающих занятиях последнего (методического) блока</w:t>
      </w:r>
      <w:r>
        <w:rPr>
          <w:spacing w:val="-4"/>
        </w:rPr>
        <w:t xml:space="preserve"> </w:t>
      </w:r>
      <w:r>
        <w:t>программы.</w:t>
      </w:r>
    </w:p>
    <w:p w:rsidR="00B60088" w:rsidRDefault="000233E3">
      <w:pPr>
        <w:pStyle w:val="a3"/>
        <w:spacing w:before="1"/>
        <w:ind w:left="837"/>
      </w:pPr>
      <w:r>
        <w:rPr>
          <w:spacing w:val="-71"/>
          <w:u w:val="single"/>
        </w:rPr>
        <w:t xml:space="preserve"> </w:t>
      </w:r>
      <w:r>
        <w:rPr>
          <w:u w:val="single"/>
        </w:rPr>
        <w:t>Критерии оценки выполнения задания по решению практической конфликтной</w:t>
      </w:r>
    </w:p>
    <w:p w:rsidR="00B60088" w:rsidRDefault="000233E3">
      <w:pPr>
        <w:pStyle w:val="a3"/>
        <w:spacing w:before="160"/>
        <w:ind w:left="0" w:right="13"/>
        <w:jc w:val="center"/>
      </w:pPr>
      <w:r>
        <w:rPr>
          <w:spacing w:val="-71"/>
          <w:u w:val="single"/>
        </w:rPr>
        <w:t xml:space="preserve"> </w:t>
      </w:r>
      <w:r>
        <w:rPr>
          <w:u w:val="single"/>
        </w:rPr>
        <w:t>ситуации</w:t>
      </w:r>
    </w:p>
    <w:p w:rsidR="00B60088" w:rsidRDefault="000233E3">
      <w:pPr>
        <w:pStyle w:val="a3"/>
        <w:spacing w:before="161" w:line="360" w:lineRule="auto"/>
        <w:ind w:left="212" w:right="222" w:firstLine="566"/>
        <w:jc w:val="both"/>
      </w:pPr>
      <w:r>
        <w:t>Высокий уровень: решение соответствует сформулированным в задании вопросам; предложенное решение оригинальное и творческое; решение может быть реализовано на практике; проблема проработана глубоко: решение обосновано и носит комплексный характер; выявлены причины возникновения проблемы; наличие альтернативных вариантов решения, прогнозирование возможных рисков и сложностей при реализации решения; презентация результатов решения практической конфликтной ситуации в форме четкого и логичного устного выступления; четкая аргументация позиции при ответе на вопросы; свободное владение профессиональной</w:t>
      </w:r>
      <w:r>
        <w:rPr>
          <w:spacing w:val="-1"/>
        </w:rPr>
        <w:t xml:space="preserve"> </w:t>
      </w:r>
      <w:r>
        <w:t>терминологией.</w:t>
      </w:r>
    </w:p>
    <w:p w:rsidR="00B60088" w:rsidRDefault="000233E3">
      <w:pPr>
        <w:pStyle w:val="a3"/>
        <w:spacing w:before="2" w:line="360" w:lineRule="auto"/>
        <w:ind w:left="212" w:right="222" w:firstLine="566"/>
        <w:jc w:val="both"/>
      </w:pPr>
      <w:r>
        <w:t>Средний уровень: решение соответствует сформулированным в задании вопросам; решение может быть реализовано на практике; проблема проработана: решение обосновано, но не все выводы достаточно аргументированы; презентация</w:t>
      </w:r>
    </w:p>
    <w:p w:rsidR="00B60088" w:rsidRDefault="00B60088">
      <w:pPr>
        <w:spacing w:line="360" w:lineRule="auto"/>
        <w:jc w:val="both"/>
        <w:sectPr w:rsidR="00B60088">
          <w:pgSz w:w="11910" w:h="16840"/>
          <w:pgMar w:top="1040" w:right="340" w:bottom="1520" w:left="920" w:header="0" w:footer="1250" w:gutter="0"/>
          <w:cols w:space="720"/>
        </w:sectPr>
      </w:pPr>
    </w:p>
    <w:p w:rsidR="00B60088" w:rsidRDefault="000233E3">
      <w:pPr>
        <w:pStyle w:val="a3"/>
        <w:spacing w:before="67" w:line="360" w:lineRule="auto"/>
        <w:ind w:left="212" w:right="231"/>
        <w:jc w:val="both"/>
      </w:pPr>
      <w:r>
        <w:lastRenderedPageBreak/>
        <w:t>результатов решения практической конфликтной ситуации в форме логичного устного выступления; ответ на некоторые вопросы вызывает затруднение четкая аргументация позиции при ответе на вопросы; свободное владение профессиональной терминологией.</w:t>
      </w:r>
    </w:p>
    <w:p w:rsidR="00B60088" w:rsidRDefault="000233E3">
      <w:pPr>
        <w:pStyle w:val="a3"/>
        <w:spacing w:before="1" w:line="360" w:lineRule="auto"/>
        <w:ind w:left="212" w:right="224" w:firstLine="566"/>
        <w:jc w:val="both"/>
      </w:pPr>
      <w:r>
        <w:t>Средне - низкий уровень: решение соответствует сформулированным в задании вопросам; возникают сложности с возможностью практической реализации решения; проблема проработана недостаточно глубоко: предложен единственный вариант решения, не все выводы достаточно аргументированы; презентация результатов решения практической конфликтной ситуации в форме устного выступления имеет некоторые нарушения логики; слабая аргументация позиции при ответе на вопросы; ошибки во владении профессиональной</w:t>
      </w:r>
      <w:r>
        <w:rPr>
          <w:spacing w:val="-10"/>
        </w:rPr>
        <w:t xml:space="preserve"> </w:t>
      </w:r>
      <w:r>
        <w:t>терминологией.</w:t>
      </w:r>
    </w:p>
    <w:p w:rsidR="00B60088" w:rsidRDefault="000233E3">
      <w:pPr>
        <w:pStyle w:val="a3"/>
        <w:spacing w:before="1" w:line="360" w:lineRule="auto"/>
        <w:ind w:left="212" w:right="231" w:firstLine="566"/>
        <w:jc w:val="both"/>
      </w:pPr>
      <w:r>
        <w:t>Низкий уровень: решение не соответствует сформулированным в задании вопросам; варианта решения не предложено; отсутствует устная презентация результатов решения практической конфликтной ситуации; серьезные затруднения при ответе на вопросы; ошибки во владении профессиональной терминологией.</w:t>
      </w:r>
    </w:p>
    <w:p w:rsidR="00B60088" w:rsidRDefault="000233E3">
      <w:pPr>
        <w:pStyle w:val="a3"/>
        <w:spacing w:before="1"/>
        <w:ind w:left="550"/>
        <w:jc w:val="center"/>
      </w:pPr>
      <w:r>
        <w:rPr>
          <w:spacing w:val="-71"/>
          <w:u w:val="single"/>
        </w:rPr>
        <w:t xml:space="preserve"> </w:t>
      </w:r>
      <w:r>
        <w:rPr>
          <w:u w:val="single"/>
        </w:rPr>
        <w:t>Показатели и критерии оценивания компетенций:</w:t>
      </w:r>
    </w:p>
    <w:p w:rsidR="00B60088" w:rsidRDefault="00B60088">
      <w:pPr>
        <w:pStyle w:val="a3"/>
        <w:spacing w:before="6"/>
        <w:ind w:left="0"/>
        <w:rPr>
          <w:sz w:val="14"/>
        </w:rPr>
      </w:pPr>
    </w:p>
    <w:tbl>
      <w:tblPr>
        <w:tblStyle w:val="TableNormal"/>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605"/>
        <w:gridCol w:w="2604"/>
        <w:gridCol w:w="2607"/>
        <w:gridCol w:w="2607"/>
      </w:tblGrid>
      <w:tr w:rsidR="00B60088">
        <w:trPr>
          <w:trHeight w:val="515"/>
        </w:trPr>
        <w:tc>
          <w:tcPr>
            <w:tcW w:w="2605" w:type="dxa"/>
            <w:vMerge w:val="restart"/>
          </w:tcPr>
          <w:p w:rsidR="00B60088" w:rsidRDefault="00B60088">
            <w:pPr>
              <w:pStyle w:val="TableParagraph"/>
              <w:spacing w:before="9"/>
              <w:rPr>
                <w:sz w:val="20"/>
              </w:rPr>
            </w:pPr>
          </w:p>
          <w:p w:rsidR="00B60088" w:rsidRDefault="000233E3">
            <w:pPr>
              <w:pStyle w:val="TableParagraph"/>
              <w:ind w:left="257" w:right="250" w:firstLine="1"/>
              <w:jc w:val="center"/>
              <w:rPr>
                <w:b/>
                <w:sz w:val="24"/>
              </w:rPr>
            </w:pPr>
            <w:r>
              <w:rPr>
                <w:b/>
                <w:sz w:val="24"/>
              </w:rPr>
              <w:t>Показатели сформированности компетенций</w:t>
            </w:r>
          </w:p>
        </w:tc>
        <w:tc>
          <w:tcPr>
            <w:tcW w:w="7818" w:type="dxa"/>
            <w:gridSpan w:val="3"/>
          </w:tcPr>
          <w:p w:rsidR="00B60088" w:rsidRDefault="000233E3">
            <w:pPr>
              <w:pStyle w:val="TableParagraph"/>
              <w:spacing w:before="116"/>
              <w:ind w:left="1939"/>
              <w:rPr>
                <w:b/>
                <w:sz w:val="24"/>
              </w:rPr>
            </w:pPr>
            <w:r>
              <w:rPr>
                <w:b/>
                <w:sz w:val="24"/>
              </w:rPr>
              <w:t>Критерии оценивания компетенций</w:t>
            </w:r>
          </w:p>
        </w:tc>
      </w:tr>
      <w:tr w:rsidR="00B60088">
        <w:trPr>
          <w:trHeight w:val="791"/>
        </w:trPr>
        <w:tc>
          <w:tcPr>
            <w:tcW w:w="2605" w:type="dxa"/>
            <w:vMerge/>
            <w:tcBorders>
              <w:top w:val="nil"/>
            </w:tcBorders>
          </w:tcPr>
          <w:p w:rsidR="00B60088" w:rsidRDefault="00B60088">
            <w:pPr>
              <w:rPr>
                <w:sz w:val="2"/>
                <w:szCs w:val="2"/>
              </w:rPr>
            </w:pPr>
          </w:p>
        </w:tc>
        <w:tc>
          <w:tcPr>
            <w:tcW w:w="2604" w:type="dxa"/>
          </w:tcPr>
          <w:p w:rsidR="00B60088" w:rsidRDefault="000233E3">
            <w:pPr>
              <w:pStyle w:val="TableParagraph"/>
              <w:spacing w:before="116"/>
              <w:ind w:left="866" w:right="419" w:hanging="423"/>
              <w:rPr>
                <w:b/>
                <w:sz w:val="24"/>
              </w:rPr>
            </w:pPr>
            <w:r>
              <w:rPr>
                <w:b/>
                <w:sz w:val="24"/>
              </w:rPr>
              <w:t>Недостаточный уровень</w:t>
            </w:r>
          </w:p>
        </w:tc>
        <w:tc>
          <w:tcPr>
            <w:tcW w:w="2607" w:type="dxa"/>
          </w:tcPr>
          <w:p w:rsidR="00B60088" w:rsidRDefault="00B60088">
            <w:pPr>
              <w:pStyle w:val="TableParagraph"/>
              <w:spacing w:before="2"/>
            </w:pPr>
          </w:p>
          <w:p w:rsidR="00B60088" w:rsidRDefault="000233E3">
            <w:pPr>
              <w:pStyle w:val="TableParagraph"/>
              <w:spacing w:before="1"/>
              <w:ind w:left="360"/>
              <w:rPr>
                <w:b/>
                <w:sz w:val="24"/>
              </w:rPr>
            </w:pPr>
            <w:r>
              <w:rPr>
                <w:b/>
                <w:sz w:val="24"/>
              </w:rPr>
              <w:t>Базовый уровень</w:t>
            </w:r>
          </w:p>
        </w:tc>
        <w:tc>
          <w:tcPr>
            <w:tcW w:w="2607" w:type="dxa"/>
          </w:tcPr>
          <w:p w:rsidR="00B60088" w:rsidRDefault="000233E3">
            <w:pPr>
              <w:pStyle w:val="TableParagraph"/>
              <w:spacing w:before="116"/>
              <w:ind w:left="864" w:right="511" w:hanging="329"/>
              <w:rPr>
                <w:b/>
                <w:sz w:val="24"/>
              </w:rPr>
            </w:pPr>
            <w:r>
              <w:rPr>
                <w:b/>
                <w:sz w:val="24"/>
              </w:rPr>
              <w:t>Повышенный уровень</w:t>
            </w:r>
          </w:p>
        </w:tc>
      </w:tr>
      <w:tr w:rsidR="00B60088">
        <w:trPr>
          <w:trHeight w:val="2292"/>
        </w:trPr>
        <w:tc>
          <w:tcPr>
            <w:tcW w:w="2605" w:type="dxa"/>
          </w:tcPr>
          <w:p w:rsidR="00B60088" w:rsidRDefault="000233E3">
            <w:pPr>
              <w:pStyle w:val="TableParagraph"/>
              <w:spacing w:before="116"/>
              <w:ind w:left="110"/>
              <w:rPr>
                <w:b/>
                <w:sz w:val="24"/>
              </w:rPr>
            </w:pPr>
            <w:r>
              <w:rPr>
                <w:b/>
                <w:sz w:val="24"/>
              </w:rPr>
              <w:t>Знать:</w:t>
            </w:r>
          </w:p>
          <w:p w:rsidR="00B60088" w:rsidRDefault="000233E3">
            <w:pPr>
              <w:pStyle w:val="TableParagraph"/>
              <w:spacing w:before="116"/>
              <w:ind w:left="110" w:right="106"/>
              <w:rPr>
                <w:sz w:val="24"/>
              </w:rPr>
            </w:pPr>
            <w:r>
              <w:rPr>
                <w:sz w:val="24"/>
              </w:rPr>
              <w:t>- понятие конфликта, медиация, способов разрешения конфликта и др.</w:t>
            </w:r>
          </w:p>
        </w:tc>
        <w:tc>
          <w:tcPr>
            <w:tcW w:w="2604" w:type="dxa"/>
          </w:tcPr>
          <w:p w:rsidR="00B60088" w:rsidRDefault="000233E3">
            <w:pPr>
              <w:pStyle w:val="TableParagraph"/>
              <w:spacing w:before="116"/>
              <w:ind w:left="110"/>
              <w:rPr>
                <w:b/>
                <w:sz w:val="24"/>
              </w:rPr>
            </w:pPr>
            <w:r>
              <w:rPr>
                <w:b/>
                <w:sz w:val="24"/>
              </w:rPr>
              <w:t>Не знает:</w:t>
            </w:r>
          </w:p>
          <w:p w:rsidR="00B60088" w:rsidRDefault="000233E3">
            <w:pPr>
              <w:pStyle w:val="TableParagraph"/>
              <w:spacing w:before="116"/>
              <w:ind w:left="110" w:right="105"/>
              <w:rPr>
                <w:sz w:val="24"/>
              </w:rPr>
            </w:pPr>
            <w:r>
              <w:rPr>
                <w:sz w:val="24"/>
              </w:rPr>
              <w:t>- понятие конфликта, медиация, способов разрешения конфликта и др.</w:t>
            </w:r>
          </w:p>
        </w:tc>
        <w:tc>
          <w:tcPr>
            <w:tcW w:w="2607" w:type="dxa"/>
          </w:tcPr>
          <w:p w:rsidR="00B60088" w:rsidRDefault="000233E3">
            <w:pPr>
              <w:pStyle w:val="TableParagraph"/>
              <w:spacing w:before="116"/>
              <w:ind w:left="110" w:right="124"/>
              <w:rPr>
                <w:b/>
                <w:sz w:val="24"/>
              </w:rPr>
            </w:pPr>
            <w:r>
              <w:rPr>
                <w:b/>
                <w:sz w:val="24"/>
              </w:rPr>
              <w:t>Знает и может воспроизвести при наводящих вопросах:</w:t>
            </w:r>
          </w:p>
          <w:p w:rsidR="00B60088" w:rsidRDefault="000233E3">
            <w:pPr>
              <w:pStyle w:val="TableParagraph"/>
              <w:spacing w:before="116"/>
              <w:ind w:left="110" w:right="108"/>
              <w:rPr>
                <w:sz w:val="24"/>
              </w:rPr>
            </w:pPr>
            <w:r>
              <w:rPr>
                <w:sz w:val="24"/>
              </w:rPr>
              <w:t>- понятие конфликта, медиация, способов разрешения конфликта и др.</w:t>
            </w:r>
          </w:p>
        </w:tc>
        <w:tc>
          <w:tcPr>
            <w:tcW w:w="2607" w:type="dxa"/>
          </w:tcPr>
          <w:p w:rsidR="00B60088" w:rsidRDefault="000233E3">
            <w:pPr>
              <w:pStyle w:val="TableParagraph"/>
              <w:spacing w:before="116"/>
              <w:ind w:left="108" w:right="503"/>
              <w:rPr>
                <w:b/>
                <w:sz w:val="24"/>
              </w:rPr>
            </w:pPr>
            <w:r>
              <w:rPr>
                <w:b/>
                <w:sz w:val="24"/>
              </w:rPr>
              <w:t>Знает, понимает и иллюстрирует на примерах:</w:t>
            </w:r>
          </w:p>
          <w:p w:rsidR="00B60088" w:rsidRDefault="000233E3">
            <w:pPr>
              <w:pStyle w:val="TableParagraph"/>
              <w:spacing w:before="116"/>
              <w:ind w:left="108" w:right="110"/>
              <w:rPr>
                <w:sz w:val="24"/>
              </w:rPr>
            </w:pPr>
            <w:r>
              <w:rPr>
                <w:sz w:val="24"/>
              </w:rPr>
              <w:t>- понятие конфликта, медиация, способов разрешения конфликта и др.</w:t>
            </w:r>
          </w:p>
        </w:tc>
      </w:tr>
      <w:tr w:rsidR="00B60088">
        <w:trPr>
          <w:trHeight w:val="2567"/>
        </w:trPr>
        <w:tc>
          <w:tcPr>
            <w:tcW w:w="2605" w:type="dxa"/>
          </w:tcPr>
          <w:p w:rsidR="00B60088" w:rsidRDefault="000233E3">
            <w:pPr>
              <w:pStyle w:val="TableParagraph"/>
              <w:spacing w:before="116"/>
              <w:ind w:left="110"/>
              <w:rPr>
                <w:b/>
                <w:sz w:val="24"/>
              </w:rPr>
            </w:pPr>
            <w:r>
              <w:rPr>
                <w:b/>
                <w:sz w:val="24"/>
              </w:rPr>
              <w:t>Уметь:</w:t>
            </w:r>
          </w:p>
          <w:p w:rsidR="00B60088" w:rsidRDefault="000233E3">
            <w:pPr>
              <w:pStyle w:val="TableParagraph"/>
              <w:spacing w:before="116"/>
              <w:ind w:left="110" w:right="583"/>
              <w:rPr>
                <w:sz w:val="24"/>
              </w:rPr>
            </w:pPr>
            <w:r>
              <w:rPr>
                <w:sz w:val="24"/>
              </w:rPr>
              <w:t>- делать выводы и умозаключения из наблюдений за конфликтным взаимодействием;</w:t>
            </w:r>
          </w:p>
        </w:tc>
        <w:tc>
          <w:tcPr>
            <w:tcW w:w="2604" w:type="dxa"/>
          </w:tcPr>
          <w:p w:rsidR="00B60088" w:rsidRDefault="000233E3">
            <w:pPr>
              <w:pStyle w:val="TableParagraph"/>
              <w:spacing w:before="116"/>
              <w:ind w:left="110"/>
              <w:rPr>
                <w:b/>
                <w:sz w:val="24"/>
              </w:rPr>
            </w:pPr>
            <w:r>
              <w:rPr>
                <w:b/>
                <w:sz w:val="24"/>
              </w:rPr>
              <w:t>Не умеет:</w:t>
            </w:r>
          </w:p>
          <w:p w:rsidR="00B60088" w:rsidRDefault="000233E3">
            <w:pPr>
              <w:pStyle w:val="TableParagraph"/>
              <w:spacing w:before="116"/>
              <w:ind w:left="110" w:right="582"/>
              <w:rPr>
                <w:sz w:val="24"/>
              </w:rPr>
            </w:pPr>
            <w:r>
              <w:rPr>
                <w:sz w:val="24"/>
              </w:rPr>
              <w:t>- делать выводы и умозаключения из наблюдений за конфликтным взаимодействием;</w:t>
            </w:r>
          </w:p>
        </w:tc>
        <w:tc>
          <w:tcPr>
            <w:tcW w:w="2607" w:type="dxa"/>
          </w:tcPr>
          <w:p w:rsidR="00B60088" w:rsidRDefault="000233E3">
            <w:pPr>
              <w:pStyle w:val="TableParagraph"/>
              <w:spacing w:before="116"/>
              <w:ind w:left="110" w:right="767"/>
              <w:rPr>
                <w:b/>
                <w:sz w:val="24"/>
              </w:rPr>
            </w:pPr>
            <w:r>
              <w:rPr>
                <w:b/>
                <w:sz w:val="24"/>
              </w:rPr>
              <w:t>Умеет или при минимальной помощи может:</w:t>
            </w:r>
          </w:p>
          <w:p w:rsidR="00B60088" w:rsidRDefault="000233E3">
            <w:pPr>
              <w:pStyle w:val="TableParagraph"/>
              <w:spacing w:before="116"/>
              <w:ind w:left="110" w:right="585"/>
              <w:rPr>
                <w:sz w:val="24"/>
              </w:rPr>
            </w:pPr>
            <w:r>
              <w:rPr>
                <w:sz w:val="24"/>
              </w:rPr>
              <w:t>- делать выводы и умозаключения из наблюдений за конфликтным взаимодействием;</w:t>
            </w:r>
          </w:p>
        </w:tc>
        <w:tc>
          <w:tcPr>
            <w:tcW w:w="2607" w:type="dxa"/>
          </w:tcPr>
          <w:p w:rsidR="00B60088" w:rsidRDefault="000233E3">
            <w:pPr>
              <w:pStyle w:val="TableParagraph"/>
              <w:spacing w:before="116"/>
              <w:ind w:left="108" w:right="547"/>
              <w:rPr>
                <w:b/>
                <w:sz w:val="24"/>
              </w:rPr>
            </w:pPr>
            <w:r>
              <w:rPr>
                <w:b/>
                <w:sz w:val="24"/>
              </w:rPr>
              <w:t>Умеет самостоятельно и уверенно:</w:t>
            </w:r>
          </w:p>
          <w:p w:rsidR="00B60088" w:rsidRDefault="000233E3">
            <w:pPr>
              <w:pStyle w:val="TableParagraph"/>
              <w:spacing w:before="116"/>
              <w:ind w:left="108" w:right="587"/>
              <w:rPr>
                <w:sz w:val="24"/>
              </w:rPr>
            </w:pPr>
            <w:r>
              <w:rPr>
                <w:sz w:val="24"/>
              </w:rPr>
              <w:t>- делать выводы и умозаключения из наблюдений за конфликтным взаимодействием;</w:t>
            </w:r>
          </w:p>
        </w:tc>
      </w:tr>
    </w:tbl>
    <w:p w:rsidR="00B60088" w:rsidRDefault="00B60088">
      <w:pPr>
        <w:rPr>
          <w:sz w:val="24"/>
        </w:rPr>
        <w:sectPr w:rsidR="00B60088">
          <w:pgSz w:w="11910" w:h="16840"/>
          <w:pgMar w:top="1040" w:right="340" w:bottom="1520" w:left="920" w:header="0" w:footer="1250" w:gutter="0"/>
          <w:cols w:space="720"/>
        </w:sectPr>
      </w:pPr>
    </w:p>
    <w:tbl>
      <w:tblPr>
        <w:tblStyle w:val="TableNormal"/>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605"/>
        <w:gridCol w:w="2604"/>
        <w:gridCol w:w="2607"/>
        <w:gridCol w:w="2607"/>
      </w:tblGrid>
      <w:tr w:rsidR="00B60088">
        <w:trPr>
          <w:trHeight w:val="518"/>
        </w:trPr>
        <w:tc>
          <w:tcPr>
            <w:tcW w:w="2605" w:type="dxa"/>
            <w:vMerge w:val="restart"/>
          </w:tcPr>
          <w:p w:rsidR="00B60088" w:rsidRDefault="00B60088">
            <w:pPr>
              <w:pStyle w:val="TableParagraph"/>
              <w:spacing w:before="5"/>
              <w:rPr>
                <w:sz w:val="20"/>
              </w:rPr>
            </w:pPr>
          </w:p>
          <w:p w:rsidR="00B60088" w:rsidRDefault="000233E3">
            <w:pPr>
              <w:pStyle w:val="TableParagraph"/>
              <w:spacing w:before="1"/>
              <w:ind w:left="257" w:right="250" w:firstLine="1"/>
              <w:jc w:val="center"/>
              <w:rPr>
                <w:b/>
                <w:sz w:val="24"/>
              </w:rPr>
            </w:pPr>
            <w:r>
              <w:rPr>
                <w:b/>
                <w:sz w:val="24"/>
              </w:rPr>
              <w:t>Показатели сформированности компетенций</w:t>
            </w:r>
          </w:p>
        </w:tc>
        <w:tc>
          <w:tcPr>
            <w:tcW w:w="7818" w:type="dxa"/>
            <w:gridSpan w:val="3"/>
          </w:tcPr>
          <w:p w:rsidR="00B60088" w:rsidRDefault="000233E3">
            <w:pPr>
              <w:pStyle w:val="TableParagraph"/>
              <w:spacing w:before="113"/>
              <w:ind w:left="1939"/>
              <w:rPr>
                <w:b/>
                <w:sz w:val="24"/>
              </w:rPr>
            </w:pPr>
            <w:r>
              <w:rPr>
                <w:b/>
                <w:sz w:val="24"/>
              </w:rPr>
              <w:t>Критерии оценивания компетенций</w:t>
            </w:r>
          </w:p>
        </w:tc>
      </w:tr>
      <w:tr w:rsidR="00B60088">
        <w:trPr>
          <w:trHeight w:val="792"/>
        </w:trPr>
        <w:tc>
          <w:tcPr>
            <w:tcW w:w="2605" w:type="dxa"/>
            <w:vMerge/>
            <w:tcBorders>
              <w:top w:val="nil"/>
            </w:tcBorders>
          </w:tcPr>
          <w:p w:rsidR="00B60088" w:rsidRDefault="00B60088">
            <w:pPr>
              <w:rPr>
                <w:sz w:val="2"/>
                <w:szCs w:val="2"/>
              </w:rPr>
            </w:pPr>
          </w:p>
        </w:tc>
        <w:tc>
          <w:tcPr>
            <w:tcW w:w="2604" w:type="dxa"/>
          </w:tcPr>
          <w:p w:rsidR="00B60088" w:rsidRDefault="000233E3">
            <w:pPr>
              <w:pStyle w:val="TableParagraph"/>
              <w:spacing w:before="111"/>
              <w:ind w:left="866" w:right="419" w:hanging="423"/>
              <w:rPr>
                <w:b/>
                <w:sz w:val="24"/>
              </w:rPr>
            </w:pPr>
            <w:r>
              <w:rPr>
                <w:b/>
                <w:sz w:val="24"/>
              </w:rPr>
              <w:t>Недостаточный уровень</w:t>
            </w:r>
          </w:p>
        </w:tc>
        <w:tc>
          <w:tcPr>
            <w:tcW w:w="2607" w:type="dxa"/>
          </w:tcPr>
          <w:p w:rsidR="00B60088" w:rsidRDefault="00B60088">
            <w:pPr>
              <w:pStyle w:val="TableParagraph"/>
              <w:spacing w:before="6"/>
              <w:rPr>
                <w:sz w:val="21"/>
              </w:rPr>
            </w:pPr>
          </w:p>
          <w:p w:rsidR="00B60088" w:rsidRDefault="000233E3">
            <w:pPr>
              <w:pStyle w:val="TableParagraph"/>
              <w:ind w:left="360"/>
              <w:rPr>
                <w:b/>
                <w:sz w:val="24"/>
              </w:rPr>
            </w:pPr>
            <w:r>
              <w:rPr>
                <w:b/>
                <w:sz w:val="24"/>
              </w:rPr>
              <w:t>Базовый уровень</w:t>
            </w:r>
          </w:p>
        </w:tc>
        <w:tc>
          <w:tcPr>
            <w:tcW w:w="2607" w:type="dxa"/>
          </w:tcPr>
          <w:p w:rsidR="00B60088" w:rsidRDefault="000233E3">
            <w:pPr>
              <w:pStyle w:val="TableParagraph"/>
              <w:spacing w:before="111"/>
              <w:ind w:left="864" w:right="511" w:hanging="329"/>
              <w:rPr>
                <w:b/>
                <w:sz w:val="24"/>
              </w:rPr>
            </w:pPr>
            <w:r>
              <w:rPr>
                <w:b/>
                <w:sz w:val="24"/>
              </w:rPr>
              <w:t>Повышенный уровень</w:t>
            </w:r>
          </w:p>
        </w:tc>
      </w:tr>
      <w:tr w:rsidR="00B60088">
        <w:trPr>
          <w:trHeight w:val="1556"/>
        </w:trPr>
        <w:tc>
          <w:tcPr>
            <w:tcW w:w="2605" w:type="dxa"/>
            <w:tcBorders>
              <w:bottom w:val="nil"/>
            </w:tcBorders>
          </w:tcPr>
          <w:p w:rsidR="00B60088" w:rsidRDefault="000233E3">
            <w:pPr>
              <w:pStyle w:val="TableParagraph"/>
              <w:spacing w:before="106"/>
              <w:ind w:left="110" w:right="160"/>
              <w:rPr>
                <w:sz w:val="24"/>
              </w:rPr>
            </w:pPr>
            <w:r>
              <w:rPr>
                <w:sz w:val="24"/>
              </w:rPr>
              <w:t>- структурировать изученный материал и практические навыки, полученные из других источников;</w:t>
            </w:r>
          </w:p>
        </w:tc>
        <w:tc>
          <w:tcPr>
            <w:tcW w:w="2604" w:type="dxa"/>
            <w:tcBorders>
              <w:bottom w:val="nil"/>
            </w:tcBorders>
          </w:tcPr>
          <w:p w:rsidR="00B60088" w:rsidRDefault="000233E3">
            <w:pPr>
              <w:pStyle w:val="TableParagraph"/>
              <w:spacing w:before="106"/>
              <w:ind w:left="110" w:right="159"/>
              <w:rPr>
                <w:sz w:val="24"/>
              </w:rPr>
            </w:pPr>
            <w:r>
              <w:rPr>
                <w:sz w:val="24"/>
              </w:rPr>
              <w:t>- структурировать изученный материал и практические навыки, полученные из других источников;</w:t>
            </w:r>
          </w:p>
        </w:tc>
        <w:tc>
          <w:tcPr>
            <w:tcW w:w="2607" w:type="dxa"/>
            <w:tcBorders>
              <w:bottom w:val="nil"/>
            </w:tcBorders>
          </w:tcPr>
          <w:p w:rsidR="00B60088" w:rsidRDefault="000233E3">
            <w:pPr>
              <w:pStyle w:val="TableParagraph"/>
              <w:spacing w:before="106"/>
              <w:ind w:left="110" w:right="162"/>
              <w:rPr>
                <w:sz w:val="24"/>
              </w:rPr>
            </w:pPr>
            <w:r>
              <w:rPr>
                <w:sz w:val="24"/>
              </w:rPr>
              <w:t>- структурировать изученный материал и практические навыки, полученные из других источников;</w:t>
            </w:r>
          </w:p>
        </w:tc>
        <w:tc>
          <w:tcPr>
            <w:tcW w:w="2607" w:type="dxa"/>
            <w:tcBorders>
              <w:bottom w:val="nil"/>
            </w:tcBorders>
          </w:tcPr>
          <w:p w:rsidR="00B60088" w:rsidRDefault="000233E3">
            <w:pPr>
              <w:pStyle w:val="TableParagraph"/>
              <w:spacing w:before="106"/>
              <w:ind w:left="108" w:right="164"/>
              <w:rPr>
                <w:sz w:val="24"/>
              </w:rPr>
            </w:pPr>
            <w:r>
              <w:rPr>
                <w:sz w:val="24"/>
              </w:rPr>
              <w:t>- структурировать изученный материал и практические навыки, полученные из других источников;</w:t>
            </w:r>
          </w:p>
        </w:tc>
      </w:tr>
      <w:tr w:rsidR="00B60088">
        <w:trPr>
          <w:trHeight w:val="2604"/>
        </w:trPr>
        <w:tc>
          <w:tcPr>
            <w:tcW w:w="2605" w:type="dxa"/>
            <w:tcBorders>
              <w:top w:val="nil"/>
              <w:bottom w:val="nil"/>
            </w:tcBorders>
          </w:tcPr>
          <w:p w:rsidR="00B60088" w:rsidRDefault="000233E3">
            <w:pPr>
              <w:pStyle w:val="TableParagraph"/>
              <w:spacing w:before="49"/>
              <w:ind w:left="110" w:right="97"/>
              <w:rPr>
                <w:sz w:val="24"/>
              </w:rPr>
            </w:pPr>
            <w:r>
              <w:rPr>
                <w:sz w:val="24"/>
              </w:rPr>
              <w:t>- анализировать и оценивать последствия для окружающей</w:t>
            </w:r>
          </w:p>
          <w:p w:rsidR="00B60088" w:rsidRDefault="000233E3">
            <w:pPr>
              <w:pStyle w:val="TableParagraph"/>
              <w:ind w:left="110"/>
              <w:rPr>
                <w:sz w:val="24"/>
              </w:rPr>
            </w:pPr>
            <w:r>
              <w:rPr>
                <w:sz w:val="24"/>
              </w:rPr>
              <w:t>среды</w:t>
            </w:r>
          </w:p>
          <w:p w:rsidR="00B60088" w:rsidRDefault="000233E3">
            <w:pPr>
              <w:pStyle w:val="TableParagraph"/>
              <w:spacing w:before="1"/>
              <w:ind w:left="110" w:right="649"/>
              <w:rPr>
                <w:sz w:val="24"/>
              </w:rPr>
            </w:pPr>
            <w:r>
              <w:rPr>
                <w:sz w:val="24"/>
              </w:rPr>
              <w:t>конфликтогенной деятельности</w:t>
            </w:r>
          </w:p>
          <w:p w:rsidR="00B60088" w:rsidRDefault="000233E3">
            <w:pPr>
              <w:pStyle w:val="TableParagraph"/>
              <w:ind w:left="110" w:right="236"/>
              <w:rPr>
                <w:sz w:val="24"/>
              </w:rPr>
            </w:pPr>
            <w:r>
              <w:rPr>
                <w:sz w:val="24"/>
              </w:rPr>
              <w:t>человека, связанной с процессом коммуникации;</w:t>
            </w:r>
          </w:p>
        </w:tc>
        <w:tc>
          <w:tcPr>
            <w:tcW w:w="2604" w:type="dxa"/>
            <w:tcBorders>
              <w:top w:val="nil"/>
              <w:bottom w:val="nil"/>
            </w:tcBorders>
          </w:tcPr>
          <w:p w:rsidR="00B60088" w:rsidRDefault="000233E3">
            <w:pPr>
              <w:pStyle w:val="TableParagraph"/>
              <w:spacing w:before="49"/>
              <w:ind w:left="110" w:right="96"/>
              <w:rPr>
                <w:sz w:val="24"/>
              </w:rPr>
            </w:pPr>
            <w:r>
              <w:rPr>
                <w:sz w:val="24"/>
              </w:rPr>
              <w:t>- анализировать и оценивать последствия для окружающей</w:t>
            </w:r>
          </w:p>
          <w:p w:rsidR="00B60088" w:rsidRDefault="000233E3">
            <w:pPr>
              <w:pStyle w:val="TableParagraph"/>
              <w:ind w:left="110"/>
              <w:rPr>
                <w:sz w:val="24"/>
              </w:rPr>
            </w:pPr>
            <w:r>
              <w:rPr>
                <w:sz w:val="24"/>
              </w:rPr>
              <w:t>среды</w:t>
            </w:r>
          </w:p>
          <w:p w:rsidR="00B60088" w:rsidRDefault="000233E3">
            <w:pPr>
              <w:pStyle w:val="TableParagraph"/>
              <w:spacing w:before="1"/>
              <w:ind w:left="110" w:right="648"/>
              <w:rPr>
                <w:sz w:val="24"/>
              </w:rPr>
            </w:pPr>
            <w:r>
              <w:rPr>
                <w:sz w:val="24"/>
              </w:rPr>
              <w:t>конфликтогенной деятельности</w:t>
            </w:r>
          </w:p>
          <w:p w:rsidR="00B60088" w:rsidRDefault="000233E3">
            <w:pPr>
              <w:pStyle w:val="TableParagraph"/>
              <w:ind w:left="110" w:right="235"/>
              <w:rPr>
                <w:sz w:val="24"/>
              </w:rPr>
            </w:pPr>
            <w:r>
              <w:rPr>
                <w:sz w:val="24"/>
              </w:rPr>
              <w:t>человека, связанной с процессом коммуникации;</w:t>
            </w:r>
          </w:p>
        </w:tc>
        <w:tc>
          <w:tcPr>
            <w:tcW w:w="2607" w:type="dxa"/>
            <w:tcBorders>
              <w:top w:val="nil"/>
              <w:bottom w:val="nil"/>
            </w:tcBorders>
          </w:tcPr>
          <w:p w:rsidR="00B60088" w:rsidRDefault="000233E3">
            <w:pPr>
              <w:pStyle w:val="TableParagraph"/>
              <w:spacing w:before="49"/>
              <w:ind w:left="110" w:right="99"/>
              <w:rPr>
                <w:sz w:val="24"/>
              </w:rPr>
            </w:pPr>
            <w:r>
              <w:rPr>
                <w:sz w:val="24"/>
              </w:rPr>
              <w:t>- анализировать и оценивать последствия для окружающей</w:t>
            </w:r>
          </w:p>
          <w:p w:rsidR="00B60088" w:rsidRDefault="000233E3">
            <w:pPr>
              <w:pStyle w:val="TableParagraph"/>
              <w:ind w:left="110"/>
              <w:rPr>
                <w:sz w:val="24"/>
              </w:rPr>
            </w:pPr>
            <w:r>
              <w:rPr>
                <w:sz w:val="24"/>
              </w:rPr>
              <w:t>среды</w:t>
            </w:r>
          </w:p>
          <w:p w:rsidR="00B60088" w:rsidRDefault="000233E3">
            <w:pPr>
              <w:pStyle w:val="TableParagraph"/>
              <w:spacing w:before="1"/>
              <w:ind w:left="110" w:right="651"/>
              <w:rPr>
                <w:sz w:val="24"/>
              </w:rPr>
            </w:pPr>
            <w:r>
              <w:rPr>
                <w:sz w:val="24"/>
              </w:rPr>
              <w:t>конфликтогенной деятельности</w:t>
            </w:r>
          </w:p>
          <w:p w:rsidR="00B60088" w:rsidRDefault="000233E3">
            <w:pPr>
              <w:pStyle w:val="TableParagraph"/>
              <w:ind w:left="110" w:right="238"/>
              <w:rPr>
                <w:sz w:val="24"/>
              </w:rPr>
            </w:pPr>
            <w:r>
              <w:rPr>
                <w:sz w:val="24"/>
              </w:rPr>
              <w:t>человека, связанной с процессом коммуникации;</w:t>
            </w:r>
          </w:p>
        </w:tc>
        <w:tc>
          <w:tcPr>
            <w:tcW w:w="2607" w:type="dxa"/>
            <w:tcBorders>
              <w:top w:val="nil"/>
              <w:bottom w:val="nil"/>
            </w:tcBorders>
          </w:tcPr>
          <w:p w:rsidR="00B60088" w:rsidRDefault="000233E3">
            <w:pPr>
              <w:pStyle w:val="TableParagraph"/>
              <w:spacing w:before="49"/>
              <w:ind w:left="108" w:right="101"/>
              <w:rPr>
                <w:sz w:val="24"/>
              </w:rPr>
            </w:pPr>
            <w:r>
              <w:rPr>
                <w:sz w:val="24"/>
              </w:rPr>
              <w:t>- анализировать и оценивать последствия для окружающей</w:t>
            </w:r>
          </w:p>
          <w:p w:rsidR="00B60088" w:rsidRDefault="000233E3">
            <w:pPr>
              <w:pStyle w:val="TableParagraph"/>
              <w:ind w:left="108"/>
              <w:rPr>
                <w:sz w:val="24"/>
              </w:rPr>
            </w:pPr>
            <w:r>
              <w:rPr>
                <w:sz w:val="24"/>
              </w:rPr>
              <w:t>среды</w:t>
            </w:r>
          </w:p>
          <w:p w:rsidR="00B60088" w:rsidRDefault="000233E3">
            <w:pPr>
              <w:pStyle w:val="TableParagraph"/>
              <w:spacing w:before="1"/>
              <w:ind w:left="108" w:right="653"/>
              <w:rPr>
                <w:sz w:val="24"/>
              </w:rPr>
            </w:pPr>
            <w:r>
              <w:rPr>
                <w:sz w:val="24"/>
              </w:rPr>
              <w:t>конфликтогенной деятельности</w:t>
            </w:r>
          </w:p>
          <w:p w:rsidR="00B60088" w:rsidRDefault="000233E3">
            <w:pPr>
              <w:pStyle w:val="TableParagraph"/>
              <w:ind w:left="108" w:right="240"/>
              <w:rPr>
                <w:sz w:val="24"/>
              </w:rPr>
            </w:pPr>
            <w:r>
              <w:rPr>
                <w:sz w:val="24"/>
              </w:rPr>
              <w:t>человека, связанной с процессом коммуникации;</w:t>
            </w:r>
          </w:p>
        </w:tc>
      </w:tr>
      <w:tr w:rsidR="00B60088">
        <w:trPr>
          <w:trHeight w:val="947"/>
        </w:trPr>
        <w:tc>
          <w:tcPr>
            <w:tcW w:w="2605" w:type="dxa"/>
            <w:tcBorders>
              <w:top w:val="nil"/>
              <w:bottom w:val="nil"/>
            </w:tcBorders>
          </w:tcPr>
          <w:p w:rsidR="00B60088" w:rsidRDefault="000233E3">
            <w:pPr>
              <w:pStyle w:val="TableParagraph"/>
              <w:spacing w:before="49"/>
              <w:ind w:left="110"/>
              <w:rPr>
                <w:sz w:val="24"/>
              </w:rPr>
            </w:pPr>
            <w:r>
              <w:rPr>
                <w:sz w:val="24"/>
              </w:rPr>
              <w:t xml:space="preserve">- управлять </w:t>
            </w:r>
            <w:r>
              <w:rPr>
                <w:spacing w:val="-4"/>
                <w:sz w:val="24"/>
              </w:rPr>
              <w:t xml:space="preserve">своей </w:t>
            </w:r>
            <w:r>
              <w:rPr>
                <w:sz w:val="24"/>
              </w:rPr>
              <w:t>познавательной</w:t>
            </w:r>
          </w:p>
          <w:p w:rsidR="00B60088" w:rsidRDefault="000233E3">
            <w:pPr>
              <w:pStyle w:val="TableParagraph"/>
              <w:ind w:left="110"/>
              <w:rPr>
                <w:sz w:val="24"/>
              </w:rPr>
            </w:pPr>
            <w:r>
              <w:rPr>
                <w:sz w:val="24"/>
              </w:rPr>
              <w:t>деятельностью;</w:t>
            </w:r>
          </w:p>
        </w:tc>
        <w:tc>
          <w:tcPr>
            <w:tcW w:w="2604" w:type="dxa"/>
            <w:tcBorders>
              <w:top w:val="nil"/>
              <w:bottom w:val="nil"/>
            </w:tcBorders>
          </w:tcPr>
          <w:p w:rsidR="00B60088" w:rsidRDefault="000233E3">
            <w:pPr>
              <w:pStyle w:val="TableParagraph"/>
              <w:spacing w:before="49"/>
              <w:ind w:left="110" w:right="671"/>
              <w:rPr>
                <w:sz w:val="24"/>
              </w:rPr>
            </w:pPr>
            <w:r>
              <w:rPr>
                <w:sz w:val="24"/>
              </w:rPr>
              <w:t>- управлять</w:t>
            </w:r>
            <w:r>
              <w:rPr>
                <w:spacing w:val="-10"/>
                <w:sz w:val="24"/>
              </w:rPr>
              <w:t xml:space="preserve"> </w:t>
            </w:r>
            <w:r>
              <w:rPr>
                <w:sz w:val="24"/>
              </w:rPr>
              <w:t>своей познавательной</w:t>
            </w:r>
          </w:p>
          <w:p w:rsidR="00B60088" w:rsidRDefault="000233E3">
            <w:pPr>
              <w:pStyle w:val="TableParagraph"/>
              <w:ind w:left="110"/>
              <w:rPr>
                <w:sz w:val="24"/>
              </w:rPr>
            </w:pPr>
            <w:r>
              <w:rPr>
                <w:sz w:val="24"/>
              </w:rPr>
              <w:t>деятельностью;</w:t>
            </w:r>
          </w:p>
        </w:tc>
        <w:tc>
          <w:tcPr>
            <w:tcW w:w="2607" w:type="dxa"/>
            <w:tcBorders>
              <w:top w:val="nil"/>
              <w:bottom w:val="nil"/>
            </w:tcBorders>
          </w:tcPr>
          <w:p w:rsidR="00B60088" w:rsidRDefault="000233E3">
            <w:pPr>
              <w:pStyle w:val="TableParagraph"/>
              <w:spacing w:before="49"/>
              <w:ind w:left="110" w:right="674"/>
              <w:rPr>
                <w:sz w:val="24"/>
              </w:rPr>
            </w:pPr>
            <w:r>
              <w:rPr>
                <w:sz w:val="24"/>
              </w:rPr>
              <w:t>- управлять</w:t>
            </w:r>
            <w:r>
              <w:rPr>
                <w:spacing w:val="-10"/>
                <w:sz w:val="24"/>
              </w:rPr>
              <w:t xml:space="preserve"> </w:t>
            </w:r>
            <w:r>
              <w:rPr>
                <w:sz w:val="24"/>
              </w:rPr>
              <w:t>своей познавательной</w:t>
            </w:r>
          </w:p>
          <w:p w:rsidR="00B60088" w:rsidRDefault="000233E3">
            <w:pPr>
              <w:pStyle w:val="TableParagraph"/>
              <w:ind w:left="110"/>
              <w:rPr>
                <w:sz w:val="24"/>
              </w:rPr>
            </w:pPr>
            <w:r>
              <w:rPr>
                <w:sz w:val="24"/>
              </w:rPr>
              <w:t>деятельностью;</w:t>
            </w:r>
          </w:p>
        </w:tc>
        <w:tc>
          <w:tcPr>
            <w:tcW w:w="2607" w:type="dxa"/>
            <w:tcBorders>
              <w:top w:val="nil"/>
              <w:bottom w:val="nil"/>
            </w:tcBorders>
          </w:tcPr>
          <w:p w:rsidR="00B60088" w:rsidRDefault="000233E3">
            <w:pPr>
              <w:pStyle w:val="TableParagraph"/>
              <w:spacing w:before="49"/>
              <w:ind w:left="108" w:right="676"/>
              <w:rPr>
                <w:sz w:val="24"/>
              </w:rPr>
            </w:pPr>
            <w:r>
              <w:rPr>
                <w:sz w:val="24"/>
              </w:rPr>
              <w:t>- управлять</w:t>
            </w:r>
            <w:r>
              <w:rPr>
                <w:spacing w:val="-10"/>
                <w:sz w:val="24"/>
              </w:rPr>
              <w:t xml:space="preserve"> </w:t>
            </w:r>
            <w:r>
              <w:rPr>
                <w:sz w:val="24"/>
              </w:rPr>
              <w:t>своей познавательной</w:t>
            </w:r>
          </w:p>
          <w:p w:rsidR="00B60088" w:rsidRDefault="000233E3">
            <w:pPr>
              <w:pStyle w:val="TableParagraph"/>
              <w:ind w:left="108"/>
              <w:rPr>
                <w:sz w:val="24"/>
              </w:rPr>
            </w:pPr>
            <w:r>
              <w:rPr>
                <w:sz w:val="24"/>
              </w:rPr>
              <w:t>деятельностью;</w:t>
            </w:r>
          </w:p>
        </w:tc>
      </w:tr>
      <w:tr w:rsidR="00B60088">
        <w:trPr>
          <w:trHeight w:val="1500"/>
        </w:trPr>
        <w:tc>
          <w:tcPr>
            <w:tcW w:w="2605" w:type="dxa"/>
            <w:tcBorders>
              <w:top w:val="nil"/>
              <w:bottom w:val="nil"/>
            </w:tcBorders>
          </w:tcPr>
          <w:p w:rsidR="00B60088" w:rsidRDefault="000233E3">
            <w:pPr>
              <w:pStyle w:val="TableParagraph"/>
              <w:spacing w:before="49"/>
              <w:ind w:left="110"/>
              <w:rPr>
                <w:sz w:val="24"/>
              </w:rPr>
            </w:pPr>
            <w:r>
              <w:rPr>
                <w:sz w:val="24"/>
              </w:rPr>
              <w:t>- самостоятельно</w:t>
            </w:r>
          </w:p>
          <w:p w:rsidR="00B60088" w:rsidRDefault="000233E3">
            <w:pPr>
              <w:pStyle w:val="TableParagraph"/>
              <w:ind w:left="110" w:right="337"/>
              <w:rPr>
                <w:sz w:val="24"/>
              </w:rPr>
            </w:pPr>
            <w:r>
              <w:rPr>
                <w:sz w:val="24"/>
              </w:rPr>
              <w:t>формулировать цели занятия после</w:t>
            </w:r>
          </w:p>
          <w:p w:rsidR="00B60088" w:rsidRDefault="000233E3">
            <w:pPr>
              <w:pStyle w:val="TableParagraph"/>
              <w:ind w:left="110" w:right="617"/>
              <w:rPr>
                <w:sz w:val="24"/>
              </w:rPr>
            </w:pPr>
            <w:r>
              <w:rPr>
                <w:sz w:val="24"/>
              </w:rPr>
              <w:t>предварительного обсуждения;</w:t>
            </w:r>
          </w:p>
        </w:tc>
        <w:tc>
          <w:tcPr>
            <w:tcW w:w="2604" w:type="dxa"/>
            <w:tcBorders>
              <w:top w:val="nil"/>
              <w:bottom w:val="nil"/>
            </w:tcBorders>
          </w:tcPr>
          <w:p w:rsidR="00B60088" w:rsidRDefault="000233E3">
            <w:pPr>
              <w:pStyle w:val="TableParagraph"/>
              <w:spacing w:before="49"/>
              <w:ind w:left="110"/>
              <w:rPr>
                <w:sz w:val="24"/>
              </w:rPr>
            </w:pPr>
            <w:r>
              <w:rPr>
                <w:sz w:val="24"/>
              </w:rPr>
              <w:t>- самостоятельно</w:t>
            </w:r>
          </w:p>
          <w:p w:rsidR="00B60088" w:rsidRDefault="000233E3">
            <w:pPr>
              <w:pStyle w:val="TableParagraph"/>
              <w:ind w:left="110" w:right="336"/>
              <w:rPr>
                <w:sz w:val="24"/>
              </w:rPr>
            </w:pPr>
            <w:r>
              <w:rPr>
                <w:sz w:val="24"/>
              </w:rPr>
              <w:t>формулировать цели занятия после</w:t>
            </w:r>
          </w:p>
          <w:p w:rsidR="00B60088" w:rsidRDefault="000233E3">
            <w:pPr>
              <w:pStyle w:val="TableParagraph"/>
              <w:ind w:left="110" w:right="616"/>
              <w:rPr>
                <w:sz w:val="24"/>
              </w:rPr>
            </w:pPr>
            <w:r>
              <w:rPr>
                <w:sz w:val="24"/>
              </w:rPr>
              <w:t>предварительного обсуждения;</w:t>
            </w:r>
          </w:p>
        </w:tc>
        <w:tc>
          <w:tcPr>
            <w:tcW w:w="2607" w:type="dxa"/>
            <w:tcBorders>
              <w:top w:val="nil"/>
              <w:bottom w:val="nil"/>
            </w:tcBorders>
          </w:tcPr>
          <w:p w:rsidR="00B60088" w:rsidRDefault="000233E3">
            <w:pPr>
              <w:pStyle w:val="TableParagraph"/>
              <w:spacing w:before="49"/>
              <w:ind w:left="110"/>
              <w:rPr>
                <w:sz w:val="24"/>
              </w:rPr>
            </w:pPr>
            <w:r>
              <w:rPr>
                <w:sz w:val="24"/>
              </w:rPr>
              <w:t>- самостоятельно</w:t>
            </w:r>
          </w:p>
          <w:p w:rsidR="00B60088" w:rsidRDefault="000233E3">
            <w:pPr>
              <w:pStyle w:val="TableParagraph"/>
              <w:ind w:left="110" w:right="339"/>
              <w:rPr>
                <w:sz w:val="24"/>
              </w:rPr>
            </w:pPr>
            <w:r>
              <w:rPr>
                <w:sz w:val="24"/>
              </w:rPr>
              <w:t>формулировать цели занятия после</w:t>
            </w:r>
          </w:p>
          <w:p w:rsidR="00B60088" w:rsidRDefault="000233E3">
            <w:pPr>
              <w:pStyle w:val="TableParagraph"/>
              <w:ind w:left="110" w:right="619"/>
              <w:rPr>
                <w:sz w:val="24"/>
              </w:rPr>
            </w:pPr>
            <w:r>
              <w:rPr>
                <w:sz w:val="24"/>
              </w:rPr>
              <w:t>предварительного обсуждения;</w:t>
            </w:r>
          </w:p>
        </w:tc>
        <w:tc>
          <w:tcPr>
            <w:tcW w:w="2607" w:type="dxa"/>
            <w:tcBorders>
              <w:top w:val="nil"/>
              <w:bottom w:val="nil"/>
            </w:tcBorders>
          </w:tcPr>
          <w:p w:rsidR="00B60088" w:rsidRDefault="000233E3">
            <w:pPr>
              <w:pStyle w:val="TableParagraph"/>
              <w:spacing w:before="49"/>
              <w:ind w:left="108"/>
              <w:rPr>
                <w:sz w:val="24"/>
              </w:rPr>
            </w:pPr>
            <w:r>
              <w:rPr>
                <w:sz w:val="24"/>
              </w:rPr>
              <w:t>- самостоятельно</w:t>
            </w:r>
          </w:p>
          <w:p w:rsidR="00B60088" w:rsidRDefault="000233E3">
            <w:pPr>
              <w:pStyle w:val="TableParagraph"/>
              <w:ind w:left="108" w:right="341"/>
              <w:rPr>
                <w:sz w:val="24"/>
              </w:rPr>
            </w:pPr>
            <w:r>
              <w:rPr>
                <w:sz w:val="24"/>
              </w:rPr>
              <w:t>формулировать цели занятия после</w:t>
            </w:r>
          </w:p>
          <w:p w:rsidR="00B60088" w:rsidRDefault="000233E3">
            <w:pPr>
              <w:pStyle w:val="TableParagraph"/>
              <w:ind w:left="108" w:right="621"/>
              <w:rPr>
                <w:sz w:val="24"/>
              </w:rPr>
            </w:pPr>
            <w:r>
              <w:rPr>
                <w:sz w:val="24"/>
              </w:rPr>
              <w:t>предварительного обсуждения;</w:t>
            </w:r>
          </w:p>
        </w:tc>
      </w:tr>
      <w:tr w:rsidR="00B60088">
        <w:trPr>
          <w:trHeight w:val="945"/>
        </w:trPr>
        <w:tc>
          <w:tcPr>
            <w:tcW w:w="2605" w:type="dxa"/>
            <w:tcBorders>
              <w:top w:val="nil"/>
              <w:bottom w:val="nil"/>
            </w:tcBorders>
          </w:tcPr>
          <w:p w:rsidR="00B60088" w:rsidRDefault="000233E3">
            <w:pPr>
              <w:pStyle w:val="TableParagraph"/>
              <w:spacing w:before="49"/>
              <w:ind w:left="110" w:right="197"/>
              <w:rPr>
                <w:sz w:val="24"/>
              </w:rPr>
            </w:pPr>
            <w:r>
              <w:rPr>
                <w:sz w:val="24"/>
              </w:rPr>
              <w:t>- учиться обнаружи- вать и формулировать учебную проблему;</w:t>
            </w:r>
          </w:p>
        </w:tc>
        <w:tc>
          <w:tcPr>
            <w:tcW w:w="2604" w:type="dxa"/>
            <w:tcBorders>
              <w:top w:val="nil"/>
              <w:bottom w:val="nil"/>
            </w:tcBorders>
          </w:tcPr>
          <w:p w:rsidR="00B60088" w:rsidRDefault="000233E3">
            <w:pPr>
              <w:pStyle w:val="TableParagraph"/>
              <w:spacing w:before="49"/>
              <w:ind w:left="110" w:right="196"/>
              <w:rPr>
                <w:sz w:val="24"/>
              </w:rPr>
            </w:pPr>
            <w:r>
              <w:rPr>
                <w:sz w:val="24"/>
              </w:rPr>
              <w:t>- учиться обнаружи- вать и формулировать учебную проблему;</w:t>
            </w:r>
          </w:p>
        </w:tc>
        <w:tc>
          <w:tcPr>
            <w:tcW w:w="2607" w:type="dxa"/>
            <w:tcBorders>
              <w:top w:val="nil"/>
              <w:bottom w:val="nil"/>
            </w:tcBorders>
          </w:tcPr>
          <w:p w:rsidR="00B60088" w:rsidRDefault="000233E3">
            <w:pPr>
              <w:pStyle w:val="TableParagraph"/>
              <w:spacing w:before="49"/>
              <w:ind w:left="110" w:right="199"/>
              <w:rPr>
                <w:sz w:val="24"/>
              </w:rPr>
            </w:pPr>
            <w:r>
              <w:rPr>
                <w:sz w:val="24"/>
              </w:rPr>
              <w:t>- учиться обнаружи- вать и формулировать учебную проблему;</w:t>
            </w:r>
          </w:p>
        </w:tc>
        <w:tc>
          <w:tcPr>
            <w:tcW w:w="2607" w:type="dxa"/>
            <w:tcBorders>
              <w:top w:val="nil"/>
              <w:bottom w:val="nil"/>
            </w:tcBorders>
          </w:tcPr>
          <w:p w:rsidR="00B60088" w:rsidRDefault="000233E3">
            <w:pPr>
              <w:pStyle w:val="TableParagraph"/>
              <w:spacing w:before="49"/>
              <w:ind w:left="108" w:right="201"/>
              <w:rPr>
                <w:sz w:val="24"/>
              </w:rPr>
            </w:pPr>
            <w:r>
              <w:rPr>
                <w:sz w:val="24"/>
              </w:rPr>
              <w:t>- учиться обнаружи- вать и формулировать учебную проблему;</w:t>
            </w:r>
          </w:p>
        </w:tc>
      </w:tr>
      <w:tr w:rsidR="00B60088">
        <w:trPr>
          <w:trHeight w:val="1500"/>
        </w:trPr>
        <w:tc>
          <w:tcPr>
            <w:tcW w:w="2605" w:type="dxa"/>
            <w:tcBorders>
              <w:top w:val="nil"/>
              <w:bottom w:val="nil"/>
            </w:tcBorders>
          </w:tcPr>
          <w:p w:rsidR="00B60088" w:rsidRDefault="000233E3">
            <w:pPr>
              <w:pStyle w:val="TableParagraph"/>
              <w:spacing w:before="49"/>
              <w:ind w:left="110" w:right="121"/>
              <w:rPr>
                <w:sz w:val="24"/>
              </w:rPr>
            </w:pPr>
            <w:r>
              <w:rPr>
                <w:sz w:val="24"/>
              </w:rPr>
              <w:t>- составлять прогноз самостоятельного решения практической конфликтной ситуации;</w:t>
            </w:r>
          </w:p>
        </w:tc>
        <w:tc>
          <w:tcPr>
            <w:tcW w:w="2604" w:type="dxa"/>
            <w:tcBorders>
              <w:top w:val="nil"/>
              <w:bottom w:val="nil"/>
            </w:tcBorders>
          </w:tcPr>
          <w:p w:rsidR="00B60088" w:rsidRDefault="000233E3">
            <w:pPr>
              <w:pStyle w:val="TableParagraph"/>
              <w:spacing w:before="49"/>
              <w:ind w:left="110" w:right="120"/>
              <w:rPr>
                <w:sz w:val="24"/>
              </w:rPr>
            </w:pPr>
            <w:r>
              <w:rPr>
                <w:sz w:val="24"/>
              </w:rPr>
              <w:t>- составлять прогноз самостоятельного решения практической конфликтной ситуации;</w:t>
            </w:r>
          </w:p>
        </w:tc>
        <w:tc>
          <w:tcPr>
            <w:tcW w:w="2607" w:type="dxa"/>
            <w:tcBorders>
              <w:top w:val="nil"/>
              <w:bottom w:val="nil"/>
            </w:tcBorders>
          </w:tcPr>
          <w:p w:rsidR="00B60088" w:rsidRDefault="000233E3">
            <w:pPr>
              <w:pStyle w:val="TableParagraph"/>
              <w:spacing w:before="49"/>
              <w:ind w:left="110" w:right="123"/>
              <w:rPr>
                <w:sz w:val="24"/>
              </w:rPr>
            </w:pPr>
            <w:r>
              <w:rPr>
                <w:sz w:val="24"/>
              </w:rPr>
              <w:t>- составлять прогноз самостоятельного решения практической конфликтной ситуации;</w:t>
            </w:r>
          </w:p>
        </w:tc>
        <w:tc>
          <w:tcPr>
            <w:tcW w:w="2607" w:type="dxa"/>
            <w:tcBorders>
              <w:top w:val="nil"/>
              <w:bottom w:val="nil"/>
            </w:tcBorders>
          </w:tcPr>
          <w:p w:rsidR="00B60088" w:rsidRDefault="000233E3">
            <w:pPr>
              <w:pStyle w:val="TableParagraph"/>
              <w:spacing w:before="49"/>
              <w:ind w:left="108" w:right="125"/>
              <w:rPr>
                <w:sz w:val="24"/>
              </w:rPr>
            </w:pPr>
            <w:r>
              <w:rPr>
                <w:sz w:val="24"/>
              </w:rPr>
              <w:t>- составлять прогноз самостоятельного решения практической конфликтной ситуации;</w:t>
            </w:r>
          </w:p>
        </w:tc>
      </w:tr>
      <w:tr w:rsidR="00B60088">
        <w:trPr>
          <w:trHeight w:val="2052"/>
        </w:trPr>
        <w:tc>
          <w:tcPr>
            <w:tcW w:w="2605" w:type="dxa"/>
            <w:tcBorders>
              <w:top w:val="nil"/>
              <w:bottom w:val="nil"/>
            </w:tcBorders>
          </w:tcPr>
          <w:p w:rsidR="00B60088" w:rsidRDefault="000233E3">
            <w:pPr>
              <w:pStyle w:val="TableParagraph"/>
              <w:spacing w:before="49"/>
              <w:ind w:left="110" w:right="147"/>
              <w:rPr>
                <w:sz w:val="24"/>
              </w:rPr>
            </w:pPr>
            <w:r>
              <w:rPr>
                <w:sz w:val="24"/>
              </w:rPr>
              <w:t>- работать по плану, сверять свои действия с целью, проводить коррекцию действий и результатов,</w:t>
            </w:r>
          </w:p>
          <w:p w:rsidR="00B60088" w:rsidRDefault="000233E3">
            <w:pPr>
              <w:pStyle w:val="TableParagraph"/>
              <w:spacing w:before="1"/>
              <w:ind w:left="110" w:right="395"/>
              <w:rPr>
                <w:sz w:val="24"/>
              </w:rPr>
            </w:pPr>
            <w:r>
              <w:rPr>
                <w:sz w:val="24"/>
              </w:rPr>
              <w:t>обнаруживать и исправлять ошибки;</w:t>
            </w:r>
          </w:p>
        </w:tc>
        <w:tc>
          <w:tcPr>
            <w:tcW w:w="2604" w:type="dxa"/>
            <w:tcBorders>
              <w:top w:val="nil"/>
              <w:bottom w:val="nil"/>
            </w:tcBorders>
          </w:tcPr>
          <w:p w:rsidR="00B60088" w:rsidRDefault="000233E3">
            <w:pPr>
              <w:pStyle w:val="TableParagraph"/>
              <w:spacing w:before="49"/>
              <w:ind w:left="110" w:right="146"/>
              <w:rPr>
                <w:sz w:val="24"/>
              </w:rPr>
            </w:pPr>
            <w:r>
              <w:rPr>
                <w:sz w:val="24"/>
              </w:rPr>
              <w:t>- работать по плану, сверять свои действия с целью, проводить коррекцию действий и результатов,</w:t>
            </w:r>
          </w:p>
          <w:p w:rsidR="00B60088" w:rsidRDefault="000233E3">
            <w:pPr>
              <w:pStyle w:val="TableParagraph"/>
              <w:spacing w:before="1"/>
              <w:ind w:left="110" w:right="394"/>
              <w:rPr>
                <w:sz w:val="24"/>
              </w:rPr>
            </w:pPr>
            <w:r>
              <w:rPr>
                <w:sz w:val="24"/>
              </w:rPr>
              <w:t>обнаруживать и исправлять ошибки;</w:t>
            </w:r>
          </w:p>
        </w:tc>
        <w:tc>
          <w:tcPr>
            <w:tcW w:w="2607" w:type="dxa"/>
            <w:tcBorders>
              <w:top w:val="nil"/>
              <w:bottom w:val="nil"/>
            </w:tcBorders>
          </w:tcPr>
          <w:p w:rsidR="00B60088" w:rsidRDefault="000233E3">
            <w:pPr>
              <w:pStyle w:val="TableParagraph"/>
              <w:spacing w:before="49"/>
              <w:ind w:left="110" w:right="149"/>
              <w:rPr>
                <w:sz w:val="24"/>
              </w:rPr>
            </w:pPr>
            <w:r>
              <w:rPr>
                <w:sz w:val="24"/>
              </w:rPr>
              <w:t>- работать по плану, сверять свои действия с целью, проводить коррекцию действий и результатов,</w:t>
            </w:r>
          </w:p>
          <w:p w:rsidR="00B60088" w:rsidRDefault="000233E3">
            <w:pPr>
              <w:pStyle w:val="TableParagraph"/>
              <w:spacing w:before="1"/>
              <w:ind w:left="110" w:right="397"/>
              <w:rPr>
                <w:sz w:val="24"/>
              </w:rPr>
            </w:pPr>
            <w:r>
              <w:rPr>
                <w:sz w:val="24"/>
              </w:rPr>
              <w:t>обнаруживать и исправлять ошибки;</w:t>
            </w:r>
          </w:p>
        </w:tc>
        <w:tc>
          <w:tcPr>
            <w:tcW w:w="2607" w:type="dxa"/>
            <w:tcBorders>
              <w:top w:val="nil"/>
              <w:bottom w:val="nil"/>
            </w:tcBorders>
          </w:tcPr>
          <w:p w:rsidR="00B60088" w:rsidRDefault="000233E3">
            <w:pPr>
              <w:pStyle w:val="TableParagraph"/>
              <w:spacing w:before="49"/>
              <w:ind w:left="108" w:right="151"/>
              <w:rPr>
                <w:sz w:val="24"/>
              </w:rPr>
            </w:pPr>
            <w:r>
              <w:rPr>
                <w:sz w:val="24"/>
              </w:rPr>
              <w:t>- работать по плану, сверять свои действия с целью, проводить коррекцию действий и результатов,</w:t>
            </w:r>
          </w:p>
          <w:p w:rsidR="00B60088" w:rsidRDefault="000233E3">
            <w:pPr>
              <w:pStyle w:val="TableParagraph"/>
              <w:spacing w:before="1"/>
              <w:ind w:left="108" w:right="399"/>
              <w:rPr>
                <w:sz w:val="24"/>
              </w:rPr>
            </w:pPr>
            <w:r>
              <w:rPr>
                <w:sz w:val="24"/>
              </w:rPr>
              <w:t>обнаруживать и исправлять ошибки;</w:t>
            </w:r>
          </w:p>
        </w:tc>
      </w:tr>
      <w:tr w:rsidR="00B60088">
        <w:trPr>
          <w:trHeight w:val="1562"/>
        </w:trPr>
        <w:tc>
          <w:tcPr>
            <w:tcW w:w="2605" w:type="dxa"/>
            <w:tcBorders>
              <w:top w:val="nil"/>
            </w:tcBorders>
          </w:tcPr>
          <w:p w:rsidR="00B60088" w:rsidRDefault="000233E3">
            <w:pPr>
              <w:pStyle w:val="TableParagraph"/>
              <w:spacing w:before="49"/>
              <w:ind w:left="110" w:right="177"/>
              <w:rPr>
                <w:sz w:val="24"/>
              </w:rPr>
            </w:pPr>
            <w:r>
              <w:rPr>
                <w:sz w:val="24"/>
              </w:rPr>
              <w:t>- доносить свою позицию до других: грамотно формулиро- вать мысли в устной и письменной речи;</w:t>
            </w:r>
          </w:p>
        </w:tc>
        <w:tc>
          <w:tcPr>
            <w:tcW w:w="2604" w:type="dxa"/>
            <w:tcBorders>
              <w:top w:val="nil"/>
            </w:tcBorders>
          </w:tcPr>
          <w:p w:rsidR="00B60088" w:rsidRDefault="000233E3">
            <w:pPr>
              <w:pStyle w:val="TableParagraph"/>
              <w:spacing w:before="49"/>
              <w:ind w:left="110" w:right="176"/>
              <w:rPr>
                <w:sz w:val="24"/>
              </w:rPr>
            </w:pPr>
            <w:r>
              <w:rPr>
                <w:sz w:val="24"/>
              </w:rPr>
              <w:t>- доносить свою позицию до других: грамотно формулиро- вать мысли в устной и письменной речи;</w:t>
            </w:r>
          </w:p>
        </w:tc>
        <w:tc>
          <w:tcPr>
            <w:tcW w:w="2607" w:type="dxa"/>
            <w:tcBorders>
              <w:top w:val="nil"/>
            </w:tcBorders>
          </w:tcPr>
          <w:p w:rsidR="00B60088" w:rsidRDefault="000233E3">
            <w:pPr>
              <w:pStyle w:val="TableParagraph"/>
              <w:spacing w:before="49"/>
              <w:ind w:left="110" w:right="179"/>
              <w:rPr>
                <w:sz w:val="24"/>
              </w:rPr>
            </w:pPr>
            <w:r>
              <w:rPr>
                <w:sz w:val="24"/>
              </w:rPr>
              <w:t>- доносить свою позицию до других: грамотно формулиро- вать мысли в устной и письменной речи;</w:t>
            </w:r>
          </w:p>
        </w:tc>
        <w:tc>
          <w:tcPr>
            <w:tcW w:w="2607" w:type="dxa"/>
            <w:tcBorders>
              <w:top w:val="nil"/>
            </w:tcBorders>
          </w:tcPr>
          <w:p w:rsidR="00B60088" w:rsidRDefault="000233E3">
            <w:pPr>
              <w:pStyle w:val="TableParagraph"/>
              <w:spacing w:before="49"/>
              <w:ind w:left="108" w:right="181"/>
              <w:rPr>
                <w:sz w:val="24"/>
              </w:rPr>
            </w:pPr>
            <w:r>
              <w:rPr>
                <w:sz w:val="24"/>
              </w:rPr>
              <w:t>- доносить свою позицию до других: грамотно формулиро- вать мысли в устной и письменной речи;</w:t>
            </w:r>
          </w:p>
        </w:tc>
      </w:tr>
    </w:tbl>
    <w:p w:rsidR="00B60088" w:rsidRDefault="00B60088">
      <w:pPr>
        <w:rPr>
          <w:sz w:val="24"/>
        </w:rPr>
        <w:sectPr w:rsidR="00B60088">
          <w:pgSz w:w="11910" w:h="16840"/>
          <w:pgMar w:top="1120" w:right="340" w:bottom="1440" w:left="920" w:header="0" w:footer="1250" w:gutter="0"/>
          <w:cols w:space="720"/>
        </w:sectPr>
      </w:pPr>
    </w:p>
    <w:tbl>
      <w:tblPr>
        <w:tblStyle w:val="TableNormal"/>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605"/>
        <w:gridCol w:w="2604"/>
        <w:gridCol w:w="2607"/>
        <w:gridCol w:w="2607"/>
      </w:tblGrid>
      <w:tr w:rsidR="00B60088">
        <w:trPr>
          <w:trHeight w:val="518"/>
        </w:trPr>
        <w:tc>
          <w:tcPr>
            <w:tcW w:w="2605" w:type="dxa"/>
            <w:vMerge w:val="restart"/>
          </w:tcPr>
          <w:p w:rsidR="00B60088" w:rsidRDefault="00B60088">
            <w:pPr>
              <w:pStyle w:val="TableParagraph"/>
              <w:spacing w:before="5"/>
              <w:rPr>
                <w:sz w:val="20"/>
              </w:rPr>
            </w:pPr>
          </w:p>
          <w:p w:rsidR="00B60088" w:rsidRDefault="000233E3">
            <w:pPr>
              <w:pStyle w:val="TableParagraph"/>
              <w:spacing w:before="1"/>
              <w:ind w:left="257" w:right="250" w:firstLine="1"/>
              <w:jc w:val="center"/>
              <w:rPr>
                <w:b/>
                <w:sz w:val="24"/>
              </w:rPr>
            </w:pPr>
            <w:r>
              <w:rPr>
                <w:b/>
                <w:sz w:val="24"/>
              </w:rPr>
              <w:t>Показатели сформированности компетенций</w:t>
            </w:r>
          </w:p>
        </w:tc>
        <w:tc>
          <w:tcPr>
            <w:tcW w:w="7818" w:type="dxa"/>
            <w:gridSpan w:val="3"/>
          </w:tcPr>
          <w:p w:rsidR="00B60088" w:rsidRDefault="000233E3">
            <w:pPr>
              <w:pStyle w:val="TableParagraph"/>
              <w:spacing w:before="113"/>
              <w:ind w:left="1939"/>
              <w:rPr>
                <w:b/>
                <w:sz w:val="24"/>
              </w:rPr>
            </w:pPr>
            <w:r>
              <w:rPr>
                <w:b/>
                <w:sz w:val="24"/>
              </w:rPr>
              <w:t>Критерии оценивания компетенций</w:t>
            </w:r>
          </w:p>
        </w:tc>
      </w:tr>
      <w:tr w:rsidR="00B60088">
        <w:trPr>
          <w:trHeight w:val="792"/>
        </w:trPr>
        <w:tc>
          <w:tcPr>
            <w:tcW w:w="2605" w:type="dxa"/>
            <w:vMerge/>
            <w:tcBorders>
              <w:top w:val="nil"/>
            </w:tcBorders>
          </w:tcPr>
          <w:p w:rsidR="00B60088" w:rsidRDefault="00B60088">
            <w:pPr>
              <w:rPr>
                <w:sz w:val="2"/>
                <w:szCs w:val="2"/>
              </w:rPr>
            </w:pPr>
          </w:p>
        </w:tc>
        <w:tc>
          <w:tcPr>
            <w:tcW w:w="2604" w:type="dxa"/>
          </w:tcPr>
          <w:p w:rsidR="00B60088" w:rsidRDefault="000233E3">
            <w:pPr>
              <w:pStyle w:val="TableParagraph"/>
              <w:spacing w:before="111"/>
              <w:ind w:left="866" w:right="419" w:hanging="423"/>
              <w:rPr>
                <w:b/>
                <w:sz w:val="24"/>
              </w:rPr>
            </w:pPr>
            <w:r>
              <w:rPr>
                <w:b/>
                <w:sz w:val="24"/>
              </w:rPr>
              <w:t>Недостаточный уровень</w:t>
            </w:r>
          </w:p>
        </w:tc>
        <w:tc>
          <w:tcPr>
            <w:tcW w:w="2607" w:type="dxa"/>
          </w:tcPr>
          <w:p w:rsidR="00B60088" w:rsidRDefault="00B60088">
            <w:pPr>
              <w:pStyle w:val="TableParagraph"/>
              <w:spacing w:before="6"/>
              <w:rPr>
                <w:sz w:val="21"/>
              </w:rPr>
            </w:pPr>
          </w:p>
          <w:p w:rsidR="00B60088" w:rsidRDefault="000233E3">
            <w:pPr>
              <w:pStyle w:val="TableParagraph"/>
              <w:ind w:left="360"/>
              <w:rPr>
                <w:b/>
                <w:sz w:val="24"/>
              </w:rPr>
            </w:pPr>
            <w:r>
              <w:rPr>
                <w:b/>
                <w:sz w:val="24"/>
              </w:rPr>
              <w:t>Базовый уровень</w:t>
            </w:r>
          </w:p>
        </w:tc>
        <w:tc>
          <w:tcPr>
            <w:tcW w:w="2607" w:type="dxa"/>
          </w:tcPr>
          <w:p w:rsidR="00B60088" w:rsidRDefault="000233E3">
            <w:pPr>
              <w:pStyle w:val="TableParagraph"/>
              <w:spacing w:before="111"/>
              <w:ind w:left="864" w:right="511" w:hanging="329"/>
              <w:rPr>
                <w:b/>
                <w:sz w:val="24"/>
              </w:rPr>
            </w:pPr>
            <w:r>
              <w:rPr>
                <w:b/>
                <w:sz w:val="24"/>
              </w:rPr>
              <w:t>Повышенный уровень</w:t>
            </w:r>
          </w:p>
        </w:tc>
      </w:tr>
      <w:tr w:rsidR="00B60088">
        <w:trPr>
          <w:trHeight w:val="1556"/>
        </w:trPr>
        <w:tc>
          <w:tcPr>
            <w:tcW w:w="2605" w:type="dxa"/>
            <w:tcBorders>
              <w:bottom w:val="nil"/>
            </w:tcBorders>
          </w:tcPr>
          <w:p w:rsidR="00B60088" w:rsidRDefault="000233E3">
            <w:pPr>
              <w:pStyle w:val="TableParagraph"/>
              <w:spacing w:before="106"/>
              <w:ind w:left="110"/>
              <w:rPr>
                <w:sz w:val="24"/>
              </w:rPr>
            </w:pPr>
            <w:r>
              <w:rPr>
                <w:sz w:val="24"/>
              </w:rPr>
              <w:t>- высказывать свою точку зрения и</w:t>
            </w:r>
          </w:p>
          <w:p w:rsidR="00B60088" w:rsidRDefault="000233E3">
            <w:pPr>
              <w:pStyle w:val="TableParagraph"/>
              <w:ind w:left="110" w:right="356"/>
              <w:rPr>
                <w:sz w:val="24"/>
              </w:rPr>
            </w:pPr>
            <w:r>
              <w:rPr>
                <w:sz w:val="24"/>
              </w:rPr>
              <w:t>пытаться ее обосновать, приводя аргументы;</w:t>
            </w:r>
          </w:p>
        </w:tc>
        <w:tc>
          <w:tcPr>
            <w:tcW w:w="2604" w:type="dxa"/>
            <w:tcBorders>
              <w:bottom w:val="nil"/>
            </w:tcBorders>
          </w:tcPr>
          <w:p w:rsidR="00B60088" w:rsidRDefault="000233E3">
            <w:pPr>
              <w:pStyle w:val="TableParagraph"/>
              <w:spacing w:before="106"/>
              <w:ind w:left="110" w:right="419"/>
              <w:rPr>
                <w:sz w:val="24"/>
              </w:rPr>
            </w:pPr>
            <w:r>
              <w:rPr>
                <w:sz w:val="24"/>
              </w:rPr>
              <w:t>- высказывать свою точку зрения и</w:t>
            </w:r>
          </w:p>
          <w:p w:rsidR="00B60088" w:rsidRDefault="000233E3">
            <w:pPr>
              <w:pStyle w:val="TableParagraph"/>
              <w:ind w:left="110" w:right="355"/>
              <w:rPr>
                <w:sz w:val="24"/>
              </w:rPr>
            </w:pPr>
            <w:r>
              <w:rPr>
                <w:sz w:val="24"/>
              </w:rPr>
              <w:t>пытаться ее обосновать, приводя аргументы;</w:t>
            </w:r>
          </w:p>
        </w:tc>
        <w:tc>
          <w:tcPr>
            <w:tcW w:w="2607" w:type="dxa"/>
            <w:tcBorders>
              <w:bottom w:val="nil"/>
            </w:tcBorders>
          </w:tcPr>
          <w:p w:rsidR="00B60088" w:rsidRDefault="000233E3">
            <w:pPr>
              <w:pStyle w:val="TableParagraph"/>
              <w:spacing w:before="106"/>
              <w:ind w:left="110"/>
              <w:rPr>
                <w:sz w:val="24"/>
              </w:rPr>
            </w:pPr>
            <w:r>
              <w:rPr>
                <w:sz w:val="24"/>
              </w:rPr>
              <w:t>- высказывать свою точку зрения и</w:t>
            </w:r>
          </w:p>
          <w:p w:rsidR="00B60088" w:rsidRDefault="000233E3">
            <w:pPr>
              <w:pStyle w:val="TableParagraph"/>
              <w:ind w:left="110" w:right="358"/>
              <w:rPr>
                <w:sz w:val="24"/>
              </w:rPr>
            </w:pPr>
            <w:r>
              <w:rPr>
                <w:sz w:val="24"/>
              </w:rPr>
              <w:t>пытаться ее обосновать, приводя аргументы;</w:t>
            </w:r>
          </w:p>
        </w:tc>
        <w:tc>
          <w:tcPr>
            <w:tcW w:w="2607" w:type="dxa"/>
            <w:tcBorders>
              <w:bottom w:val="nil"/>
            </w:tcBorders>
          </w:tcPr>
          <w:p w:rsidR="00B60088" w:rsidRDefault="000233E3">
            <w:pPr>
              <w:pStyle w:val="TableParagraph"/>
              <w:spacing w:before="106"/>
              <w:ind w:left="108"/>
              <w:rPr>
                <w:sz w:val="24"/>
              </w:rPr>
            </w:pPr>
            <w:r>
              <w:rPr>
                <w:sz w:val="24"/>
              </w:rPr>
              <w:t>- высказывать свою точку зрения и</w:t>
            </w:r>
          </w:p>
          <w:p w:rsidR="00B60088" w:rsidRDefault="000233E3">
            <w:pPr>
              <w:pStyle w:val="TableParagraph"/>
              <w:ind w:left="108" w:right="360"/>
              <w:rPr>
                <w:sz w:val="24"/>
              </w:rPr>
            </w:pPr>
            <w:r>
              <w:rPr>
                <w:sz w:val="24"/>
              </w:rPr>
              <w:t>пытаться ее обосновать, приводя аргументы;</w:t>
            </w:r>
          </w:p>
        </w:tc>
      </w:tr>
      <w:tr w:rsidR="00B60088">
        <w:trPr>
          <w:trHeight w:val="2328"/>
        </w:trPr>
        <w:tc>
          <w:tcPr>
            <w:tcW w:w="2605" w:type="dxa"/>
            <w:tcBorders>
              <w:top w:val="nil"/>
              <w:bottom w:val="nil"/>
            </w:tcBorders>
          </w:tcPr>
          <w:p w:rsidR="00B60088" w:rsidRDefault="000233E3">
            <w:pPr>
              <w:pStyle w:val="TableParagraph"/>
              <w:spacing w:before="49"/>
              <w:ind w:left="110" w:right="290"/>
              <w:rPr>
                <w:sz w:val="24"/>
              </w:rPr>
            </w:pPr>
            <w:r>
              <w:rPr>
                <w:sz w:val="24"/>
              </w:rPr>
              <w:t>- слушать других, задавать вопросы на уточнение и понимание, пытаться принимать другую точку зрения, быть готовым изменить свою точку зрения;</w:t>
            </w:r>
          </w:p>
        </w:tc>
        <w:tc>
          <w:tcPr>
            <w:tcW w:w="2604" w:type="dxa"/>
            <w:tcBorders>
              <w:top w:val="nil"/>
              <w:bottom w:val="nil"/>
            </w:tcBorders>
          </w:tcPr>
          <w:p w:rsidR="00B60088" w:rsidRDefault="000233E3">
            <w:pPr>
              <w:pStyle w:val="TableParagraph"/>
              <w:spacing w:before="49"/>
              <w:ind w:left="110" w:right="289"/>
              <w:rPr>
                <w:sz w:val="24"/>
              </w:rPr>
            </w:pPr>
            <w:r>
              <w:rPr>
                <w:sz w:val="24"/>
              </w:rPr>
              <w:t>- слушать других, задавать вопросы на уточнение и понимание, пытаться принимать другую точку зрения, быть готовым изменить свою точку зрения;</w:t>
            </w:r>
          </w:p>
        </w:tc>
        <w:tc>
          <w:tcPr>
            <w:tcW w:w="2607" w:type="dxa"/>
            <w:tcBorders>
              <w:top w:val="nil"/>
              <w:bottom w:val="nil"/>
            </w:tcBorders>
          </w:tcPr>
          <w:p w:rsidR="00B60088" w:rsidRDefault="000233E3">
            <w:pPr>
              <w:pStyle w:val="TableParagraph"/>
              <w:spacing w:before="49"/>
              <w:ind w:left="110" w:right="292"/>
              <w:rPr>
                <w:sz w:val="24"/>
              </w:rPr>
            </w:pPr>
            <w:r>
              <w:rPr>
                <w:sz w:val="24"/>
              </w:rPr>
              <w:t>- слушать других, задавать вопросы на уточнение и понимание, пытаться принимать другую точку зрения, быть готовым изменить свою точку зрения;</w:t>
            </w:r>
          </w:p>
        </w:tc>
        <w:tc>
          <w:tcPr>
            <w:tcW w:w="2607" w:type="dxa"/>
            <w:tcBorders>
              <w:top w:val="nil"/>
              <w:bottom w:val="nil"/>
            </w:tcBorders>
          </w:tcPr>
          <w:p w:rsidR="00B60088" w:rsidRDefault="000233E3">
            <w:pPr>
              <w:pStyle w:val="TableParagraph"/>
              <w:spacing w:before="49"/>
              <w:ind w:left="108" w:right="294"/>
              <w:rPr>
                <w:sz w:val="24"/>
              </w:rPr>
            </w:pPr>
            <w:r>
              <w:rPr>
                <w:sz w:val="24"/>
              </w:rPr>
              <w:t>- слушать других, задавать вопросы на уточнение и понимание, пытаться принимать другую точку зрения, быть готовым изменить свою точку зрения;</w:t>
            </w:r>
          </w:p>
        </w:tc>
      </w:tr>
      <w:tr w:rsidR="00B60088">
        <w:trPr>
          <w:trHeight w:val="672"/>
        </w:trPr>
        <w:tc>
          <w:tcPr>
            <w:tcW w:w="2605" w:type="dxa"/>
            <w:tcBorders>
              <w:top w:val="nil"/>
              <w:bottom w:val="nil"/>
            </w:tcBorders>
          </w:tcPr>
          <w:p w:rsidR="00B60088" w:rsidRDefault="000233E3">
            <w:pPr>
              <w:pStyle w:val="TableParagraph"/>
              <w:spacing w:before="49"/>
              <w:ind w:left="110" w:right="160"/>
              <w:rPr>
                <w:sz w:val="24"/>
              </w:rPr>
            </w:pPr>
            <w:r>
              <w:rPr>
                <w:sz w:val="24"/>
              </w:rPr>
              <w:t>- планировать учебное сотрудничество;</w:t>
            </w:r>
          </w:p>
        </w:tc>
        <w:tc>
          <w:tcPr>
            <w:tcW w:w="2604" w:type="dxa"/>
            <w:tcBorders>
              <w:top w:val="nil"/>
              <w:bottom w:val="nil"/>
            </w:tcBorders>
          </w:tcPr>
          <w:p w:rsidR="00B60088" w:rsidRDefault="000233E3">
            <w:pPr>
              <w:pStyle w:val="TableParagraph"/>
              <w:spacing w:before="49"/>
              <w:ind w:left="110" w:right="159"/>
              <w:rPr>
                <w:sz w:val="24"/>
              </w:rPr>
            </w:pPr>
            <w:r>
              <w:rPr>
                <w:sz w:val="24"/>
              </w:rPr>
              <w:t>- планировать учебное сотрудничество;</w:t>
            </w:r>
          </w:p>
        </w:tc>
        <w:tc>
          <w:tcPr>
            <w:tcW w:w="2607" w:type="dxa"/>
            <w:tcBorders>
              <w:top w:val="nil"/>
              <w:bottom w:val="nil"/>
            </w:tcBorders>
          </w:tcPr>
          <w:p w:rsidR="00B60088" w:rsidRDefault="000233E3">
            <w:pPr>
              <w:pStyle w:val="TableParagraph"/>
              <w:spacing w:before="49"/>
              <w:ind w:left="110" w:right="162"/>
              <w:rPr>
                <w:sz w:val="24"/>
              </w:rPr>
            </w:pPr>
            <w:r>
              <w:rPr>
                <w:sz w:val="24"/>
              </w:rPr>
              <w:t>- планировать учебное сотрудничество;</w:t>
            </w:r>
          </w:p>
        </w:tc>
        <w:tc>
          <w:tcPr>
            <w:tcW w:w="2607" w:type="dxa"/>
            <w:tcBorders>
              <w:top w:val="nil"/>
              <w:bottom w:val="nil"/>
            </w:tcBorders>
          </w:tcPr>
          <w:p w:rsidR="00B60088" w:rsidRDefault="000233E3">
            <w:pPr>
              <w:pStyle w:val="TableParagraph"/>
              <w:spacing w:before="49"/>
              <w:ind w:left="108" w:right="164"/>
              <w:rPr>
                <w:sz w:val="24"/>
              </w:rPr>
            </w:pPr>
            <w:r>
              <w:rPr>
                <w:sz w:val="24"/>
              </w:rPr>
              <w:t>- планировать учебное сотрудничество;</w:t>
            </w:r>
          </w:p>
        </w:tc>
      </w:tr>
      <w:tr w:rsidR="00B60088">
        <w:trPr>
          <w:trHeight w:val="2052"/>
        </w:trPr>
        <w:tc>
          <w:tcPr>
            <w:tcW w:w="2605" w:type="dxa"/>
            <w:tcBorders>
              <w:top w:val="nil"/>
              <w:bottom w:val="nil"/>
            </w:tcBorders>
          </w:tcPr>
          <w:p w:rsidR="00B60088" w:rsidRDefault="000233E3">
            <w:pPr>
              <w:pStyle w:val="TableParagraph"/>
              <w:spacing w:before="49"/>
              <w:ind w:left="110" w:right="131"/>
              <w:rPr>
                <w:sz w:val="24"/>
              </w:rPr>
            </w:pPr>
            <w:r>
              <w:rPr>
                <w:sz w:val="24"/>
              </w:rPr>
              <w:t>- сотрудничать в совместном решении проблемы (задачи), выполняя различные роли в группе и управляя собственным поведением;</w:t>
            </w:r>
          </w:p>
        </w:tc>
        <w:tc>
          <w:tcPr>
            <w:tcW w:w="2604" w:type="dxa"/>
            <w:tcBorders>
              <w:top w:val="nil"/>
              <w:bottom w:val="nil"/>
            </w:tcBorders>
          </w:tcPr>
          <w:p w:rsidR="00B60088" w:rsidRDefault="000233E3">
            <w:pPr>
              <w:pStyle w:val="TableParagraph"/>
              <w:spacing w:before="49"/>
              <w:ind w:left="110" w:right="130"/>
              <w:rPr>
                <w:sz w:val="24"/>
              </w:rPr>
            </w:pPr>
            <w:r>
              <w:rPr>
                <w:sz w:val="24"/>
              </w:rPr>
              <w:t>- сотрудничать в совместном решении проблемы (задачи), выполняя различные роли в группе и управляя собственным поведением;</w:t>
            </w:r>
          </w:p>
        </w:tc>
        <w:tc>
          <w:tcPr>
            <w:tcW w:w="2607" w:type="dxa"/>
            <w:tcBorders>
              <w:top w:val="nil"/>
              <w:bottom w:val="nil"/>
            </w:tcBorders>
          </w:tcPr>
          <w:p w:rsidR="00B60088" w:rsidRDefault="000233E3">
            <w:pPr>
              <w:pStyle w:val="TableParagraph"/>
              <w:spacing w:before="49"/>
              <w:ind w:left="110" w:right="133"/>
              <w:rPr>
                <w:sz w:val="24"/>
              </w:rPr>
            </w:pPr>
            <w:r>
              <w:rPr>
                <w:sz w:val="24"/>
              </w:rPr>
              <w:t>- сотрудничать в совместном решении проблемы (задачи), выполняя различные роли в группе и управляя собственным поведением;</w:t>
            </w:r>
          </w:p>
        </w:tc>
        <w:tc>
          <w:tcPr>
            <w:tcW w:w="2607" w:type="dxa"/>
            <w:tcBorders>
              <w:top w:val="nil"/>
              <w:bottom w:val="nil"/>
            </w:tcBorders>
          </w:tcPr>
          <w:p w:rsidR="00B60088" w:rsidRDefault="000233E3">
            <w:pPr>
              <w:pStyle w:val="TableParagraph"/>
              <w:spacing w:before="49"/>
              <w:ind w:left="108" w:right="135"/>
              <w:rPr>
                <w:sz w:val="24"/>
              </w:rPr>
            </w:pPr>
            <w:r>
              <w:rPr>
                <w:sz w:val="24"/>
              </w:rPr>
              <w:t>- сотрудничать в совместном решении проблемы (задачи), выполняя различные роли в группе и управляя собственным поведением;</w:t>
            </w:r>
          </w:p>
        </w:tc>
      </w:tr>
      <w:tr w:rsidR="00B60088">
        <w:trPr>
          <w:trHeight w:val="1560"/>
        </w:trPr>
        <w:tc>
          <w:tcPr>
            <w:tcW w:w="2605" w:type="dxa"/>
            <w:tcBorders>
              <w:top w:val="nil"/>
            </w:tcBorders>
          </w:tcPr>
          <w:p w:rsidR="00B60088" w:rsidRDefault="000233E3">
            <w:pPr>
              <w:pStyle w:val="TableParagraph"/>
              <w:spacing w:before="51" w:line="237" w:lineRule="auto"/>
              <w:ind w:left="110" w:right="1258"/>
              <w:rPr>
                <w:sz w:val="24"/>
              </w:rPr>
            </w:pPr>
            <w:r>
              <w:rPr>
                <w:sz w:val="24"/>
              </w:rPr>
              <w:t>- разрешать конфликты,</w:t>
            </w:r>
          </w:p>
          <w:p w:rsidR="00B60088" w:rsidRDefault="000233E3">
            <w:pPr>
              <w:pStyle w:val="TableParagraph"/>
              <w:spacing w:before="1"/>
              <w:ind w:left="110" w:right="376"/>
              <w:rPr>
                <w:sz w:val="24"/>
              </w:rPr>
            </w:pPr>
            <w:r>
              <w:rPr>
                <w:sz w:val="24"/>
              </w:rPr>
              <w:t>возникающие при совместной работе с одноклассниками.</w:t>
            </w:r>
          </w:p>
        </w:tc>
        <w:tc>
          <w:tcPr>
            <w:tcW w:w="2604" w:type="dxa"/>
            <w:tcBorders>
              <w:top w:val="nil"/>
            </w:tcBorders>
          </w:tcPr>
          <w:p w:rsidR="00B60088" w:rsidRDefault="000233E3">
            <w:pPr>
              <w:pStyle w:val="TableParagraph"/>
              <w:spacing w:before="51" w:line="237" w:lineRule="auto"/>
              <w:ind w:left="110" w:right="1257"/>
              <w:rPr>
                <w:sz w:val="24"/>
              </w:rPr>
            </w:pPr>
            <w:r>
              <w:rPr>
                <w:sz w:val="24"/>
              </w:rPr>
              <w:t>- разрешать конфликты,</w:t>
            </w:r>
          </w:p>
          <w:p w:rsidR="00B60088" w:rsidRDefault="000233E3">
            <w:pPr>
              <w:pStyle w:val="TableParagraph"/>
              <w:spacing w:before="1"/>
              <w:ind w:left="110" w:right="375"/>
              <w:rPr>
                <w:sz w:val="24"/>
              </w:rPr>
            </w:pPr>
            <w:r>
              <w:rPr>
                <w:sz w:val="24"/>
              </w:rPr>
              <w:t>возникающие при совместной работе с одноклассниками.</w:t>
            </w:r>
          </w:p>
        </w:tc>
        <w:tc>
          <w:tcPr>
            <w:tcW w:w="2607" w:type="dxa"/>
            <w:tcBorders>
              <w:top w:val="nil"/>
            </w:tcBorders>
          </w:tcPr>
          <w:p w:rsidR="00B60088" w:rsidRDefault="000233E3">
            <w:pPr>
              <w:pStyle w:val="TableParagraph"/>
              <w:spacing w:before="51" w:line="237" w:lineRule="auto"/>
              <w:ind w:left="110" w:right="1260"/>
              <w:rPr>
                <w:sz w:val="24"/>
              </w:rPr>
            </w:pPr>
            <w:r>
              <w:rPr>
                <w:sz w:val="24"/>
              </w:rPr>
              <w:t>- разрешать конфликты,</w:t>
            </w:r>
          </w:p>
          <w:p w:rsidR="00B60088" w:rsidRDefault="000233E3">
            <w:pPr>
              <w:pStyle w:val="TableParagraph"/>
              <w:spacing w:before="1"/>
              <w:ind w:left="110" w:right="378"/>
              <w:rPr>
                <w:sz w:val="24"/>
              </w:rPr>
            </w:pPr>
            <w:r>
              <w:rPr>
                <w:sz w:val="24"/>
              </w:rPr>
              <w:t>возникающие при совместной работе с одноклассниками.</w:t>
            </w:r>
          </w:p>
        </w:tc>
        <w:tc>
          <w:tcPr>
            <w:tcW w:w="2607" w:type="dxa"/>
            <w:tcBorders>
              <w:top w:val="nil"/>
            </w:tcBorders>
          </w:tcPr>
          <w:p w:rsidR="00B60088" w:rsidRDefault="000233E3">
            <w:pPr>
              <w:pStyle w:val="TableParagraph"/>
              <w:spacing w:before="51" w:line="237" w:lineRule="auto"/>
              <w:ind w:left="108" w:right="1262"/>
              <w:rPr>
                <w:sz w:val="24"/>
              </w:rPr>
            </w:pPr>
            <w:r>
              <w:rPr>
                <w:sz w:val="24"/>
              </w:rPr>
              <w:t>- разрешать конфликты,</w:t>
            </w:r>
          </w:p>
          <w:p w:rsidR="00B60088" w:rsidRDefault="000233E3">
            <w:pPr>
              <w:pStyle w:val="TableParagraph"/>
              <w:spacing w:before="1"/>
              <w:ind w:left="108" w:right="380"/>
              <w:rPr>
                <w:sz w:val="24"/>
              </w:rPr>
            </w:pPr>
            <w:r>
              <w:rPr>
                <w:sz w:val="24"/>
              </w:rPr>
              <w:t>возникающие при совместной работе с одноклассниками.</w:t>
            </w:r>
          </w:p>
        </w:tc>
      </w:tr>
      <w:tr w:rsidR="00B60088">
        <w:trPr>
          <w:trHeight w:val="4620"/>
        </w:trPr>
        <w:tc>
          <w:tcPr>
            <w:tcW w:w="2605" w:type="dxa"/>
          </w:tcPr>
          <w:p w:rsidR="00B60088" w:rsidRDefault="000233E3">
            <w:pPr>
              <w:pStyle w:val="TableParagraph"/>
              <w:spacing w:before="113"/>
              <w:ind w:left="110"/>
              <w:rPr>
                <w:b/>
                <w:sz w:val="24"/>
              </w:rPr>
            </w:pPr>
            <w:r>
              <w:rPr>
                <w:b/>
                <w:sz w:val="24"/>
              </w:rPr>
              <w:t>Владеть:</w:t>
            </w:r>
          </w:p>
          <w:p w:rsidR="00B60088" w:rsidRDefault="000233E3">
            <w:pPr>
              <w:pStyle w:val="TableParagraph"/>
              <w:numPr>
                <w:ilvl w:val="0"/>
                <w:numId w:val="70"/>
              </w:numPr>
              <w:tabs>
                <w:tab w:val="left" w:pos="250"/>
              </w:tabs>
              <w:spacing w:before="115"/>
              <w:ind w:right="268" w:firstLine="0"/>
              <w:rPr>
                <w:sz w:val="24"/>
              </w:rPr>
            </w:pPr>
            <w:r>
              <w:rPr>
                <w:sz w:val="24"/>
              </w:rPr>
              <w:t xml:space="preserve">навыками </w:t>
            </w:r>
            <w:r>
              <w:rPr>
                <w:spacing w:val="-3"/>
                <w:sz w:val="24"/>
              </w:rPr>
              <w:t xml:space="preserve">самостоя- </w:t>
            </w:r>
            <w:r>
              <w:rPr>
                <w:sz w:val="24"/>
              </w:rPr>
              <w:t>тельно</w:t>
            </w:r>
            <w:r>
              <w:rPr>
                <w:spacing w:val="-1"/>
                <w:sz w:val="24"/>
              </w:rPr>
              <w:t xml:space="preserve"> </w:t>
            </w:r>
            <w:r>
              <w:rPr>
                <w:sz w:val="24"/>
              </w:rPr>
              <w:t>выявлять</w:t>
            </w:r>
          </w:p>
          <w:p w:rsidR="00B60088" w:rsidRDefault="000233E3">
            <w:pPr>
              <w:pStyle w:val="TableParagraph"/>
              <w:ind w:left="110" w:right="121"/>
              <w:rPr>
                <w:sz w:val="24"/>
              </w:rPr>
            </w:pPr>
            <w:r>
              <w:rPr>
                <w:sz w:val="24"/>
              </w:rPr>
              <w:t>информацию, необходимую для решения практической конфликтной ситуации;</w:t>
            </w:r>
          </w:p>
          <w:p w:rsidR="00B60088" w:rsidRDefault="000233E3">
            <w:pPr>
              <w:pStyle w:val="TableParagraph"/>
              <w:numPr>
                <w:ilvl w:val="0"/>
                <w:numId w:val="70"/>
              </w:numPr>
              <w:tabs>
                <w:tab w:val="left" w:pos="250"/>
              </w:tabs>
              <w:spacing w:before="119"/>
              <w:ind w:right="309" w:firstLine="0"/>
              <w:rPr>
                <w:sz w:val="24"/>
              </w:rPr>
            </w:pPr>
            <w:r>
              <w:rPr>
                <w:sz w:val="24"/>
              </w:rPr>
              <w:t xml:space="preserve">навыками </w:t>
            </w:r>
            <w:r>
              <w:rPr>
                <w:spacing w:val="-3"/>
                <w:sz w:val="24"/>
              </w:rPr>
              <w:t xml:space="preserve">выбирать </w:t>
            </w:r>
            <w:r>
              <w:rPr>
                <w:sz w:val="24"/>
              </w:rPr>
              <w:t>необходимые источники</w:t>
            </w:r>
          </w:p>
          <w:p w:rsidR="00B60088" w:rsidRDefault="000233E3">
            <w:pPr>
              <w:pStyle w:val="TableParagraph"/>
              <w:ind w:left="110"/>
              <w:rPr>
                <w:sz w:val="24"/>
              </w:rPr>
            </w:pPr>
            <w:r>
              <w:rPr>
                <w:sz w:val="24"/>
              </w:rPr>
              <w:t>информации;</w:t>
            </w:r>
          </w:p>
        </w:tc>
        <w:tc>
          <w:tcPr>
            <w:tcW w:w="2604" w:type="dxa"/>
          </w:tcPr>
          <w:p w:rsidR="00B60088" w:rsidRDefault="000233E3">
            <w:pPr>
              <w:pStyle w:val="TableParagraph"/>
              <w:spacing w:before="113"/>
              <w:ind w:left="110"/>
              <w:rPr>
                <w:b/>
                <w:sz w:val="24"/>
              </w:rPr>
            </w:pPr>
            <w:r>
              <w:rPr>
                <w:b/>
                <w:sz w:val="24"/>
              </w:rPr>
              <w:t>Не владеет:</w:t>
            </w:r>
          </w:p>
          <w:p w:rsidR="00B60088" w:rsidRDefault="000233E3">
            <w:pPr>
              <w:pStyle w:val="TableParagraph"/>
              <w:numPr>
                <w:ilvl w:val="0"/>
                <w:numId w:val="69"/>
              </w:numPr>
              <w:tabs>
                <w:tab w:val="left" w:pos="250"/>
              </w:tabs>
              <w:spacing w:before="115"/>
              <w:ind w:right="268" w:firstLine="0"/>
              <w:rPr>
                <w:sz w:val="24"/>
              </w:rPr>
            </w:pPr>
            <w:r>
              <w:rPr>
                <w:sz w:val="24"/>
              </w:rPr>
              <w:t xml:space="preserve">навыками </w:t>
            </w:r>
            <w:r>
              <w:rPr>
                <w:spacing w:val="-3"/>
                <w:sz w:val="24"/>
              </w:rPr>
              <w:t xml:space="preserve">самостоя- </w:t>
            </w:r>
            <w:r>
              <w:rPr>
                <w:sz w:val="24"/>
              </w:rPr>
              <w:t>тельно</w:t>
            </w:r>
            <w:r>
              <w:rPr>
                <w:spacing w:val="-1"/>
                <w:sz w:val="24"/>
              </w:rPr>
              <w:t xml:space="preserve"> </w:t>
            </w:r>
            <w:r>
              <w:rPr>
                <w:sz w:val="24"/>
              </w:rPr>
              <w:t>выявлять</w:t>
            </w:r>
          </w:p>
          <w:p w:rsidR="00B60088" w:rsidRDefault="000233E3">
            <w:pPr>
              <w:pStyle w:val="TableParagraph"/>
              <w:ind w:left="110" w:right="120"/>
              <w:rPr>
                <w:sz w:val="24"/>
              </w:rPr>
            </w:pPr>
            <w:r>
              <w:rPr>
                <w:sz w:val="24"/>
              </w:rPr>
              <w:t>информацию, необходимую для решения практической конфликтной ситуации;</w:t>
            </w:r>
          </w:p>
          <w:p w:rsidR="00B60088" w:rsidRDefault="000233E3">
            <w:pPr>
              <w:pStyle w:val="TableParagraph"/>
              <w:numPr>
                <w:ilvl w:val="0"/>
                <w:numId w:val="69"/>
              </w:numPr>
              <w:tabs>
                <w:tab w:val="left" w:pos="250"/>
              </w:tabs>
              <w:spacing w:before="119"/>
              <w:ind w:right="309" w:firstLine="0"/>
              <w:rPr>
                <w:sz w:val="24"/>
              </w:rPr>
            </w:pPr>
            <w:r>
              <w:rPr>
                <w:sz w:val="24"/>
              </w:rPr>
              <w:t xml:space="preserve">навыками </w:t>
            </w:r>
            <w:r>
              <w:rPr>
                <w:spacing w:val="-3"/>
                <w:sz w:val="24"/>
              </w:rPr>
              <w:t xml:space="preserve">выбирать </w:t>
            </w:r>
            <w:r>
              <w:rPr>
                <w:sz w:val="24"/>
              </w:rPr>
              <w:t>необходимые источники</w:t>
            </w:r>
          </w:p>
          <w:p w:rsidR="00B60088" w:rsidRDefault="000233E3">
            <w:pPr>
              <w:pStyle w:val="TableParagraph"/>
              <w:ind w:left="110"/>
              <w:rPr>
                <w:sz w:val="24"/>
              </w:rPr>
            </w:pPr>
            <w:r>
              <w:rPr>
                <w:sz w:val="24"/>
              </w:rPr>
              <w:t>информации;</w:t>
            </w:r>
          </w:p>
        </w:tc>
        <w:tc>
          <w:tcPr>
            <w:tcW w:w="2607" w:type="dxa"/>
          </w:tcPr>
          <w:p w:rsidR="00B60088" w:rsidRDefault="000233E3">
            <w:pPr>
              <w:pStyle w:val="TableParagraph"/>
              <w:spacing w:before="113"/>
              <w:ind w:left="110" w:right="847"/>
              <w:rPr>
                <w:b/>
                <w:sz w:val="24"/>
              </w:rPr>
            </w:pPr>
            <w:r>
              <w:rPr>
                <w:b/>
                <w:sz w:val="24"/>
              </w:rPr>
              <w:t>Владеет и при минимальной помощи может пользоваться:</w:t>
            </w:r>
          </w:p>
          <w:p w:rsidR="00B60088" w:rsidRDefault="000233E3">
            <w:pPr>
              <w:pStyle w:val="TableParagraph"/>
              <w:numPr>
                <w:ilvl w:val="0"/>
                <w:numId w:val="68"/>
              </w:numPr>
              <w:tabs>
                <w:tab w:val="left" w:pos="250"/>
              </w:tabs>
              <w:spacing w:before="118" w:line="237" w:lineRule="auto"/>
              <w:ind w:right="270" w:firstLine="0"/>
              <w:rPr>
                <w:sz w:val="24"/>
              </w:rPr>
            </w:pPr>
            <w:r>
              <w:rPr>
                <w:sz w:val="24"/>
              </w:rPr>
              <w:t xml:space="preserve">навыками </w:t>
            </w:r>
            <w:r>
              <w:rPr>
                <w:spacing w:val="-3"/>
                <w:sz w:val="24"/>
              </w:rPr>
              <w:t xml:space="preserve">самостоя- </w:t>
            </w:r>
            <w:r>
              <w:rPr>
                <w:sz w:val="24"/>
              </w:rPr>
              <w:t>тельно</w:t>
            </w:r>
            <w:r>
              <w:rPr>
                <w:spacing w:val="-1"/>
                <w:sz w:val="24"/>
              </w:rPr>
              <w:t xml:space="preserve"> </w:t>
            </w:r>
            <w:r>
              <w:rPr>
                <w:sz w:val="24"/>
              </w:rPr>
              <w:t>выявлять</w:t>
            </w:r>
          </w:p>
          <w:p w:rsidR="00B60088" w:rsidRDefault="000233E3">
            <w:pPr>
              <w:pStyle w:val="TableParagraph"/>
              <w:spacing w:before="1"/>
              <w:ind w:left="110" w:right="123"/>
              <w:rPr>
                <w:sz w:val="24"/>
              </w:rPr>
            </w:pPr>
            <w:r>
              <w:rPr>
                <w:sz w:val="24"/>
              </w:rPr>
              <w:t>информацию, необходимую для решения практической конфликтной ситуации;</w:t>
            </w:r>
          </w:p>
          <w:p w:rsidR="00B60088" w:rsidRDefault="000233E3">
            <w:pPr>
              <w:pStyle w:val="TableParagraph"/>
              <w:numPr>
                <w:ilvl w:val="0"/>
                <w:numId w:val="68"/>
              </w:numPr>
              <w:tabs>
                <w:tab w:val="left" w:pos="250"/>
              </w:tabs>
              <w:spacing w:before="120"/>
              <w:ind w:right="312" w:firstLine="0"/>
              <w:rPr>
                <w:sz w:val="24"/>
              </w:rPr>
            </w:pPr>
            <w:r>
              <w:rPr>
                <w:sz w:val="24"/>
              </w:rPr>
              <w:t xml:space="preserve">навыками </w:t>
            </w:r>
            <w:r>
              <w:rPr>
                <w:spacing w:val="-3"/>
                <w:sz w:val="24"/>
              </w:rPr>
              <w:t xml:space="preserve">выбирать </w:t>
            </w:r>
            <w:r>
              <w:rPr>
                <w:sz w:val="24"/>
              </w:rPr>
              <w:t>необходимые источники информа- ции;</w:t>
            </w:r>
          </w:p>
        </w:tc>
        <w:tc>
          <w:tcPr>
            <w:tcW w:w="2607" w:type="dxa"/>
          </w:tcPr>
          <w:p w:rsidR="00B60088" w:rsidRDefault="000233E3">
            <w:pPr>
              <w:pStyle w:val="TableParagraph"/>
              <w:spacing w:before="113"/>
              <w:ind w:left="108"/>
              <w:rPr>
                <w:b/>
                <w:sz w:val="24"/>
              </w:rPr>
            </w:pPr>
            <w:r>
              <w:rPr>
                <w:b/>
                <w:sz w:val="24"/>
              </w:rPr>
              <w:t>Уверенно владеет:</w:t>
            </w:r>
          </w:p>
          <w:p w:rsidR="00B60088" w:rsidRDefault="000233E3">
            <w:pPr>
              <w:pStyle w:val="TableParagraph"/>
              <w:numPr>
                <w:ilvl w:val="0"/>
                <w:numId w:val="67"/>
              </w:numPr>
              <w:tabs>
                <w:tab w:val="left" w:pos="248"/>
              </w:tabs>
              <w:spacing w:before="115"/>
              <w:ind w:right="272" w:firstLine="0"/>
              <w:rPr>
                <w:sz w:val="24"/>
              </w:rPr>
            </w:pPr>
            <w:r>
              <w:rPr>
                <w:sz w:val="24"/>
              </w:rPr>
              <w:t xml:space="preserve">навыками </w:t>
            </w:r>
            <w:r>
              <w:rPr>
                <w:spacing w:val="-3"/>
                <w:sz w:val="24"/>
              </w:rPr>
              <w:t xml:space="preserve">самостоя- </w:t>
            </w:r>
            <w:r>
              <w:rPr>
                <w:sz w:val="24"/>
              </w:rPr>
              <w:t>тельно</w:t>
            </w:r>
            <w:r>
              <w:rPr>
                <w:spacing w:val="-1"/>
                <w:sz w:val="24"/>
              </w:rPr>
              <w:t xml:space="preserve"> </w:t>
            </w:r>
            <w:r>
              <w:rPr>
                <w:sz w:val="24"/>
              </w:rPr>
              <w:t>выявлять</w:t>
            </w:r>
          </w:p>
          <w:p w:rsidR="00B60088" w:rsidRDefault="000233E3">
            <w:pPr>
              <w:pStyle w:val="TableParagraph"/>
              <w:ind w:left="108" w:right="125"/>
              <w:rPr>
                <w:sz w:val="24"/>
              </w:rPr>
            </w:pPr>
            <w:r>
              <w:rPr>
                <w:sz w:val="24"/>
              </w:rPr>
              <w:t>информацию, необходимую для решения практической конфликтной ситуации;</w:t>
            </w:r>
          </w:p>
          <w:p w:rsidR="00B60088" w:rsidRDefault="000233E3">
            <w:pPr>
              <w:pStyle w:val="TableParagraph"/>
              <w:numPr>
                <w:ilvl w:val="0"/>
                <w:numId w:val="67"/>
              </w:numPr>
              <w:tabs>
                <w:tab w:val="left" w:pos="248"/>
              </w:tabs>
              <w:spacing w:before="119"/>
              <w:ind w:right="314" w:firstLine="0"/>
              <w:rPr>
                <w:sz w:val="24"/>
              </w:rPr>
            </w:pPr>
            <w:r>
              <w:rPr>
                <w:sz w:val="24"/>
              </w:rPr>
              <w:t xml:space="preserve">навыками </w:t>
            </w:r>
            <w:r>
              <w:rPr>
                <w:spacing w:val="-3"/>
                <w:sz w:val="24"/>
              </w:rPr>
              <w:t xml:space="preserve">выбирать </w:t>
            </w:r>
            <w:r>
              <w:rPr>
                <w:sz w:val="24"/>
              </w:rPr>
              <w:t>необходимые источники</w:t>
            </w:r>
          </w:p>
          <w:p w:rsidR="00B60088" w:rsidRDefault="000233E3">
            <w:pPr>
              <w:pStyle w:val="TableParagraph"/>
              <w:ind w:left="108"/>
              <w:rPr>
                <w:sz w:val="24"/>
              </w:rPr>
            </w:pPr>
            <w:r>
              <w:rPr>
                <w:sz w:val="24"/>
              </w:rPr>
              <w:t>информации;</w:t>
            </w:r>
          </w:p>
        </w:tc>
      </w:tr>
    </w:tbl>
    <w:p w:rsidR="00B60088" w:rsidRDefault="00B60088">
      <w:pPr>
        <w:rPr>
          <w:sz w:val="24"/>
        </w:rPr>
        <w:sectPr w:rsidR="00B60088">
          <w:pgSz w:w="11910" w:h="16840"/>
          <w:pgMar w:top="1120" w:right="340" w:bottom="1440" w:left="920" w:header="0" w:footer="1250" w:gutter="0"/>
          <w:cols w:space="720"/>
        </w:sectPr>
      </w:pPr>
    </w:p>
    <w:tbl>
      <w:tblPr>
        <w:tblStyle w:val="TableNormal"/>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605"/>
        <w:gridCol w:w="2604"/>
        <w:gridCol w:w="2607"/>
        <w:gridCol w:w="2607"/>
      </w:tblGrid>
      <w:tr w:rsidR="00B60088">
        <w:trPr>
          <w:trHeight w:val="518"/>
        </w:trPr>
        <w:tc>
          <w:tcPr>
            <w:tcW w:w="2605" w:type="dxa"/>
            <w:vMerge w:val="restart"/>
          </w:tcPr>
          <w:p w:rsidR="00B60088" w:rsidRDefault="00B60088">
            <w:pPr>
              <w:pStyle w:val="TableParagraph"/>
              <w:spacing w:before="5"/>
              <w:rPr>
                <w:sz w:val="20"/>
              </w:rPr>
            </w:pPr>
          </w:p>
          <w:p w:rsidR="00B60088" w:rsidRDefault="000233E3">
            <w:pPr>
              <w:pStyle w:val="TableParagraph"/>
              <w:spacing w:before="1"/>
              <w:ind w:left="257" w:right="250" w:firstLine="1"/>
              <w:jc w:val="center"/>
              <w:rPr>
                <w:b/>
                <w:sz w:val="24"/>
              </w:rPr>
            </w:pPr>
            <w:r>
              <w:rPr>
                <w:b/>
                <w:sz w:val="24"/>
              </w:rPr>
              <w:t>Показатели сформированности компетенций</w:t>
            </w:r>
          </w:p>
        </w:tc>
        <w:tc>
          <w:tcPr>
            <w:tcW w:w="7818" w:type="dxa"/>
            <w:gridSpan w:val="3"/>
          </w:tcPr>
          <w:p w:rsidR="00B60088" w:rsidRDefault="000233E3">
            <w:pPr>
              <w:pStyle w:val="TableParagraph"/>
              <w:spacing w:before="113"/>
              <w:ind w:left="1939"/>
              <w:rPr>
                <w:b/>
                <w:sz w:val="24"/>
              </w:rPr>
            </w:pPr>
            <w:r>
              <w:rPr>
                <w:b/>
                <w:sz w:val="24"/>
              </w:rPr>
              <w:t>Критерии оценивания компетенций</w:t>
            </w:r>
          </w:p>
        </w:tc>
      </w:tr>
      <w:tr w:rsidR="00B60088">
        <w:trPr>
          <w:trHeight w:val="792"/>
        </w:trPr>
        <w:tc>
          <w:tcPr>
            <w:tcW w:w="2605" w:type="dxa"/>
            <w:vMerge/>
            <w:tcBorders>
              <w:top w:val="nil"/>
            </w:tcBorders>
          </w:tcPr>
          <w:p w:rsidR="00B60088" w:rsidRDefault="00B60088">
            <w:pPr>
              <w:rPr>
                <w:sz w:val="2"/>
                <w:szCs w:val="2"/>
              </w:rPr>
            </w:pPr>
          </w:p>
        </w:tc>
        <w:tc>
          <w:tcPr>
            <w:tcW w:w="2604" w:type="dxa"/>
          </w:tcPr>
          <w:p w:rsidR="00B60088" w:rsidRDefault="000233E3">
            <w:pPr>
              <w:pStyle w:val="TableParagraph"/>
              <w:spacing w:before="111"/>
              <w:ind w:left="866" w:right="419" w:hanging="423"/>
              <w:rPr>
                <w:b/>
                <w:sz w:val="24"/>
              </w:rPr>
            </w:pPr>
            <w:r>
              <w:rPr>
                <w:b/>
                <w:sz w:val="24"/>
              </w:rPr>
              <w:t>Недостаточный уровень</w:t>
            </w:r>
          </w:p>
        </w:tc>
        <w:tc>
          <w:tcPr>
            <w:tcW w:w="2607" w:type="dxa"/>
          </w:tcPr>
          <w:p w:rsidR="00B60088" w:rsidRDefault="00B60088">
            <w:pPr>
              <w:pStyle w:val="TableParagraph"/>
              <w:spacing w:before="6"/>
              <w:rPr>
                <w:sz w:val="21"/>
              </w:rPr>
            </w:pPr>
          </w:p>
          <w:p w:rsidR="00B60088" w:rsidRDefault="000233E3">
            <w:pPr>
              <w:pStyle w:val="TableParagraph"/>
              <w:ind w:left="360"/>
              <w:rPr>
                <w:b/>
                <w:sz w:val="24"/>
              </w:rPr>
            </w:pPr>
            <w:r>
              <w:rPr>
                <w:b/>
                <w:sz w:val="24"/>
              </w:rPr>
              <w:t>Базовый уровень</w:t>
            </w:r>
          </w:p>
        </w:tc>
        <w:tc>
          <w:tcPr>
            <w:tcW w:w="2607" w:type="dxa"/>
          </w:tcPr>
          <w:p w:rsidR="00B60088" w:rsidRDefault="000233E3">
            <w:pPr>
              <w:pStyle w:val="TableParagraph"/>
              <w:spacing w:before="111"/>
              <w:ind w:left="864" w:right="511" w:hanging="329"/>
              <w:rPr>
                <w:b/>
                <w:sz w:val="24"/>
              </w:rPr>
            </w:pPr>
            <w:r>
              <w:rPr>
                <w:b/>
                <w:sz w:val="24"/>
              </w:rPr>
              <w:t>Повышенный уровень</w:t>
            </w:r>
          </w:p>
        </w:tc>
      </w:tr>
      <w:tr w:rsidR="00B60088">
        <w:trPr>
          <w:trHeight w:val="6276"/>
        </w:trPr>
        <w:tc>
          <w:tcPr>
            <w:tcW w:w="2605" w:type="dxa"/>
          </w:tcPr>
          <w:p w:rsidR="00B60088" w:rsidRDefault="000233E3">
            <w:pPr>
              <w:pStyle w:val="TableParagraph"/>
              <w:numPr>
                <w:ilvl w:val="0"/>
                <w:numId w:val="66"/>
              </w:numPr>
              <w:tabs>
                <w:tab w:val="left" w:pos="250"/>
              </w:tabs>
              <w:spacing w:before="106"/>
              <w:ind w:right="274" w:firstLine="0"/>
              <w:rPr>
                <w:sz w:val="24"/>
              </w:rPr>
            </w:pPr>
            <w:r>
              <w:rPr>
                <w:sz w:val="24"/>
              </w:rPr>
              <w:t>навыками извлекать информацию,</w:t>
            </w:r>
          </w:p>
          <w:p w:rsidR="00B60088" w:rsidRDefault="000233E3">
            <w:pPr>
              <w:pStyle w:val="TableParagraph"/>
              <w:ind w:left="110"/>
              <w:rPr>
                <w:sz w:val="24"/>
              </w:rPr>
            </w:pPr>
            <w:r>
              <w:rPr>
                <w:sz w:val="24"/>
              </w:rPr>
              <w:t>представленную в разных знаковых системах;</w:t>
            </w:r>
          </w:p>
          <w:p w:rsidR="00B60088" w:rsidRDefault="000233E3">
            <w:pPr>
              <w:pStyle w:val="TableParagraph"/>
              <w:numPr>
                <w:ilvl w:val="0"/>
                <w:numId w:val="66"/>
              </w:numPr>
              <w:tabs>
                <w:tab w:val="left" w:pos="250"/>
              </w:tabs>
              <w:spacing w:before="120"/>
              <w:ind w:right="874" w:firstLine="0"/>
              <w:rPr>
                <w:sz w:val="24"/>
              </w:rPr>
            </w:pPr>
            <w:r>
              <w:rPr>
                <w:sz w:val="24"/>
              </w:rPr>
              <w:t xml:space="preserve">навыками </w:t>
            </w:r>
            <w:r>
              <w:rPr>
                <w:spacing w:val="-1"/>
                <w:sz w:val="24"/>
              </w:rPr>
              <w:t xml:space="preserve">перерабатывать </w:t>
            </w:r>
            <w:r>
              <w:rPr>
                <w:sz w:val="24"/>
              </w:rPr>
              <w:t>полученную информацию: сравнивать</w:t>
            </w:r>
            <w:r>
              <w:rPr>
                <w:spacing w:val="-2"/>
                <w:sz w:val="24"/>
              </w:rPr>
              <w:t xml:space="preserve"> </w:t>
            </w:r>
            <w:r>
              <w:rPr>
                <w:sz w:val="24"/>
              </w:rPr>
              <w:t>и</w:t>
            </w:r>
          </w:p>
          <w:p w:rsidR="00B60088" w:rsidRDefault="000233E3">
            <w:pPr>
              <w:pStyle w:val="TableParagraph"/>
              <w:spacing w:before="1"/>
              <w:ind w:left="110" w:right="317"/>
              <w:jc w:val="both"/>
              <w:rPr>
                <w:sz w:val="24"/>
              </w:rPr>
            </w:pPr>
            <w:r>
              <w:rPr>
                <w:sz w:val="24"/>
              </w:rPr>
              <w:t>группировать факты; определять причины явлений;</w:t>
            </w:r>
          </w:p>
          <w:p w:rsidR="00B60088" w:rsidRDefault="000233E3">
            <w:pPr>
              <w:pStyle w:val="TableParagraph"/>
              <w:numPr>
                <w:ilvl w:val="0"/>
                <w:numId w:val="66"/>
              </w:numPr>
              <w:tabs>
                <w:tab w:val="left" w:pos="250"/>
              </w:tabs>
              <w:spacing w:before="120"/>
              <w:ind w:right="774" w:firstLine="0"/>
              <w:rPr>
                <w:sz w:val="24"/>
              </w:rPr>
            </w:pPr>
            <w:r>
              <w:rPr>
                <w:sz w:val="24"/>
              </w:rPr>
              <w:t xml:space="preserve">навыками перерабатывать полученную информацию: </w:t>
            </w:r>
            <w:r>
              <w:rPr>
                <w:spacing w:val="-1"/>
                <w:sz w:val="24"/>
              </w:rPr>
              <w:t>структурировать</w:t>
            </w:r>
          </w:p>
          <w:p w:rsidR="00B60088" w:rsidRDefault="000233E3">
            <w:pPr>
              <w:pStyle w:val="TableParagraph"/>
              <w:ind w:left="110" w:right="333"/>
              <w:rPr>
                <w:sz w:val="24"/>
              </w:rPr>
            </w:pPr>
            <w:r>
              <w:rPr>
                <w:sz w:val="24"/>
              </w:rPr>
              <w:t>информацию, делать выводы на основе обобщения знаний.</w:t>
            </w:r>
          </w:p>
        </w:tc>
        <w:tc>
          <w:tcPr>
            <w:tcW w:w="2604" w:type="dxa"/>
          </w:tcPr>
          <w:p w:rsidR="00B60088" w:rsidRDefault="000233E3">
            <w:pPr>
              <w:pStyle w:val="TableParagraph"/>
              <w:numPr>
                <w:ilvl w:val="0"/>
                <w:numId w:val="65"/>
              </w:numPr>
              <w:tabs>
                <w:tab w:val="left" w:pos="250"/>
              </w:tabs>
              <w:spacing w:before="106"/>
              <w:ind w:right="274" w:firstLine="0"/>
              <w:rPr>
                <w:sz w:val="24"/>
              </w:rPr>
            </w:pPr>
            <w:r>
              <w:rPr>
                <w:sz w:val="24"/>
              </w:rPr>
              <w:t>навыками извлекать информацию,</w:t>
            </w:r>
          </w:p>
          <w:p w:rsidR="00B60088" w:rsidRDefault="000233E3">
            <w:pPr>
              <w:pStyle w:val="TableParagraph"/>
              <w:ind w:left="110" w:right="419"/>
              <w:rPr>
                <w:sz w:val="24"/>
              </w:rPr>
            </w:pPr>
            <w:r>
              <w:rPr>
                <w:sz w:val="24"/>
              </w:rPr>
              <w:t>представленную в разных знаковых системах;</w:t>
            </w:r>
          </w:p>
          <w:p w:rsidR="00B60088" w:rsidRDefault="000233E3">
            <w:pPr>
              <w:pStyle w:val="TableParagraph"/>
              <w:numPr>
                <w:ilvl w:val="0"/>
                <w:numId w:val="65"/>
              </w:numPr>
              <w:tabs>
                <w:tab w:val="left" w:pos="250"/>
              </w:tabs>
              <w:spacing w:before="120"/>
              <w:ind w:right="873" w:firstLine="0"/>
              <w:rPr>
                <w:sz w:val="24"/>
              </w:rPr>
            </w:pPr>
            <w:r>
              <w:rPr>
                <w:sz w:val="24"/>
              </w:rPr>
              <w:t xml:space="preserve">навыками </w:t>
            </w:r>
            <w:r>
              <w:rPr>
                <w:spacing w:val="-1"/>
                <w:sz w:val="24"/>
              </w:rPr>
              <w:t xml:space="preserve">перерабатывать </w:t>
            </w:r>
            <w:r>
              <w:rPr>
                <w:sz w:val="24"/>
              </w:rPr>
              <w:t>полученную информацию: сравнивать</w:t>
            </w:r>
            <w:r>
              <w:rPr>
                <w:spacing w:val="-2"/>
                <w:sz w:val="24"/>
              </w:rPr>
              <w:t xml:space="preserve"> </w:t>
            </w:r>
            <w:r>
              <w:rPr>
                <w:sz w:val="24"/>
              </w:rPr>
              <w:t>и</w:t>
            </w:r>
          </w:p>
          <w:p w:rsidR="00B60088" w:rsidRDefault="000233E3">
            <w:pPr>
              <w:pStyle w:val="TableParagraph"/>
              <w:spacing w:before="1"/>
              <w:ind w:left="110" w:right="316"/>
              <w:jc w:val="both"/>
              <w:rPr>
                <w:sz w:val="24"/>
              </w:rPr>
            </w:pPr>
            <w:r>
              <w:rPr>
                <w:sz w:val="24"/>
              </w:rPr>
              <w:t>группировать факты; определять причины явлений;</w:t>
            </w:r>
          </w:p>
          <w:p w:rsidR="00B60088" w:rsidRDefault="000233E3">
            <w:pPr>
              <w:pStyle w:val="TableParagraph"/>
              <w:numPr>
                <w:ilvl w:val="0"/>
                <w:numId w:val="65"/>
              </w:numPr>
              <w:tabs>
                <w:tab w:val="left" w:pos="250"/>
              </w:tabs>
              <w:spacing w:before="120"/>
              <w:ind w:right="773" w:firstLine="0"/>
              <w:rPr>
                <w:sz w:val="24"/>
              </w:rPr>
            </w:pPr>
            <w:r>
              <w:rPr>
                <w:sz w:val="24"/>
              </w:rPr>
              <w:t xml:space="preserve">навыками перерабатывать полученную информацию: </w:t>
            </w:r>
            <w:r>
              <w:rPr>
                <w:spacing w:val="-1"/>
                <w:sz w:val="24"/>
              </w:rPr>
              <w:t>структурировать</w:t>
            </w:r>
          </w:p>
          <w:p w:rsidR="00B60088" w:rsidRDefault="000233E3">
            <w:pPr>
              <w:pStyle w:val="TableParagraph"/>
              <w:ind w:left="110" w:right="332"/>
              <w:rPr>
                <w:sz w:val="24"/>
              </w:rPr>
            </w:pPr>
            <w:r>
              <w:rPr>
                <w:sz w:val="24"/>
              </w:rPr>
              <w:t>информацию, делать выводы на основе обобщения знаний.</w:t>
            </w:r>
          </w:p>
        </w:tc>
        <w:tc>
          <w:tcPr>
            <w:tcW w:w="2607" w:type="dxa"/>
          </w:tcPr>
          <w:p w:rsidR="00B60088" w:rsidRDefault="000233E3">
            <w:pPr>
              <w:pStyle w:val="TableParagraph"/>
              <w:numPr>
                <w:ilvl w:val="0"/>
                <w:numId w:val="64"/>
              </w:numPr>
              <w:tabs>
                <w:tab w:val="left" w:pos="250"/>
              </w:tabs>
              <w:spacing w:before="106"/>
              <w:ind w:right="276" w:firstLine="0"/>
              <w:rPr>
                <w:sz w:val="24"/>
              </w:rPr>
            </w:pPr>
            <w:r>
              <w:rPr>
                <w:sz w:val="24"/>
              </w:rPr>
              <w:t>навыками извлекать информацию,</w:t>
            </w:r>
          </w:p>
          <w:p w:rsidR="00B60088" w:rsidRDefault="000233E3">
            <w:pPr>
              <w:pStyle w:val="TableParagraph"/>
              <w:ind w:left="110" w:right="607"/>
              <w:rPr>
                <w:sz w:val="24"/>
              </w:rPr>
            </w:pPr>
            <w:r>
              <w:rPr>
                <w:sz w:val="24"/>
              </w:rPr>
              <w:t>представленную в разных знаковых системах;</w:t>
            </w:r>
          </w:p>
          <w:p w:rsidR="00B60088" w:rsidRDefault="000233E3">
            <w:pPr>
              <w:pStyle w:val="TableParagraph"/>
              <w:numPr>
                <w:ilvl w:val="0"/>
                <w:numId w:val="64"/>
              </w:numPr>
              <w:tabs>
                <w:tab w:val="left" w:pos="250"/>
              </w:tabs>
              <w:spacing w:before="120"/>
              <w:ind w:right="875" w:firstLine="0"/>
              <w:rPr>
                <w:sz w:val="24"/>
              </w:rPr>
            </w:pPr>
            <w:r>
              <w:rPr>
                <w:sz w:val="24"/>
              </w:rPr>
              <w:t xml:space="preserve">навыками </w:t>
            </w:r>
            <w:r>
              <w:rPr>
                <w:spacing w:val="-1"/>
                <w:sz w:val="24"/>
              </w:rPr>
              <w:t xml:space="preserve">перерабатывать </w:t>
            </w:r>
            <w:r>
              <w:rPr>
                <w:sz w:val="24"/>
              </w:rPr>
              <w:t>полученную информацию: сравнивать</w:t>
            </w:r>
            <w:r>
              <w:rPr>
                <w:spacing w:val="-2"/>
                <w:sz w:val="24"/>
              </w:rPr>
              <w:t xml:space="preserve"> </w:t>
            </w:r>
            <w:r>
              <w:rPr>
                <w:sz w:val="24"/>
              </w:rPr>
              <w:t>и</w:t>
            </w:r>
          </w:p>
          <w:p w:rsidR="00B60088" w:rsidRDefault="000233E3">
            <w:pPr>
              <w:pStyle w:val="TableParagraph"/>
              <w:spacing w:before="1"/>
              <w:ind w:left="110" w:right="320"/>
              <w:jc w:val="both"/>
              <w:rPr>
                <w:sz w:val="24"/>
              </w:rPr>
            </w:pPr>
            <w:r>
              <w:rPr>
                <w:sz w:val="24"/>
              </w:rPr>
              <w:t>группировать факты; определять причины явлений;</w:t>
            </w:r>
          </w:p>
          <w:p w:rsidR="00B60088" w:rsidRDefault="000233E3">
            <w:pPr>
              <w:pStyle w:val="TableParagraph"/>
              <w:numPr>
                <w:ilvl w:val="0"/>
                <w:numId w:val="64"/>
              </w:numPr>
              <w:tabs>
                <w:tab w:val="left" w:pos="250"/>
              </w:tabs>
              <w:spacing w:before="120"/>
              <w:ind w:right="775" w:firstLine="0"/>
              <w:rPr>
                <w:sz w:val="24"/>
              </w:rPr>
            </w:pPr>
            <w:r>
              <w:rPr>
                <w:sz w:val="24"/>
              </w:rPr>
              <w:t xml:space="preserve">навыками перерабатывать полученную информацию: </w:t>
            </w:r>
            <w:r>
              <w:rPr>
                <w:spacing w:val="-1"/>
                <w:sz w:val="24"/>
              </w:rPr>
              <w:t>структурировать</w:t>
            </w:r>
          </w:p>
          <w:p w:rsidR="00B60088" w:rsidRDefault="000233E3">
            <w:pPr>
              <w:pStyle w:val="TableParagraph"/>
              <w:ind w:left="110" w:right="335"/>
              <w:rPr>
                <w:sz w:val="24"/>
              </w:rPr>
            </w:pPr>
            <w:r>
              <w:rPr>
                <w:sz w:val="24"/>
              </w:rPr>
              <w:t>информацию, делать выводы на основе обобщения знаний.</w:t>
            </w:r>
          </w:p>
        </w:tc>
        <w:tc>
          <w:tcPr>
            <w:tcW w:w="2607" w:type="dxa"/>
          </w:tcPr>
          <w:p w:rsidR="00B60088" w:rsidRDefault="000233E3">
            <w:pPr>
              <w:pStyle w:val="TableParagraph"/>
              <w:numPr>
                <w:ilvl w:val="0"/>
                <w:numId w:val="63"/>
              </w:numPr>
              <w:tabs>
                <w:tab w:val="left" w:pos="248"/>
              </w:tabs>
              <w:spacing w:before="106"/>
              <w:ind w:right="279" w:firstLine="0"/>
              <w:rPr>
                <w:sz w:val="24"/>
              </w:rPr>
            </w:pPr>
            <w:r>
              <w:rPr>
                <w:sz w:val="24"/>
              </w:rPr>
              <w:t>навыками извлекать информацию,</w:t>
            </w:r>
          </w:p>
          <w:p w:rsidR="00B60088" w:rsidRDefault="000233E3">
            <w:pPr>
              <w:pStyle w:val="TableParagraph"/>
              <w:ind w:left="108"/>
              <w:rPr>
                <w:sz w:val="24"/>
              </w:rPr>
            </w:pPr>
            <w:r>
              <w:rPr>
                <w:sz w:val="24"/>
              </w:rPr>
              <w:t>представленную в разных знаковых системах;</w:t>
            </w:r>
          </w:p>
          <w:p w:rsidR="00B60088" w:rsidRDefault="000233E3">
            <w:pPr>
              <w:pStyle w:val="TableParagraph"/>
              <w:numPr>
                <w:ilvl w:val="0"/>
                <w:numId w:val="63"/>
              </w:numPr>
              <w:tabs>
                <w:tab w:val="left" w:pos="248"/>
              </w:tabs>
              <w:spacing w:before="120"/>
              <w:ind w:right="878" w:firstLine="0"/>
              <w:rPr>
                <w:sz w:val="24"/>
              </w:rPr>
            </w:pPr>
            <w:r>
              <w:rPr>
                <w:sz w:val="24"/>
              </w:rPr>
              <w:t xml:space="preserve">навыками </w:t>
            </w:r>
            <w:r>
              <w:rPr>
                <w:spacing w:val="-1"/>
                <w:sz w:val="24"/>
              </w:rPr>
              <w:t xml:space="preserve">перерабатывать </w:t>
            </w:r>
            <w:r>
              <w:rPr>
                <w:sz w:val="24"/>
              </w:rPr>
              <w:t>полученную информацию: сравнивать</w:t>
            </w:r>
            <w:r>
              <w:rPr>
                <w:spacing w:val="-2"/>
                <w:sz w:val="24"/>
              </w:rPr>
              <w:t xml:space="preserve"> </w:t>
            </w:r>
            <w:r>
              <w:rPr>
                <w:sz w:val="24"/>
              </w:rPr>
              <w:t>и</w:t>
            </w:r>
          </w:p>
          <w:p w:rsidR="00B60088" w:rsidRDefault="000233E3">
            <w:pPr>
              <w:pStyle w:val="TableParagraph"/>
              <w:spacing w:before="1"/>
              <w:ind w:left="108" w:right="321"/>
              <w:jc w:val="both"/>
              <w:rPr>
                <w:sz w:val="24"/>
              </w:rPr>
            </w:pPr>
            <w:r>
              <w:rPr>
                <w:sz w:val="24"/>
              </w:rPr>
              <w:t>группировать факты; определять причины явлений;</w:t>
            </w:r>
          </w:p>
          <w:p w:rsidR="00B60088" w:rsidRDefault="000233E3">
            <w:pPr>
              <w:pStyle w:val="TableParagraph"/>
              <w:numPr>
                <w:ilvl w:val="0"/>
                <w:numId w:val="63"/>
              </w:numPr>
              <w:tabs>
                <w:tab w:val="left" w:pos="248"/>
              </w:tabs>
              <w:spacing w:before="120"/>
              <w:ind w:right="778" w:firstLine="0"/>
              <w:rPr>
                <w:sz w:val="24"/>
              </w:rPr>
            </w:pPr>
            <w:r>
              <w:rPr>
                <w:sz w:val="24"/>
              </w:rPr>
              <w:t xml:space="preserve">навыками перерабатывать полученную информацию: </w:t>
            </w:r>
            <w:r>
              <w:rPr>
                <w:spacing w:val="-1"/>
                <w:sz w:val="24"/>
              </w:rPr>
              <w:t>структурировать</w:t>
            </w:r>
          </w:p>
          <w:p w:rsidR="00B60088" w:rsidRDefault="000233E3">
            <w:pPr>
              <w:pStyle w:val="TableParagraph"/>
              <w:ind w:left="108" w:right="337"/>
              <w:rPr>
                <w:sz w:val="24"/>
              </w:rPr>
            </w:pPr>
            <w:r>
              <w:rPr>
                <w:sz w:val="24"/>
              </w:rPr>
              <w:t>информацию, делать выводы на основе обобщения знаний.</w:t>
            </w:r>
          </w:p>
        </w:tc>
      </w:tr>
    </w:tbl>
    <w:p w:rsidR="00B60088" w:rsidRDefault="00B60088">
      <w:pPr>
        <w:pStyle w:val="a3"/>
        <w:ind w:left="0"/>
        <w:rPr>
          <w:sz w:val="20"/>
        </w:rPr>
      </w:pPr>
    </w:p>
    <w:p w:rsidR="00B60088" w:rsidRDefault="000233E3">
      <w:pPr>
        <w:pStyle w:val="a3"/>
        <w:spacing w:before="240" w:line="360" w:lineRule="auto"/>
        <w:ind w:left="212" w:right="229" w:firstLine="566"/>
        <w:jc w:val="both"/>
      </w:pPr>
      <w:r>
        <w:t>Для оценки сформированности компетенций педагог реализующий программу внеурочной деятельности заполняет экспертные листы оценки компетенций. В экспертном листе по результатам наблюдений фиксируются поведенческие проявления предметных, личностных и метапредметных результатов освоения программы(Приложение 1-5).</w:t>
      </w:r>
    </w:p>
    <w:p w:rsidR="00B60088" w:rsidRDefault="000233E3">
      <w:pPr>
        <w:pStyle w:val="a3"/>
        <w:spacing w:line="360" w:lineRule="auto"/>
        <w:ind w:left="212" w:right="231" w:firstLine="566"/>
        <w:jc w:val="both"/>
      </w:pPr>
      <w:r>
        <w:t>Уровень выраженности проявлений тех или иных познавательных, личностных и метапредметных результатов оценивается по трехбалльной шкале:</w:t>
      </w:r>
    </w:p>
    <w:p w:rsidR="00B60088" w:rsidRDefault="000233E3">
      <w:pPr>
        <w:pStyle w:val="a3"/>
        <w:spacing w:line="321" w:lineRule="exact"/>
        <w:ind w:left="779"/>
        <w:jc w:val="both"/>
      </w:pPr>
      <w:r>
        <w:t>«1 балл» - качество проявляется на низком уровне;</w:t>
      </w:r>
    </w:p>
    <w:p w:rsidR="00B60088" w:rsidRDefault="000233E3">
      <w:pPr>
        <w:pStyle w:val="a3"/>
        <w:spacing w:before="162"/>
        <w:ind w:left="779"/>
        <w:jc w:val="both"/>
      </w:pPr>
      <w:r>
        <w:t>«2 балла» - качество проявляется на среднем уровне (в отдельных случаях);</w:t>
      </w:r>
    </w:p>
    <w:p w:rsidR="00B60088" w:rsidRDefault="000233E3">
      <w:pPr>
        <w:pStyle w:val="a3"/>
        <w:spacing w:before="160" w:line="360" w:lineRule="auto"/>
        <w:ind w:left="212" w:right="229" w:firstLine="566"/>
        <w:jc w:val="both"/>
      </w:pPr>
      <w:r>
        <w:t>«3 балла» - качество проявляется на высоком уровне (в большинстве соответствующих ситуаций).</w:t>
      </w:r>
    </w:p>
    <w:p w:rsidR="00B60088" w:rsidRDefault="00B60088">
      <w:pPr>
        <w:spacing w:line="360" w:lineRule="auto"/>
        <w:jc w:val="both"/>
        <w:sectPr w:rsidR="00B60088">
          <w:pgSz w:w="11910" w:h="16840"/>
          <w:pgMar w:top="1120" w:right="340" w:bottom="1440" w:left="920" w:header="0" w:footer="1250" w:gutter="0"/>
          <w:cols w:space="720"/>
        </w:sectPr>
      </w:pPr>
    </w:p>
    <w:p w:rsidR="00B60088" w:rsidRDefault="000233E3">
      <w:pPr>
        <w:pStyle w:val="a3"/>
        <w:spacing w:before="67"/>
        <w:ind w:left="553"/>
        <w:jc w:val="center"/>
      </w:pPr>
      <w:r>
        <w:rPr>
          <w:spacing w:val="-71"/>
          <w:u w:val="single"/>
        </w:rPr>
        <w:lastRenderedPageBreak/>
        <w:t xml:space="preserve"> </w:t>
      </w:r>
      <w:r>
        <w:rPr>
          <w:u w:val="single"/>
        </w:rPr>
        <w:t xml:space="preserve">Результаты оценки удовлетворенностью программой внеурочной </w:t>
      </w:r>
      <w:r>
        <w:rPr>
          <w:spacing w:val="27"/>
          <w:u w:val="single"/>
        </w:rPr>
        <w:t xml:space="preserve"> </w:t>
      </w:r>
      <w:r>
        <w:rPr>
          <w:u w:val="single"/>
        </w:rPr>
        <w:t>деятельности</w:t>
      </w:r>
    </w:p>
    <w:p w:rsidR="00B60088" w:rsidRDefault="000233E3">
      <w:pPr>
        <w:pStyle w:val="a3"/>
        <w:spacing w:before="163"/>
        <w:ind w:left="212"/>
      </w:pPr>
      <w:r>
        <w:rPr>
          <w:spacing w:val="-71"/>
          <w:u w:val="single"/>
        </w:rPr>
        <w:t xml:space="preserve"> </w:t>
      </w:r>
      <w:r>
        <w:rPr>
          <w:u w:val="single"/>
        </w:rPr>
        <w:t>«Жизнь   без   конфликтов»   обучающихся   8-9   классов   (анкета   обратной</w:t>
      </w:r>
      <w:r>
        <w:rPr>
          <w:spacing w:val="27"/>
          <w:u w:val="single"/>
        </w:rPr>
        <w:t xml:space="preserve"> </w:t>
      </w:r>
      <w:r>
        <w:rPr>
          <w:u w:val="single"/>
        </w:rPr>
        <w:t>связи),</w:t>
      </w:r>
    </w:p>
    <w:p w:rsidR="00B60088" w:rsidRDefault="000233E3">
      <w:pPr>
        <w:pStyle w:val="a3"/>
        <w:spacing w:before="161"/>
        <w:ind w:left="212"/>
      </w:pPr>
      <w:r>
        <w:rPr>
          <w:spacing w:val="-71"/>
          <w:u w:val="single"/>
        </w:rPr>
        <w:t xml:space="preserve"> </w:t>
      </w:r>
      <w:r>
        <w:rPr>
          <w:u w:val="single"/>
        </w:rPr>
        <w:t>(Приложение 8).</w:t>
      </w:r>
    </w:p>
    <w:p w:rsidR="00B60088" w:rsidRDefault="00B60088">
      <w:pPr>
        <w:pStyle w:val="a3"/>
        <w:spacing w:before="6"/>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5557"/>
        <w:gridCol w:w="4129"/>
      </w:tblGrid>
      <w:tr w:rsidR="00B60088">
        <w:trPr>
          <w:trHeight w:val="791"/>
        </w:trPr>
        <w:tc>
          <w:tcPr>
            <w:tcW w:w="737" w:type="dxa"/>
          </w:tcPr>
          <w:p w:rsidR="00B60088" w:rsidRDefault="000233E3">
            <w:pPr>
              <w:pStyle w:val="TableParagraph"/>
              <w:spacing w:before="111"/>
              <w:ind w:left="206" w:right="177" w:firstLine="48"/>
              <w:rPr>
                <w:sz w:val="24"/>
              </w:rPr>
            </w:pPr>
            <w:r>
              <w:rPr>
                <w:sz w:val="24"/>
              </w:rPr>
              <w:t>№ п/п</w:t>
            </w:r>
          </w:p>
        </w:tc>
        <w:tc>
          <w:tcPr>
            <w:tcW w:w="5557" w:type="dxa"/>
          </w:tcPr>
          <w:p w:rsidR="00B60088" w:rsidRDefault="000233E3">
            <w:pPr>
              <w:pStyle w:val="TableParagraph"/>
              <w:spacing w:before="111"/>
              <w:ind w:left="1464"/>
              <w:rPr>
                <w:sz w:val="24"/>
              </w:rPr>
            </w:pPr>
            <w:r>
              <w:rPr>
                <w:sz w:val="24"/>
              </w:rPr>
              <w:t>Критерии эффективности</w:t>
            </w:r>
          </w:p>
        </w:tc>
        <w:tc>
          <w:tcPr>
            <w:tcW w:w="4129" w:type="dxa"/>
          </w:tcPr>
          <w:p w:rsidR="00B60088" w:rsidRDefault="000233E3">
            <w:pPr>
              <w:pStyle w:val="TableParagraph"/>
              <w:spacing w:before="111"/>
              <w:ind w:left="563"/>
              <w:rPr>
                <w:sz w:val="24"/>
              </w:rPr>
            </w:pPr>
            <w:r>
              <w:rPr>
                <w:sz w:val="24"/>
              </w:rPr>
              <w:t>Количество обучающихся, %</w:t>
            </w:r>
          </w:p>
        </w:tc>
      </w:tr>
      <w:tr w:rsidR="00B60088">
        <w:trPr>
          <w:trHeight w:val="517"/>
        </w:trPr>
        <w:tc>
          <w:tcPr>
            <w:tcW w:w="737" w:type="dxa"/>
          </w:tcPr>
          <w:p w:rsidR="00B60088" w:rsidRDefault="000233E3">
            <w:pPr>
              <w:pStyle w:val="TableParagraph"/>
              <w:spacing w:before="114"/>
              <w:ind w:left="107"/>
              <w:rPr>
                <w:sz w:val="24"/>
              </w:rPr>
            </w:pPr>
            <w:r>
              <w:rPr>
                <w:sz w:val="24"/>
              </w:rPr>
              <w:t>1</w:t>
            </w:r>
          </w:p>
        </w:tc>
        <w:tc>
          <w:tcPr>
            <w:tcW w:w="5557" w:type="dxa"/>
          </w:tcPr>
          <w:p w:rsidR="00B60088" w:rsidRDefault="000233E3">
            <w:pPr>
              <w:pStyle w:val="TableParagraph"/>
              <w:spacing w:before="114"/>
              <w:ind w:left="108"/>
              <w:rPr>
                <w:sz w:val="24"/>
              </w:rPr>
            </w:pPr>
            <w:r>
              <w:rPr>
                <w:sz w:val="24"/>
              </w:rPr>
              <w:t>Уровень организации занятий</w:t>
            </w:r>
          </w:p>
        </w:tc>
        <w:tc>
          <w:tcPr>
            <w:tcW w:w="4129" w:type="dxa"/>
          </w:tcPr>
          <w:p w:rsidR="00B60088" w:rsidRDefault="00B60088">
            <w:pPr>
              <w:pStyle w:val="TableParagraph"/>
              <w:rPr>
                <w:sz w:val="24"/>
              </w:rPr>
            </w:pPr>
          </w:p>
        </w:tc>
      </w:tr>
      <w:tr w:rsidR="00B60088">
        <w:trPr>
          <w:trHeight w:val="515"/>
        </w:trPr>
        <w:tc>
          <w:tcPr>
            <w:tcW w:w="737" w:type="dxa"/>
          </w:tcPr>
          <w:p w:rsidR="00B60088" w:rsidRDefault="000233E3">
            <w:pPr>
              <w:pStyle w:val="TableParagraph"/>
              <w:spacing w:before="111"/>
              <w:ind w:left="107"/>
              <w:rPr>
                <w:sz w:val="24"/>
              </w:rPr>
            </w:pPr>
            <w:r>
              <w:rPr>
                <w:sz w:val="24"/>
              </w:rPr>
              <w:t>2</w:t>
            </w:r>
          </w:p>
        </w:tc>
        <w:tc>
          <w:tcPr>
            <w:tcW w:w="5557" w:type="dxa"/>
          </w:tcPr>
          <w:p w:rsidR="00B60088" w:rsidRDefault="000233E3">
            <w:pPr>
              <w:pStyle w:val="TableParagraph"/>
              <w:spacing w:before="111"/>
              <w:ind w:left="108"/>
              <w:rPr>
                <w:sz w:val="24"/>
              </w:rPr>
            </w:pPr>
            <w:r>
              <w:rPr>
                <w:sz w:val="24"/>
              </w:rPr>
              <w:t>Степень личного интереса</w:t>
            </w:r>
          </w:p>
        </w:tc>
        <w:tc>
          <w:tcPr>
            <w:tcW w:w="4129" w:type="dxa"/>
          </w:tcPr>
          <w:p w:rsidR="00B60088" w:rsidRDefault="00B60088">
            <w:pPr>
              <w:pStyle w:val="TableParagraph"/>
              <w:rPr>
                <w:sz w:val="24"/>
              </w:rPr>
            </w:pPr>
          </w:p>
        </w:tc>
      </w:tr>
      <w:tr w:rsidR="00B60088">
        <w:trPr>
          <w:trHeight w:val="515"/>
        </w:trPr>
        <w:tc>
          <w:tcPr>
            <w:tcW w:w="737" w:type="dxa"/>
          </w:tcPr>
          <w:p w:rsidR="00B60088" w:rsidRDefault="000233E3">
            <w:pPr>
              <w:pStyle w:val="TableParagraph"/>
              <w:spacing w:before="111"/>
              <w:ind w:left="107"/>
              <w:rPr>
                <w:sz w:val="24"/>
              </w:rPr>
            </w:pPr>
            <w:r>
              <w:rPr>
                <w:sz w:val="24"/>
              </w:rPr>
              <w:t>3</w:t>
            </w:r>
          </w:p>
        </w:tc>
        <w:tc>
          <w:tcPr>
            <w:tcW w:w="5557" w:type="dxa"/>
          </w:tcPr>
          <w:p w:rsidR="00B60088" w:rsidRDefault="000233E3">
            <w:pPr>
              <w:pStyle w:val="TableParagraph"/>
              <w:spacing w:before="111"/>
              <w:ind w:left="108"/>
              <w:rPr>
                <w:sz w:val="24"/>
              </w:rPr>
            </w:pPr>
            <w:r>
              <w:rPr>
                <w:sz w:val="24"/>
              </w:rPr>
              <w:t>Степень полезности</w:t>
            </w:r>
          </w:p>
        </w:tc>
        <w:tc>
          <w:tcPr>
            <w:tcW w:w="4129" w:type="dxa"/>
          </w:tcPr>
          <w:p w:rsidR="00B60088" w:rsidRDefault="00B60088">
            <w:pPr>
              <w:pStyle w:val="TableParagraph"/>
              <w:rPr>
                <w:sz w:val="24"/>
              </w:rPr>
            </w:pPr>
          </w:p>
        </w:tc>
      </w:tr>
      <w:tr w:rsidR="00B60088">
        <w:trPr>
          <w:trHeight w:val="516"/>
        </w:trPr>
        <w:tc>
          <w:tcPr>
            <w:tcW w:w="737" w:type="dxa"/>
          </w:tcPr>
          <w:p w:rsidR="00B60088" w:rsidRDefault="000233E3">
            <w:pPr>
              <w:pStyle w:val="TableParagraph"/>
              <w:spacing w:before="112"/>
              <w:ind w:left="107"/>
              <w:rPr>
                <w:sz w:val="24"/>
              </w:rPr>
            </w:pPr>
            <w:r>
              <w:rPr>
                <w:sz w:val="24"/>
              </w:rPr>
              <w:t>4</w:t>
            </w:r>
          </w:p>
        </w:tc>
        <w:tc>
          <w:tcPr>
            <w:tcW w:w="5557" w:type="dxa"/>
          </w:tcPr>
          <w:p w:rsidR="00B60088" w:rsidRDefault="000233E3">
            <w:pPr>
              <w:pStyle w:val="TableParagraph"/>
              <w:spacing w:before="112"/>
              <w:ind w:left="108"/>
              <w:rPr>
                <w:sz w:val="24"/>
              </w:rPr>
            </w:pPr>
            <w:r>
              <w:rPr>
                <w:sz w:val="24"/>
              </w:rPr>
              <w:t>Уровень доступности</w:t>
            </w:r>
          </w:p>
        </w:tc>
        <w:tc>
          <w:tcPr>
            <w:tcW w:w="4129" w:type="dxa"/>
          </w:tcPr>
          <w:p w:rsidR="00B60088" w:rsidRDefault="00B60088">
            <w:pPr>
              <w:pStyle w:val="TableParagraph"/>
              <w:rPr>
                <w:sz w:val="24"/>
              </w:rPr>
            </w:pPr>
          </w:p>
        </w:tc>
      </w:tr>
      <w:tr w:rsidR="00B60088">
        <w:trPr>
          <w:trHeight w:val="515"/>
        </w:trPr>
        <w:tc>
          <w:tcPr>
            <w:tcW w:w="737" w:type="dxa"/>
          </w:tcPr>
          <w:p w:rsidR="00B60088" w:rsidRDefault="000233E3">
            <w:pPr>
              <w:pStyle w:val="TableParagraph"/>
              <w:spacing w:before="111"/>
              <w:ind w:left="107"/>
              <w:rPr>
                <w:sz w:val="24"/>
              </w:rPr>
            </w:pPr>
            <w:r>
              <w:rPr>
                <w:sz w:val="24"/>
              </w:rPr>
              <w:t>5</w:t>
            </w:r>
          </w:p>
        </w:tc>
        <w:tc>
          <w:tcPr>
            <w:tcW w:w="5557" w:type="dxa"/>
          </w:tcPr>
          <w:p w:rsidR="00B60088" w:rsidRDefault="000233E3">
            <w:pPr>
              <w:pStyle w:val="TableParagraph"/>
              <w:spacing w:before="111"/>
              <w:ind w:left="108"/>
              <w:rPr>
                <w:sz w:val="24"/>
              </w:rPr>
            </w:pPr>
            <w:r>
              <w:rPr>
                <w:sz w:val="24"/>
              </w:rPr>
              <w:t>Удовлетворенность программой в целом</w:t>
            </w:r>
          </w:p>
        </w:tc>
        <w:tc>
          <w:tcPr>
            <w:tcW w:w="4129" w:type="dxa"/>
          </w:tcPr>
          <w:p w:rsidR="00B60088" w:rsidRDefault="00B60088">
            <w:pPr>
              <w:pStyle w:val="TableParagraph"/>
              <w:rPr>
                <w:sz w:val="24"/>
              </w:rPr>
            </w:pPr>
          </w:p>
        </w:tc>
      </w:tr>
    </w:tbl>
    <w:p w:rsidR="00B60088" w:rsidRDefault="00B60088">
      <w:pPr>
        <w:pStyle w:val="a3"/>
        <w:spacing w:before="11"/>
        <w:ind w:left="0"/>
        <w:rPr>
          <w:sz w:val="41"/>
        </w:rPr>
      </w:pPr>
    </w:p>
    <w:p w:rsidR="00B60088" w:rsidRDefault="000233E3">
      <w:pPr>
        <w:pStyle w:val="Heading2"/>
        <w:ind w:left="801" w:right="246"/>
        <w:jc w:val="center"/>
      </w:pPr>
      <w:r>
        <w:t>Уровень эффективности реализации программы внеурочной деятельности</w:t>
      </w:r>
    </w:p>
    <w:p w:rsidR="00B60088" w:rsidRDefault="000233E3">
      <w:pPr>
        <w:spacing w:before="160"/>
        <w:ind w:left="235" w:right="246"/>
        <w:jc w:val="center"/>
        <w:rPr>
          <w:b/>
          <w:sz w:val="28"/>
        </w:rPr>
      </w:pPr>
      <w:r>
        <w:rPr>
          <w:b/>
          <w:sz w:val="28"/>
        </w:rPr>
        <w:t>«Жизнь без конфликтов»</w:t>
      </w:r>
    </w:p>
    <w:p w:rsidR="00B60088" w:rsidRDefault="00B60088">
      <w:pPr>
        <w:pStyle w:val="a3"/>
        <w:spacing w:before="2"/>
        <w:ind w:left="0"/>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4477"/>
        <w:gridCol w:w="5209"/>
      </w:tblGrid>
      <w:tr w:rsidR="00B60088">
        <w:trPr>
          <w:trHeight w:val="791"/>
        </w:trPr>
        <w:tc>
          <w:tcPr>
            <w:tcW w:w="737" w:type="dxa"/>
          </w:tcPr>
          <w:p w:rsidR="00B60088" w:rsidRDefault="000233E3">
            <w:pPr>
              <w:pStyle w:val="TableParagraph"/>
              <w:spacing w:before="111"/>
              <w:ind w:left="206" w:right="177" w:firstLine="48"/>
              <w:rPr>
                <w:sz w:val="24"/>
              </w:rPr>
            </w:pPr>
            <w:r>
              <w:rPr>
                <w:sz w:val="24"/>
              </w:rPr>
              <w:t>№ п/п</w:t>
            </w:r>
          </w:p>
        </w:tc>
        <w:tc>
          <w:tcPr>
            <w:tcW w:w="4477" w:type="dxa"/>
          </w:tcPr>
          <w:p w:rsidR="00B60088" w:rsidRDefault="00B60088">
            <w:pPr>
              <w:pStyle w:val="TableParagraph"/>
              <w:spacing w:before="9"/>
              <w:rPr>
                <w:b/>
                <w:sz w:val="21"/>
              </w:rPr>
            </w:pPr>
          </w:p>
          <w:p w:rsidR="00B60088" w:rsidRDefault="000233E3">
            <w:pPr>
              <w:pStyle w:val="TableParagraph"/>
              <w:ind w:left="924"/>
              <w:rPr>
                <w:sz w:val="24"/>
              </w:rPr>
            </w:pPr>
            <w:r>
              <w:rPr>
                <w:sz w:val="24"/>
              </w:rPr>
              <w:t>Критерий эффективности</w:t>
            </w:r>
          </w:p>
        </w:tc>
        <w:tc>
          <w:tcPr>
            <w:tcW w:w="5209" w:type="dxa"/>
          </w:tcPr>
          <w:p w:rsidR="00B60088" w:rsidRDefault="00B60088">
            <w:pPr>
              <w:pStyle w:val="TableParagraph"/>
              <w:spacing w:before="9"/>
              <w:rPr>
                <w:b/>
                <w:sz w:val="21"/>
              </w:rPr>
            </w:pPr>
          </w:p>
          <w:p w:rsidR="00B60088" w:rsidRDefault="000233E3">
            <w:pPr>
              <w:pStyle w:val="TableParagraph"/>
              <w:ind w:left="746"/>
              <w:rPr>
                <w:sz w:val="24"/>
              </w:rPr>
            </w:pPr>
            <w:r>
              <w:rPr>
                <w:sz w:val="24"/>
              </w:rPr>
              <w:t>Уровень эффективности программы</w:t>
            </w:r>
          </w:p>
        </w:tc>
      </w:tr>
      <w:tr w:rsidR="00B60088">
        <w:trPr>
          <w:trHeight w:val="516"/>
        </w:trPr>
        <w:tc>
          <w:tcPr>
            <w:tcW w:w="10423" w:type="dxa"/>
            <w:gridSpan w:val="3"/>
          </w:tcPr>
          <w:p w:rsidR="00B60088" w:rsidRDefault="000233E3">
            <w:pPr>
              <w:pStyle w:val="TableParagraph"/>
              <w:spacing w:before="111"/>
              <w:ind w:left="2791" w:right="2781"/>
              <w:jc w:val="center"/>
              <w:rPr>
                <w:sz w:val="24"/>
              </w:rPr>
            </w:pPr>
            <w:r>
              <w:rPr>
                <w:sz w:val="24"/>
              </w:rPr>
              <w:t>Для обучающихся</w:t>
            </w:r>
          </w:p>
        </w:tc>
      </w:tr>
      <w:tr w:rsidR="00B60088">
        <w:trPr>
          <w:trHeight w:val="1067"/>
        </w:trPr>
        <w:tc>
          <w:tcPr>
            <w:tcW w:w="737" w:type="dxa"/>
          </w:tcPr>
          <w:p w:rsidR="00B60088" w:rsidRDefault="000233E3">
            <w:pPr>
              <w:pStyle w:val="TableParagraph"/>
              <w:spacing w:before="111"/>
              <w:ind w:left="107"/>
              <w:rPr>
                <w:sz w:val="24"/>
              </w:rPr>
            </w:pPr>
            <w:r>
              <w:rPr>
                <w:sz w:val="24"/>
              </w:rPr>
              <w:t>1</w:t>
            </w:r>
          </w:p>
        </w:tc>
        <w:tc>
          <w:tcPr>
            <w:tcW w:w="4477" w:type="dxa"/>
          </w:tcPr>
          <w:p w:rsidR="00B60088" w:rsidRDefault="000233E3">
            <w:pPr>
              <w:pStyle w:val="TableParagraph"/>
              <w:spacing w:before="111"/>
              <w:ind w:left="108"/>
              <w:rPr>
                <w:sz w:val="24"/>
              </w:rPr>
            </w:pPr>
            <w:r>
              <w:rPr>
                <w:sz w:val="24"/>
              </w:rPr>
              <w:t>Уровень организации занятий</w:t>
            </w:r>
          </w:p>
        </w:tc>
        <w:tc>
          <w:tcPr>
            <w:tcW w:w="5209" w:type="dxa"/>
          </w:tcPr>
          <w:p w:rsidR="00B60088" w:rsidRDefault="000233E3">
            <w:pPr>
              <w:pStyle w:val="TableParagraph"/>
              <w:spacing w:before="111"/>
              <w:ind w:left="110" w:right="99"/>
              <w:jc w:val="both"/>
              <w:rPr>
                <w:sz w:val="24"/>
              </w:rPr>
            </w:pPr>
            <w:r>
              <w:rPr>
                <w:sz w:val="24"/>
              </w:rPr>
              <w:t>не менее 70% обучающихся оценили заданные критерии эффективности на 4 и 5 баллов по пятибалльной шкале</w:t>
            </w:r>
          </w:p>
        </w:tc>
      </w:tr>
      <w:tr w:rsidR="00B60088">
        <w:trPr>
          <w:trHeight w:val="1070"/>
        </w:trPr>
        <w:tc>
          <w:tcPr>
            <w:tcW w:w="737" w:type="dxa"/>
          </w:tcPr>
          <w:p w:rsidR="00B60088" w:rsidRDefault="000233E3">
            <w:pPr>
              <w:pStyle w:val="TableParagraph"/>
              <w:spacing w:before="114"/>
              <w:ind w:left="107"/>
              <w:rPr>
                <w:sz w:val="24"/>
              </w:rPr>
            </w:pPr>
            <w:r>
              <w:rPr>
                <w:sz w:val="24"/>
              </w:rPr>
              <w:t>2</w:t>
            </w:r>
          </w:p>
        </w:tc>
        <w:tc>
          <w:tcPr>
            <w:tcW w:w="4477" w:type="dxa"/>
          </w:tcPr>
          <w:p w:rsidR="00B60088" w:rsidRDefault="000233E3">
            <w:pPr>
              <w:pStyle w:val="TableParagraph"/>
              <w:spacing w:before="114"/>
              <w:ind w:left="108"/>
              <w:rPr>
                <w:sz w:val="24"/>
              </w:rPr>
            </w:pPr>
            <w:r>
              <w:rPr>
                <w:sz w:val="24"/>
              </w:rPr>
              <w:t>Степень личного интереса</w:t>
            </w:r>
          </w:p>
        </w:tc>
        <w:tc>
          <w:tcPr>
            <w:tcW w:w="5209" w:type="dxa"/>
          </w:tcPr>
          <w:p w:rsidR="00B60088" w:rsidRDefault="000233E3">
            <w:pPr>
              <w:pStyle w:val="TableParagraph"/>
              <w:spacing w:before="114"/>
              <w:ind w:left="110" w:right="99"/>
              <w:jc w:val="both"/>
              <w:rPr>
                <w:sz w:val="24"/>
              </w:rPr>
            </w:pPr>
            <w:r>
              <w:rPr>
                <w:sz w:val="24"/>
              </w:rPr>
              <w:t>не менее 70% обучающихся оценили заданные критерии эффективности на 4 и 5 баллов по пятибалльной шкале</w:t>
            </w:r>
          </w:p>
        </w:tc>
      </w:tr>
      <w:tr w:rsidR="00B60088">
        <w:trPr>
          <w:trHeight w:val="1067"/>
        </w:trPr>
        <w:tc>
          <w:tcPr>
            <w:tcW w:w="737" w:type="dxa"/>
          </w:tcPr>
          <w:p w:rsidR="00B60088" w:rsidRDefault="000233E3">
            <w:pPr>
              <w:pStyle w:val="TableParagraph"/>
              <w:spacing w:before="111"/>
              <w:ind w:left="107"/>
              <w:rPr>
                <w:sz w:val="24"/>
              </w:rPr>
            </w:pPr>
            <w:r>
              <w:rPr>
                <w:sz w:val="24"/>
              </w:rPr>
              <w:t>3</w:t>
            </w:r>
          </w:p>
        </w:tc>
        <w:tc>
          <w:tcPr>
            <w:tcW w:w="4477" w:type="dxa"/>
          </w:tcPr>
          <w:p w:rsidR="00B60088" w:rsidRDefault="000233E3">
            <w:pPr>
              <w:pStyle w:val="TableParagraph"/>
              <w:spacing w:before="111"/>
              <w:ind w:left="108"/>
              <w:rPr>
                <w:sz w:val="24"/>
              </w:rPr>
            </w:pPr>
            <w:r>
              <w:rPr>
                <w:sz w:val="24"/>
              </w:rPr>
              <w:t>Степень полезности</w:t>
            </w:r>
          </w:p>
        </w:tc>
        <w:tc>
          <w:tcPr>
            <w:tcW w:w="5209" w:type="dxa"/>
          </w:tcPr>
          <w:p w:rsidR="00B60088" w:rsidRDefault="000233E3">
            <w:pPr>
              <w:pStyle w:val="TableParagraph"/>
              <w:spacing w:before="111"/>
              <w:ind w:left="110" w:right="99"/>
              <w:jc w:val="both"/>
              <w:rPr>
                <w:sz w:val="24"/>
              </w:rPr>
            </w:pPr>
            <w:r>
              <w:rPr>
                <w:sz w:val="24"/>
              </w:rPr>
              <w:t>не менее 70% обучающихся оценили заданные критерии эффективности на 4 и 5 баллов по пятибалльной шкале</w:t>
            </w:r>
          </w:p>
        </w:tc>
      </w:tr>
      <w:tr w:rsidR="00B60088">
        <w:trPr>
          <w:trHeight w:val="1068"/>
        </w:trPr>
        <w:tc>
          <w:tcPr>
            <w:tcW w:w="737" w:type="dxa"/>
          </w:tcPr>
          <w:p w:rsidR="00B60088" w:rsidRDefault="000233E3">
            <w:pPr>
              <w:pStyle w:val="TableParagraph"/>
              <w:spacing w:before="112"/>
              <w:ind w:left="107"/>
              <w:rPr>
                <w:sz w:val="24"/>
              </w:rPr>
            </w:pPr>
            <w:r>
              <w:rPr>
                <w:sz w:val="24"/>
              </w:rPr>
              <w:t>4</w:t>
            </w:r>
          </w:p>
        </w:tc>
        <w:tc>
          <w:tcPr>
            <w:tcW w:w="4477" w:type="dxa"/>
          </w:tcPr>
          <w:p w:rsidR="00B60088" w:rsidRDefault="000233E3">
            <w:pPr>
              <w:pStyle w:val="TableParagraph"/>
              <w:spacing w:before="112"/>
              <w:ind w:left="108"/>
              <w:rPr>
                <w:sz w:val="24"/>
              </w:rPr>
            </w:pPr>
            <w:r>
              <w:rPr>
                <w:sz w:val="24"/>
              </w:rPr>
              <w:t>Уровень доступности</w:t>
            </w:r>
          </w:p>
        </w:tc>
        <w:tc>
          <w:tcPr>
            <w:tcW w:w="5209" w:type="dxa"/>
          </w:tcPr>
          <w:p w:rsidR="00B60088" w:rsidRDefault="000233E3">
            <w:pPr>
              <w:pStyle w:val="TableParagraph"/>
              <w:spacing w:before="112"/>
              <w:ind w:left="110" w:right="99"/>
              <w:jc w:val="both"/>
              <w:rPr>
                <w:sz w:val="24"/>
              </w:rPr>
            </w:pPr>
            <w:r>
              <w:rPr>
                <w:sz w:val="24"/>
              </w:rPr>
              <w:t>не менее 70% обучающихся оценили заданные критерии эффективности на 4 и 5 баллов по пятибалльной шкале</w:t>
            </w:r>
          </w:p>
        </w:tc>
      </w:tr>
      <w:tr w:rsidR="00B60088">
        <w:trPr>
          <w:trHeight w:val="1067"/>
        </w:trPr>
        <w:tc>
          <w:tcPr>
            <w:tcW w:w="737" w:type="dxa"/>
          </w:tcPr>
          <w:p w:rsidR="00B60088" w:rsidRDefault="000233E3">
            <w:pPr>
              <w:pStyle w:val="TableParagraph"/>
              <w:spacing w:before="111"/>
              <w:ind w:left="107"/>
              <w:rPr>
                <w:sz w:val="24"/>
              </w:rPr>
            </w:pPr>
            <w:r>
              <w:rPr>
                <w:sz w:val="24"/>
              </w:rPr>
              <w:t>5</w:t>
            </w:r>
          </w:p>
        </w:tc>
        <w:tc>
          <w:tcPr>
            <w:tcW w:w="4477" w:type="dxa"/>
          </w:tcPr>
          <w:p w:rsidR="00B60088" w:rsidRDefault="000233E3">
            <w:pPr>
              <w:pStyle w:val="TableParagraph"/>
              <w:spacing w:before="111"/>
              <w:ind w:left="108"/>
              <w:rPr>
                <w:sz w:val="24"/>
              </w:rPr>
            </w:pPr>
            <w:r>
              <w:rPr>
                <w:sz w:val="24"/>
              </w:rPr>
              <w:t>Удовлетворенность программой в целом</w:t>
            </w:r>
          </w:p>
        </w:tc>
        <w:tc>
          <w:tcPr>
            <w:tcW w:w="5209" w:type="dxa"/>
          </w:tcPr>
          <w:p w:rsidR="00B60088" w:rsidRDefault="000233E3">
            <w:pPr>
              <w:pStyle w:val="TableParagraph"/>
              <w:spacing w:before="111"/>
              <w:ind w:left="110" w:right="99"/>
              <w:jc w:val="both"/>
              <w:rPr>
                <w:sz w:val="24"/>
              </w:rPr>
            </w:pPr>
            <w:r>
              <w:rPr>
                <w:sz w:val="24"/>
              </w:rPr>
              <w:t>не менее 70% обучающихся оценили заданные критерии эффективности на 4 и 5 баллов по пятибалльной шкале</w:t>
            </w:r>
          </w:p>
        </w:tc>
      </w:tr>
    </w:tbl>
    <w:p w:rsidR="00B60088" w:rsidRDefault="00B60088">
      <w:pPr>
        <w:jc w:val="both"/>
        <w:rPr>
          <w:sz w:val="24"/>
        </w:rPr>
        <w:sectPr w:rsidR="00B60088">
          <w:pgSz w:w="11910" w:h="16840"/>
          <w:pgMar w:top="1040" w:right="340" w:bottom="1520" w:left="920" w:header="0" w:footer="125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4477"/>
        <w:gridCol w:w="5209"/>
      </w:tblGrid>
      <w:tr w:rsidR="00B60088">
        <w:trPr>
          <w:trHeight w:val="794"/>
        </w:trPr>
        <w:tc>
          <w:tcPr>
            <w:tcW w:w="737" w:type="dxa"/>
          </w:tcPr>
          <w:p w:rsidR="00B60088" w:rsidRDefault="000233E3">
            <w:pPr>
              <w:pStyle w:val="TableParagraph"/>
              <w:spacing w:before="108"/>
              <w:ind w:left="206" w:right="177" w:firstLine="48"/>
              <w:rPr>
                <w:sz w:val="24"/>
              </w:rPr>
            </w:pPr>
            <w:r>
              <w:rPr>
                <w:sz w:val="24"/>
              </w:rPr>
              <w:lastRenderedPageBreak/>
              <w:t>№ п/п</w:t>
            </w:r>
          </w:p>
        </w:tc>
        <w:tc>
          <w:tcPr>
            <w:tcW w:w="4477" w:type="dxa"/>
          </w:tcPr>
          <w:p w:rsidR="00B60088" w:rsidRDefault="00B60088">
            <w:pPr>
              <w:pStyle w:val="TableParagraph"/>
              <w:spacing w:before="3"/>
              <w:rPr>
                <w:b/>
                <w:sz w:val="21"/>
              </w:rPr>
            </w:pPr>
          </w:p>
          <w:p w:rsidR="00B60088" w:rsidRDefault="000233E3">
            <w:pPr>
              <w:pStyle w:val="TableParagraph"/>
              <w:spacing w:before="1"/>
              <w:ind w:left="924"/>
              <w:rPr>
                <w:sz w:val="24"/>
              </w:rPr>
            </w:pPr>
            <w:r>
              <w:rPr>
                <w:sz w:val="24"/>
              </w:rPr>
              <w:t>Критерий эффективности</w:t>
            </w:r>
          </w:p>
        </w:tc>
        <w:tc>
          <w:tcPr>
            <w:tcW w:w="5209" w:type="dxa"/>
          </w:tcPr>
          <w:p w:rsidR="00B60088" w:rsidRDefault="00B60088">
            <w:pPr>
              <w:pStyle w:val="TableParagraph"/>
              <w:spacing w:before="3"/>
              <w:rPr>
                <w:b/>
                <w:sz w:val="21"/>
              </w:rPr>
            </w:pPr>
          </w:p>
          <w:p w:rsidR="00B60088" w:rsidRDefault="000233E3">
            <w:pPr>
              <w:pStyle w:val="TableParagraph"/>
              <w:spacing w:before="1"/>
              <w:ind w:left="746"/>
              <w:rPr>
                <w:sz w:val="24"/>
              </w:rPr>
            </w:pPr>
            <w:r>
              <w:rPr>
                <w:sz w:val="24"/>
              </w:rPr>
              <w:t>Уровень эффективности программы</w:t>
            </w:r>
          </w:p>
        </w:tc>
      </w:tr>
      <w:tr w:rsidR="00B60088">
        <w:trPr>
          <w:trHeight w:val="515"/>
        </w:trPr>
        <w:tc>
          <w:tcPr>
            <w:tcW w:w="10423" w:type="dxa"/>
            <w:gridSpan w:val="3"/>
          </w:tcPr>
          <w:p w:rsidR="00B60088" w:rsidRDefault="000233E3">
            <w:pPr>
              <w:pStyle w:val="TableParagraph"/>
              <w:spacing w:before="106"/>
              <w:ind w:left="2789" w:right="2782"/>
              <w:jc w:val="center"/>
              <w:rPr>
                <w:sz w:val="24"/>
              </w:rPr>
            </w:pPr>
            <w:r>
              <w:rPr>
                <w:sz w:val="24"/>
              </w:rPr>
              <w:t>Для педагогов (знаниевый компонент)</w:t>
            </w:r>
          </w:p>
        </w:tc>
      </w:tr>
      <w:tr w:rsidR="00B60088">
        <w:trPr>
          <w:trHeight w:val="791"/>
        </w:trPr>
        <w:tc>
          <w:tcPr>
            <w:tcW w:w="737" w:type="dxa"/>
          </w:tcPr>
          <w:p w:rsidR="00B60088" w:rsidRDefault="000233E3">
            <w:pPr>
              <w:pStyle w:val="TableParagraph"/>
              <w:spacing w:before="106"/>
              <w:ind w:left="7"/>
              <w:jc w:val="center"/>
              <w:rPr>
                <w:sz w:val="24"/>
              </w:rPr>
            </w:pPr>
            <w:r>
              <w:rPr>
                <w:sz w:val="24"/>
              </w:rPr>
              <w:t>1</w:t>
            </w:r>
          </w:p>
        </w:tc>
        <w:tc>
          <w:tcPr>
            <w:tcW w:w="4477" w:type="dxa"/>
          </w:tcPr>
          <w:p w:rsidR="00B60088" w:rsidRDefault="000233E3">
            <w:pPr>
              <w:pStyle w:val="TableParagraph"/>
              <w:tabs>
                <w:tab w:val="left" w:pos="2245"/>
                <w:tab w:val="left" w:pos="4250"/>
              </w:tabs>
              <w:spacing w:before="106"/>
              <w:ind w:left="108" w:right="101"/>
              <w:rPr>
                <w:sz w:val="24"/>
              </w:rPr>
            </w:pPr>
            <w:r>
              <w:rPr>
                <w:sz w:val="24"/>
              </w:rPr>
              <w:t>Предметные</w:t>
            </w:r>
            <w:r>
              <w:rPr>
                <w:sz w:val="24"/>
              </w:rPr>
              <w:tab/>
              <w:t>результаты</w:t>
            </w:r>
            <w:r>
              <w:rPr>
                <w:sz w:val="24"/>
              </w:rPr>
              <w:tab/>
            </w:r>
            <w:r>
              <w:rPr>
                <w:spacing w:val="-18"/>
                <w:sz w:val="24"/>
              </w:rPr>
              <w:t xml:space="preserve">в </w:t>
            </w:r>
            <w:r>
              <w:rPr>
                <w:sz w:val="24"/>
              </w:rPr>
              <w:t>познавательной</w:t>
            </w:r>
            <w:r>
              <w:rPr>
                <w:spacing w:val="-1"/>
                <w:sz w:val="24"/>
              </w:rPr>
              <w:t xml:space="preserve"> </w:t>
            </w:r>
            <w:r>
              <w:rPr>
                <w:sz w:val="24"/>
              </w:rPr>
              <w:t>сфере</w:t>
            </w:r>
          </w:p>
        </w:tc>
        <w:tc>
          <w:tcPr>
            <w:tcW w:w="5209" w:type="dxa"/>
          </w:tcPr>
          <w:p w:rsidR="00B60088" w:rsidRDefault="000233E3">
            <w:pPr>
              <w:pStyle w:val="TableParagraph"/>
              <w:tabs>
                <w:tab w:val="left" w:pos="671"/>
                <w:tab w:val="left" w:pos="1594"/>
                <w:tab w:val="left" w:pos="2161"/>
                <w:tab w:val="left" w:pos="2686"/>
                <w:tab w:val="left" w:pos="4430"/>
              </w:tabs>
              <w:spacing w:before="106"/>
              <w:ind w:left="110" w:right="98"/>
              <w:rPr>
                <w:sz w:val="24"/>
              </w:rPr>
            </w:pPr>
            <w:r>
              <w:rPr>
                <w:sz w:val="24"/>
              </w:rPr>
              <w:t>не</w:t>
            </w:r>
            <w:r>
              <w:rPr>
                <w:sz w:val="24"/>
              </w:rPr>
              <w:tab/>
              <w:t>менее</w:t>
            </w:r>
            <w:r>
              <w:rPr>
                <w:sz w:val="24"/>
              </w:rPr>
              <w:tab/>
              <w:t>70</w:t>
            </w:r>
            <w:r>
              <w:rPr>
                <w:sz w:val="24"/>
              </w:rPr>
              <w:tab/>
              <w:t>%</w:t>
            </w:r>
            <w:r>
              <w:rPr>
                <w:sz w:val="24"/>
              </w:rPr>
              <w:tab/>
              <w:t>обучающихся</w:t>
            </w:r>
            <w:r>
              <w:rPr>
                <w:sz w:val="24"/>
              </w:rPr>
              <w:tab/>
            </w:r>
            <w:r>
              <w:rPr>
                <w:spacing w:val="-4"/>
                <w:sz w:val="24"/>
              </w:rPr>
              <w:t xml:space="preserve">имеют </w:t>
            </w:r>
            <w:r>
              <w:rPr>
                <w:sz w:val="24"/>
              </w:rPr>
              <w:t>положительные отметки при</w:t>
            </w:r>
            <w:r>
              <w:rPr>
                <w:spacing w:val="-6"/>
                <w:sz w:val="24"/>
              </w:rPr>
              <w:t xml:space="preserve"> </w:t>
            </w:r>
            <w:r>
              <w:rPr>
                <w:sz w:val="24"/>
              </w:rPr>
              <w:t>собеседовании</w:t>
            </w:r>
          </w:p>
        </w:tc>
      </w:tr>
      <w:tr w:rsidR="00B60088">
        <w:trPr>
          <w:trHeight w:val="515"/>
        </w:trPr>
        <w:tc>
          <w:tcPr>
            <w:tcW w:w="10423" w:type="dxa"/>
            <w:gridSpan w:val="3"/>
          </w:tcPr>
          <w:p w:rsidR="00B60088" w:rsidRDefault="000233E3">
            <w:pPr>
              <w:pStyle w:val="TableParagraph"/>
              <w:spacing w:before="106"/>
              <w:ind w:left="2791" w:right="2782"/>
              <w:jc w:val="center"/>
              <w:rPr>
                <w:sz w:val="24"/>
              </w:rPr>
            </w:pPr>
            <w:r>
              <w:rPr>
                <w:sz w:val="24"/>
              </w:rPr>
              <w:t>Для педагогов (компетентностный компонент)</w:t>
            </w:r>
          </w:p>
        </w:tc>
      </w:tr>
      <w:tr w:rsidR="00B60088">
        <w:trPr>
          <w:trHeight w:val="791"/>
        </w:trPr>
        <w:tc>
          <w:tcPr>
            <w:tcW w:w="737" w:type="dxa"/>
          </w:tcPr>
          <w:p w:rsidR="00B60088" w:rsidRDefault="000233E3">
            <w:pPr>
              <w:pStyle w:val="TableParagraph"/>
              <w:spacing w:before="106"/>
              <w:ind w:left="7"/>
              <w:jc w:val="center"/>
              <w:rPr>
                <w:sz w:val="24"/>
              </w:rPr>
            </w:pPr>
            <w:r>
              <w:rPr>
                <w:sz w:val="24"/>
              </w:rPr>
              <w:t>1</w:t>
            </w:r>
          </w:p>
        </w:tc>
        <w:tc>
          <w:tcPr>
            <w:tcW w:w="4477" w:type="dxa"/>
          </w:tcPr>
          <w:p w:rsidR="00B60088" w:rsidRDefault="000233E3">
            <w:pPr>
              <w:pStyle w:val="TableParagraph"/>
              <w:spacing w:before="106"/>
              <w:ind w:left="108"/>
              <w:rPr>
                <w:sz w:val="24"/>
              </w:rPr>
            </w:pPr>
            <w:r>
              <w:rPr>
                <w:sz w:val="24"/>
              </w:rPr>
              <w:t>Предметные результаты в ценностно- ориентационной сфере</w:t>
            </w:r>
          </w:p>
        </w:tc>
        <w:tc>
          <w:tcPr>
            <w:tcW w:w="5209" w:type="dxa"/>
          </w:tcPr>
          <w:p w:rsidR="00B60088" w:rsidRDefault="000233E3">
            <w:pPr>
              <w:pStyle w:val="TableParagraph"/>
              <w:spacing w:before="106"/>
              <w:ind w:left="110"/>
              <w:rPr>
                <w:sz w:val="24"/>
              </w:rPr>
            </w:pPr>
            <w:r>
              <w:rPr>
                <w:sz w:val="24"/>
              </w:rPr>
              <w:t>не менее 70 % обучающихся имеют экспертные оценки 2 и 3 балла по трехбалльной шкале</w:t>
            </w:r>
          </w:p>
        </w:tc>
      </w:tr>
      <w:tr w:rsidR="00B60088">
        <w:trPr>
          <w:trHeight w:val="792"/>
        </w:trPr>
        <w:tc>
          <w:tcPr>
            <w:tcW w:w="737" w:type="dxa"/>
          </w:tcPr>
          <w:p w:rsidR="00B60088" w:rsidRDefault="000233E3">
            <w:pPr>
              <w:pStyle w:val="TableParagraph"/>
              <w:spacing w:before="106"/>
              <w:ind w:left="7"/>
              <w:jc w:val="center"/>
              <w:rPr>
                <w:sz w:val="24"/>
              </w:rPr>
            </w:pPr>
            <w:r>
              <w:rPr>
                <w:sz w:val="24"/>
              </w:rPr>
              <w:t>2</w:t>
            </w:r>
          </w:p>
        </w:tc>
        <w:tc>
          <w:tcPr>
            <w:tcW w:w="4477" w:type="dxa"/>
          </w:tcPr>
          <w:p w:rsidR="00B60088" w:rsidRDefault="000233E3">
            <w:pPr>
              <w:pStyle w:val="TableParagraph"/>
              <w:spacing w:before="106"/>
              <w:ind w:left="108"/>
              <w:rPr>
                <w:sz w:val="24"/>
              </w:rPr>
            </w:pPr>
            <w:r>
              <w:rPr>
                <w:sz w:val="24"/>
              </w:rPr>
              <w:t>Личностные результаты</w:t>
            </w:r>
          </w:p>
        </w:tc>
        <w:tc>
          <w:tcPr>
            <w:tcW w:w="5209" w:type="dxa"/>
          </w:tcPr>
          <w:p w:rsidR="00B60088" w:rsidRDefault="000233E3">
            <w:pPr>
              <w:pStyle w:val="TableParagraph"/>
              <w:spacing w:before="106"/>
              <w:ind w:left="110"/>
              <w:rPr>
                <w:sz w:val="24"/>
              </w:rPr>
            </w:pPr>
            <w:r>
              <w:rPr>
                <w:sz w:val="24"/>
              </w:rPr>
              <w:t>не менее 70 % обучающихся имеют экспертные оценки 2 и 3 балла по трехбалльной шкале</w:t>
            </w:r>
          </w:p>
        </w:tc>
      </w:tr>
      <w:tr w:rsidR="00B60088">
        <w:trPr>
          <w:trHeight w:val="1982"/>
        </w:trPr>
        <w:tc>
          <w:tcPr>
            <w:tcW w:w="737" w:type="dxa"/>
          </w:tcPr>
          <w:p w:rsidR="00B60088" w:rsidRDefault="000233E3">
            <w:pPr>
              <w:pStyle w:val="TableParagraph"/>
              <w:spacing w:before="108"/>
              <w:ind w:left="7"/>
              <w:jc w:val="center"/>
              <w:rPr>
                <w:sz w:val="24"/>
              </w:rPr>
            </w:pPr>
            <w:r>
              <w:rPr>
                <w:sz w:val="24"/>
              </w:rPr>
              <w:t>3</w:t>
            </w:r>
          </w:p>
        </w:tc>
        <w:tc>
          <w:tcPr>
            <w:tcW w:w="4477" w:type="dxa"/>
          </w:tcPr>
          <w:p w:rsidR="00B60088" w:rsidRDefault="000233E3">
            <w:pPr>
              <w:pStyle w:val="TableParagraph"/>
              <w:spacing w:before="108"/>
              <w:ind w:left="108"/>
              <w:rPr>
                <w:sz w:val="24"/>
              </w:rPr>
            </w:pPr>
            <w:r>
              <w:rPr>
                <w:sz w:val="24"/>
              </w:rPr>
              <w:t>Метапредметные результаты:</w:t>
            </w:r>
          </w:p>
          <w:p w:rsidR="00B60088" w:rsidRDefault="000233E3">
            <w:pPr>
              <w:pStyle w:val="TableParagraph"/>
              <w:numPr>
                <w:ilvl w:val="0"/>
                <w:numId w:val="62"/>
              </w:numPr>
              <w:tabs>
                <w:tab w:val="left" w:pos="248"/>
              </w:tabs>
              <w:spacing w:before="120"/>
              <w:ind w:left="247"/>
              <w:rPr>
                <w:sz w:val="24"/>
              </w:rPr>
            </w:pPr>
            <w:r>
              <w:rPr>
                <w:sz w:val="24"/>
              </w:rPr>
              <w:t>регулятивные универсальные</w:t>
            </w:r>
            <w:r>
              <w:rPr>
                <w:spacing w:val="-9"/>
                <w:sz w:val="24"/>
              </w:rPr>
              <w:t xml:space="preserve"> </w:t>
            </w:r>
            <w:r>
              <w:rPr>
                <w:sz w:val="24"/>
              </w:rPr>
              <w:t>действия;</w:t>
            </w:r>
          </w:p>
          <w:p w:rsidR="00B60088" w:rsidRDefault="000233E3">
            <w:pPr>
              <w:pStyle w:val="TableParagraph"/>
              <w:numPr>
                <w:ilvl w:val="0"/>
                <w:numId w:val="62"/>
              </w:numPr>
              <w:tabs>
                <w:tab w:val="left" w:pos="248"/>
              </w:tabs>
              <w:spacing w:before="120"/>
              <w:ind w:right="969" w:firstLine="0"/>
              <w:rPr>
                <w:sz w:val="24"/>
              </w:rPr>
            </w:pPr>
            <w:r>
              <w:rPr>
                <w:sz w:val="24"/>
              </w:rPr>
              <w:t>познавательные</w:t>
            </w:r>
            <w:r>
              <w:rPr>
                <w:spacing w:val="-13"/>
                <w:sz w:val="24"/>
              </w:rPr>
              <w:t xml:space="preserve"> </w:t>
            </w:r>
            <w:r>
              <w:rPr>
                <w:sz w:val="24"/>
              </w:rPr>
              <w:t>универсальные действия;</w:t>
            </w:r>
          </w:p>
          <w:p w:rsidR="00B60088" w:rsidRDefault="000233E3">
            <w:pPr>
              <w:pStyle w:val="TableParagraph"/>
              <w:numPr>
                <w:ilvl w:val="0"/>
                <w:numId w:val="62"/>
              </w:numPr>
              <w:tabs>
                <w:tab w:val="left" w:pos="248"/>
              </w:tabs>
              <w:spacing w:before="120"/>
              <w:ind w:left="247"/>
              <w:rPr>
                <w:sz w:val="24"/>
              </w:rPr>
            </w:pPr>
            <w:r>
              <w:rPr>
                <w:sz w:val="24"/>
              </w:rPr>
              <w:t>личностные универсальные</w:t>
            </w:r>
            <w:r>
              <w:rPr>
                <w:spacing w:val="-6"/>
                <w:sz w:val="24"/>
              </w:rPr>
              <w:t xml:space="preserve"> </w:t>
            </w:r>
            <w:r>
              <w:rPr>
                <w:sz w:val="24"/>
              </w:rPr>
              <w:t>действия.</w:t>
            </w:r>
          </w:p>
        </w:tc>
        <w:tc>
          <w:tcPr>
            <w:tcW w:w="5209" w:type="dxa"/>
          </w:tcPr>
          <w:p w:rsidR="00B60088" w:rsidRDefault="000233E3">
            <w:pPr>
              <w:pStyle w:val="TableParagraph"/>
              <w:spacing w:before="108"/>
              <w:ind w:left="110"/>
              <w:rPr>
                <w:sz w:val="24"/>
              </w:rPr>
            </w:pPr>
            <w:r>
              <w:rPr>
                <w:sz w:val="24"/>
              </w:rPr>
              <w:t>не менее 70 % обучающихся имеют экспертные оценки 2 и 3 балла по трехбалльной шкале</w:t>
            </w:r>
          </w:p>
        </w:tc>
      </w:tr>
    </w:tbl>
    <w:p w:rsidR="00B60088" w:rsidRDefault="00B60088">
      <w:pPr>
        <w:pStyle w:val="a3"/>
        <w:ind w:left="0"/>
        <w:rPr>
          <w:b/>
          <w:sz w:val="20"/>
        </w:rPr>
      </w:pPr>
    </w:p>
    <w:p w:rsidR="00B60088" w:rsidRDefault="000233E3">
      <w:pPr>
        <w:spacing w:before="244" w:after="2" w:line="360" w:lineRule="auto"/>
        <w:ind w:left="2815" w:right="681" w:hanging="1571"/>
        <w:rPr>
          <w:b/>
          <w:sz w:val="28"/>
        </w:rPr>
      </w:pPr>
      <w:r>
        <w:rPr>
          <w:b/>
          <w:sz w:val="28"/>
        </w:rPr>
        <w:t>Общий уровень эффективности реализации программы внеурочной деятельности «Жизнь без конфликтов»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2"/>
        <w:gridCol w:w="5212"/>
      </w:tblGrid>
      <w:tr w:rsidR="00B60088">
        <w:trPr>
          <w:trHeight w:val="885"/>
        </w:trPr>
        <w:tc>
          <w:tcPr>
            <w:tcW w:w="5212" w:type="dxa"/>
          </w:tcPr>
          <w:p w:rsidR="00B60088" w:rsidRDefault="000233E3">
            <w:pPr>
              <w:pStyle w:val="TableParagraph"/>
              <w:spacing w:before="115"/>
              <w:ind w:left="691" w:right="414" w:hanging="255"/>
              <w:rPr>
                <w:sz w:val="28"/>
              </w:rPr>
            </w:pPr>
            <w:r>
              <w:rPr>
                <w:sz w:val="28"/>
              </w:rPr>
              <w:t>Численное значение эффективности (положительный результат) в %</w:t>
            </w:r>
          </w:p>
        </w:tc>
        <w:tc>
          <w:tcPr>
            <w:tcW w:w="5212" w:type="dxa"/>
          </w:tcPr>
          <w:p w:rsidR="00B60088" w:rsidRDefault="000233E3">
            <w:pPr>
              <w:pStyle w:val="TableParagraph"/>
              <w:spacing w:before="115"/>
              <w:ind w:left="433"/>
              <w:rPr>
                <w:sz w:val="28"/>
              </w:rPr>
            </w:pPr>
            <w:r>
              <w:rPr>
                <w:sz w:val="28"/>
              </w:rPr>
              <w:t>Уровень эффективности программы</w:t>
            </w:r>
          </w:p>
        </w:tc>
      </w:tr>
      <w:tr w:rsidR="00B60088">
        <w:trPr>
          <w:trHeight w:val="561"/>
        </w:trPr>
        <w:tc>
          <w:tcPr>
            <w:tcW w:w="5212" w:type="dxa"/>
          </w:tcPr>
          <w:p w:rsidR="00B60088" w:rsidRDefault="000233E3">
            <w:pPr>
              <w:pStyle w:val="TableParagraph"/>
              <w:spacing w:before="112"/>
              <w:ind w:left="2188" w:right="2179"/>
              <w:jc w:val="center"/>
              <w:rPr>
                <w:sz w:val="28"/>
              </w:rPr>
            </w:pPr>
            <w:r>
              <w:rPr>
                <w:sz w:val="28"/>
              </w:rPr>
              <w:t>70-100</w:t>
            </w:r>
          </w:p>
        </w:tc>
        <w:tc>
          <w:tcPr>
            <w:tcW w:w="5212" w:type="dxa"/>
          </w:tcPr>
          <w:p w:rsidR="00B60088" w:rsidRDefault="000233E3">
            <w:pPr>
              <w:pStyle w:val="TableParagraph"/>
              <w:spacing w:before="112"/>
              <w:ind w:left="107"/>
              <w:rPr>
                <w:sz w:val="28"/>
              </w:rPr>
            </w:pPr>
            <w:r>
              <w:rPr>
                <w:sz w:val="28"/>
              </w:rPr>
              <w:t>высокая эффективность</w:t>
            </w:r>
          </w:p>
        </w:tc>
      </w:tr>
      <w:tr w:rsidR="00B60088">
        <w:trPr>
          <w:trHeight w:val="563"/>
        </w:trPr>
        <w:tc>
          <w:tcPr>
            <w:tcW w:w="5212" w:type="dxa"/>
          </w:tcPr>
          <w:p w:rsidR="00B60088" w:rsidRDefault="000233E3">
            <w:pPr>
              <w:pStyle w:val="TableParagraph"/>
              <w:spacing w:before="112"/>
              <w:ind w:left="2186" w:right="2179"/>
              <w:jc w:val="center"/>
              <w:rPr>
                <w:sz w:val="28"/>
              </w:rPr>
            </w:pPr>
            <w:r>
              <w:rPr>
                <w:sz w:val="28"/>
              </w:rPr>
              <w:t>50-69</w:t>
            </w:r>
          </w:p>
        </w:tc>
        <w:tc>
          <w:tcPr>
            <w:tcW w:w="5212" w:type="dxa"/>
          </w:tcPr>
          <w:p w:rsidR="00B60088" w:rsidRDefault="000233E3">
            <w:pPr>
              <w:pStyle w:val="TableParagraph"/>
              <w:spacing w:before="112"/>
              <w:ind w:left="107"/>
              <w:rPr>
                <w:sz w:val="28"/>
              </w:rPr>
            </w:pPr>
            <w:r>
              <w:rPr>
                <w:sz w:val="28"/>
              </w:rPr>
              <w:t>достаточная эффективность</w:t>
            </w:r>
          </w:p>
        </w:tc>
      </w:tr>
      <w:tr w:rsidR="00B60088">
        <w:trPr>
          <w:trHeight w:val="561"/>
        </w:trPr>
        <w:tc>
          <w:tcPr>
            <w:tcW w:w="5212" w:type="dxa"/>
          </w:tcPr>
          <w:p w:rsidR="00B60088" w:rsidRDefault="000233E3">
            <w:pPr>
              <w:pStyle w:val="TableParagraph"/>
              <w:spacing w:before="112"/>
              <w:ind w:left="2185" w:right="2179"/>
              <w:jc w:val="center"/>
              <w:rPr>
                <w:sz w:val="28"/>
              </w:rPr>
            </w:pPr>
            <w:r>
              <w:rPr>
                <w:sz w:val="28"/>
              </w:rPr>
              <w:t>0-49</w:t>
            </w:r>
          </w:p>
        </w:tc>
        <w:tc>
          <w:tcPr>
            <w:tcW w:w="5212" w:type="dxa"/>
          </w:tcPr>
          <w:p w:rsidR="00B60088" w:rsidRDefault="000233E3">
            <w:pPr>
              <w:pStyle w:val="TableParagraph"/>
              <w:spacing w:before="112"/>
              <w:ind w:left="107"/>
              <w:rPr>
                <w:sz w:val="28"/>
              </w:rPr>
            </w:pPr>
            <w:r>
              <w:rPr>
                <w:sz w:val="28"/>
              </w:rPr>
              <w:t>низкая эффективность</w:t>
            </w:r>
          </w:p>
        </w:tc>
      </w:tr>
    </w:tbl>
    <w:p w:rsidR="00B60088" w:rsidRDefault="00B60088">
      <w:pPr>
        <w:pStyle w:val="a3"/>
        <w:spacing w:before="4"/>
        <w:ind w:left="0"/>
        <w:rPr>
          <w:b/>
          <w:sz w:val="41"/>
        </w:rPr>
      </w:pPr>
    </w:p>
    <w:p w:rsidR="00B60088" w:rsidRDefault="000233E3">
      <w:pPr>
        <w:pStyle w:val="a3"/>
        <w:spacing w:line="360" w:lineRule="auto"/>
        <w:ind w:left="212" w:right="60" w:firstLine="566"/>
      </w:pPr>
      <w:r>
        <w:t>Высокая эффективность – устойчивый положительный результат наблюдается как минимум у 70% обучающихся.</w:t>
      </w:r>
    </w:p>
    <w:p w:rsidR="00B60088" w:rsidRDefault="000233E3">
      <w:pPr>
        <w:pStyle w:val="a3"/>
        <w:tabs>
          <w:tab w:val="left" w:pos="2624"/>
          <w:tab w:val="left" w:pos="4771"/>
          <w:tab w:val="left" w:pos="5246"/>
          <w:tab w:val="left" w:pos="7019"/>
          <w:tab w:val="left" w:pos="9266"/>
        </w:tabs>
        <w:spacing w:before="2" w:line="360" w:lineRule="auto"/>
        <w:ind w:left="212" w:right="227" w:firstLine="566"/>
      </w:pPr>
      <w:r>
        <w:t>Достаточная</w:t>
      </w:r>
      <w:r>
        <w:tab/>
        <w:t>эффективность</w:t>
      </w:r>
      <w:r>
        <w:tab/>
        <w:t>–</w:t>
      </w:r>
      <w:r>
        <w:tab/>
        <w:t>устойчивый</w:t>
      </w:r>
      <w:r>
        <w:tab/>
        <w:t>положительный</w:t>
      </w:r>
      <w:r>
        <w:tab/>
      </w:r>
      <w:r>
        <w:rPr>
          <w:spacing w:val="-3"/>
        </w:rPr>
        <w:t xml:space="preserve">результат </w:t>
      </w:r>
      <w:r>
        <w:t>наблюдается как минимум у 50%</w:t>
      </w:r>
      <w:r>
        <w:rPr>
          <w:spacing w:val="-4"/>
        </w:rPr>
        <w:t xml:space="preserve"> </w:t>
      </w:r>
      <w:r>
        <w:t>обучающихся.</w:t>
      </w:r>
    </w:p>
    <w:p w:rsidR="00B60088" w:rsidRDefault="000233E3">
      <w:pPr>
        <w:pStyle w:val="a3"/>
        <w:spacing w:line="360" w:lineRule="auto"/>
        <w:ind w:left="212" w:firstLine="566"/>
      </w:pPr>
      <w:r>
        <w:t>Низкая эффективность – устойчивый положительный результат наблюдается меньше чем у половины обучающихся.</w:t>
      </w:r>
    </w:p>
    <w:p w:rsidR="00B60088" w:rsidRDefault="00B60088">
      <w:pPr>
        <w:spacing w:line="360" w:lineRule="auto"/>
        <w:sectPr w:rsidR="00B60088">
          <w:pgSz w:w="11910" w:h="16840"/>
          <w:pgMar w:top="1120" w:right="340" w:bottom="1520" w:left="920" w:header="0" w:footer="1250" w:gutter="0"/>
          <w:cols w:space="720"/>
        </w:sect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4"/>
        <w:ind w:left="0"/>
        <w:rPr>
          <w:sz w:val="42"/>
        </w:rPr>
      </w:pPr>
    </w:p>
    <w:p w:rsidR="00B60088" w:rsidRDefault="000233E3">
      <w:pPr>
        <w:pStyle w:val="Heading2"/>
        <w:ind w:left="212"/>
        <w:jc w:val="left"/>
      </w:pPr>
      <w:r>
        <w:t>час)</w:t>
      </w:r>
    </w:p>
    <w:p w:rsidR="00B60088" w:rsidRDefault="000233E3">
      <w:pPr>
        <w:spacing w:before="72"/>
        <w:ind w:left="3" w:right="221"/>
        <w:jc w:val="center"/>
        <w:rPr>
          <w:b/>
          <w:sz w:val="28"/>
        </w:rPr>
      </w:pPr>
      <w:r>
        <w:br w:type="column"/>
      </w:r>
      <w:r>
        <w:rPr>
          <w:b/>
          <w:sz w:val="28"/>
        </w:rPr>
        <w:t>СОДЕРЖАНИЕ ПРОГРАММЫ</w:t>
      </w:r>
    </w:p>
    <w:p w:rsidR="00B60088" w:rsidRDefault="000233E3">
      <w:pPr>
        <w:spacing w:before="163"/>
        <w:ind w:left="3" w:right="218"/>
        <w:jc w:val="center"/>
        <w:rPr>
          <w:b/>
          <w:sz w:val="28"/>
        </w:rPr>
      </w:pPr>
      <w:r>
        <w:rPr>
          <w:b/>
          <w:sz w:val="28"/>
        </w:rPr>
        <w:t>Блок 1. Аналитический</w:t>
      </w:r>
    </w:p>
    <w:p w:rsidR="00B60088" w:rsidRDefault="000233E3">
      <w:pPr>
        <w:spacing w:before="161"/>
        <w:ind w:left="3" w:right="223"/>
        <w:jc w:val="center"/>
        <w:rPr>
          <w:b/>
          <w:sz w:val="28"/>
        </w:rPr>
      </w:pPr>
      <w:r>
        <w:rPr>
          <w:b/>
          <w:sz w:val="28"/>
        </w:rPr>
        <w:t>Тема  1.  Конфликт.  Возможности  медиации  в  разрешении  конфликта</w:t>
      </w:r>
      <w:r>
        <w:rPr>
          <w:b/>
          <w:spacing w:val="55"/>
          <w:sz w:val="28"/>
        </w:rPr>
        <w:t xml:space="preserve"> </w:t>
      </w:r>
      <w:r>
        <w:rPr>
          <w:b/>
          <w:sz w:val="28"/>
        </w:rPr>
        <w:t>(1</w:t>
      </w:r>
    </w:p>
    <w:p w:rsidR="00B60088" w:rsidRDefault="00B60088">
      <w:pPr>
        <w:pStyle w:val="a3"/>
        <w:ind w:left="0"/>
        <w:rPr>
          <w:b/>
          <w:sz w:val="30"/>
        </w:rPr>
      </w:pPr>
    </w:p>
    <w:p w:rsidR="00B60088" w:rsidRDefault="00B60088">
      <w:pPr>
        <w:pStyle w:val="a3"/>
        <w:spacing w:before="5"/>
        <w:ind w:left="0"/>
        <w:rPr>
          <w:b/>
          <w:sz w:val="25"/>
        </w:rPr>
      </w:pPr>
    </w:p>
    <w:p w:rsidR="00B60088" w:rsidRDefault="000233E3">
      <w:pPr>
        <w:pStyle w:val="a3"/>
        <w:ind w:left="3" w:right="218"/>
        <w:jc w:val="center"/>
      </w:pPr>
      <w:r>
        <w:t xml:space="preserve">Краткое </w:t>
      </w:r>
      <w:r>
        <w:rPr>
          <w:spacing w:val="22"/>
        </w:rPr>
        <w:t xml:space="preserve"> </w:t>
      </w:r>
      <w:r>
        <w:t xml:space="preserve">содержание. </w:t>
      </w:r>
      <w:r>
        <w:rPr>
          <w:spacing w:val="25"/>
        </w:rPr>
        <w:t xml:space="preserve"> </w:t>
      </w:r>
      <w:r>
        <w:t xml:space="preserve">Знакомство </w:t>
      </w:r>
      <w:r>
        <w:rPr>
          <w:spacing w:val="22"/>
        </w:rPr>
        <w:t xml:space="preserve"> </w:t>
      </w:r>
      <w:r>
        <w:t xml:space="preserve">с </w:t>
      </w:r>
      <w:r>
        <w:rPr>
          <w:spacing w:val="23"/>
        </w:rPr>
        <w:t xml:space="preserve"> </w:t>
      </w:r>
      <w:r>
        <w:t xml:space="preserve">участниками </w:t>
      </w:r>
      <w:r>
        <w:rPr>
          <w:spacing w:val="24"/>
        </w:rPr>
        <w:t xml:space="preserve"> </w:t>
      </w:r>
      <w:r>
        <w:t xml:space="preserve">группы. </w:t>
      </w:r>
      <w:r>
        <w:rPr>
          <w:spacing w:val="21"/>
        </w:rPr>
        <w:t xml:space="preserve"> </w:t>
      </w:r>
      <w:r>
        <w:t xml:space="preserve">Правила </w:t>
      </w:r>
      <w:r>
        <w:rPr>
          <w:spacing w:val="23"/>
        </w:rPr>
        <w:t xml:space="preserve"> </w:t>
      </w:r>
      <w:r>
        <w:t>занятий.</w:t>
      </w:r>
    </w:p>
    <w:p w:rsidR="00B60088" w:rsidRDefault="00B60088">
      <w:pPr>
        <w:jc w:val="center"/>
        <w:sectPr w:rsidR="00B60088">
          <w:pgSz w:w="11910" w:h="16840"/>
          <w:pgMar w:top="1040" w:right="340" w:bottom="1520" w:left="920" w:header="0" w:footer="1250" w:gutter="0"/>
          <w:cols w:num="2" w:space="720" w:equalWidth="0">
            <w:col w:w="731" w:space="40"/>
            <w:col w:w="9879"/>
          </w:cols>
        </w:sectPr>
      </w:pPr>
    </w:p>
    <w:p w:rsidR="00B60088" w:rsidRDefault="000233E3">
      <w:pPr>
        <w:pStyle w:val="a3"/>
        <w:spacing w:before="163" w:line="360" w:lineRule="auto"/>
        <w:ind w:left="212" w:right="230"/>
        <w:jc w:val="both"/>
      </w:pPr>
      <w:r>
        <w:t>Краткое содержание курса. Психологическая сущность конфликтов. Основы медиации. Принципы медиации. Возможности подростков в урегулировании конфликтов в школьной среде.</w:t>
      </w:r>
    </w:p>
    <w:p w:rsidR="00B60088" w:rsidRDefault="000233E3">
      <w:pPr>
        <w:pStyle w:val="a3"/>
        <w:spacing w:line="360" w:lineRule="auto"/>
        <w:ind w:left="212" w:right="225" w:firstLine="566"/>
        <w:jc w:val="both"/>
      </w:pPr>
      <w:r>
        <w:t>Методы, применяемые в работе. Информирование, групповая дискуссия, метод незаконченных предложений, метод рефлексивного анализа, организация самостоятельной деятельности обучающихся в рабочей тетради по курсу.</w:t>
      </w:r>
    </w:p>
    <w:p w:rsidR="00B60088" w:rsidRDefault="000233E3">
      <w:pPr>
        <w:pStyle w:val="Heading2"/>
        <w:spacing w:before="4"/>
        <w:ind w:left="779"/>
      </w:pPr>
      <w:r>
        <w:t>Тема 2. Конфликт – достоинства и недостатки (1 час)</w:t>
      </w:r>
    </w:p>
    <w:p w:rsidR="00B60088" w:rsidRDefault="000233E3">
      <w:pPr>
        <w:pStyle w:val="a3"/>
        <w:spacing w:before="156"/>
        <w:ind w:left="779"/>
        <w:jc w:val="both"/>
      </w:pPr>
      <w:r>
        <w:t>Краткое содержание. Позитивные и негативные функции конфликта.</w:t>
      </w:r>
    </w:p>
    <w:p w:rsidR="00B60088" w:rsidRDefault="000233E3">
      <w:pPr>
        <w:pStyle w:val="a3"/>
        <w:spacing w:before="163"/>
        <w:ind w:left="212"/>
        <w:jc w:val="both"/>
      </w:pPr>
      <w:r>
        <w:t>Последствия конфликтов для человека, группы людей, общества.</w:t>
      </w:r>
    </w:p>
    <w:p w:rsidR="00B60088" w:rsidRDefault="000233E3">
      <w:pPr>
        <w:pStyle w:val="a3"/>
        <w:spacing w:before="160" w:line="360" w:lineRule="auto"/>
        <w:ind w:left="212" w:right="232" w:firstLine="566"/>
        <w:jc w:val="both"/>
      </w:pPr>
      <w:r>
        <w:t>Методы, применяемые в работе. Групповая дискуссия, мозговой штурм, ассоциативный метод, информирование, организация самостоятельной деятельности обучающихся в рабочей тетради по</w:t>
      </w:r>
      <w:r>
        <w:rPr>
          <w:spacing w:val="-2"/>
        </w:rPr>
        <w:t xml:space="preserve"> </w:t>
      </w:r>
      <w:r>
        <w:t>курсу.</w:t>
      </w:r>
    </w:p>
    <w:p w:rsidR="00B60088" w:rsidRDefault="000233E3">
      <w:pPr>
        <w:pStyle w:val="Heading2"/>
        <w:spacing w:before="4"/>
        <w:ind w:left="779"/>
      </w:pPr>
      <w:r>
        <w:t>Тема 3.  Анализ конфликта (2</w:t>
      </w:r>
      <w:r>
        <w:rPr>
          <w:spacing w:val="-9"/>
        </w:rPr>
        <w:t xml:space="preserve"> </w:t>
      </w:r>
      <w:r>
        <w:t>часа)</w:t>
      </w:r>
    </w:p>
    <w:p w:rsidR="00B60088" w:rsidRDefault="000233E3">
      <w:pPr>
        <w:pStyle w:val="a3"/>
        <w:spacing w:before="158"/>
        <w:ind w:left="779"/>
        <w:jc w:val="both"/>
      </w:pPr>
      <w:r>
        <w:t>Краткое содержание. Структура конфликта. Участники, предмет конфликта.</w:t>
      </w:r>
    </w:p>
    <w:p w:rsidR="00B60088" w:rsidRDefault="000233E3">
      <w:pPr>
        <w:pStyle w:val="a3"/>
        <w:spacing w:before="160"/>
        <w:ind w:left="212"/>
        <w:jc w:val="both"/>
      </w:pPr>
      <w:r>
        <w:t>Конфликтогены. Источники конфликта.</w:t>
      </w:r>
    </w:p>
    <w:p w:rsidR="00B60088" w:rsidRDefault="000233E3">
      <w:pPr>
        <w:pStyle w:val="a3"/>
        <w:spacing w:before="161" w:line="360" w:lineRule="auto"/>
        <w:ind w:left="212" w:right="227" w:firstLine="566"/>
        <w:jc w:val="both"/>
      </w:pPr>
      <w:r>
        <w:t>Методы, применяемые в работе. Информирование, беседа, анализ конфликтных ситуаций в художественных произведениях, организация самостоятельной деятельности обучающихся в рабочей тетради по курсу.</w:t>
      </w:r>
    </w:p>
    <w:p w:rsidR="00B60088" w:rsidRDefault="000233E3">
      <w:pPr>
        <w:pStyle w:val="Heading2"/>
        <w:spacing w:before="6"/>
        <w:ind w:left="779"/>
      </w:pPr>
      <w:r>
        <w:t>Тема 4. Особенности восприятия конфликтной ситуации ее участниками (1</w:t>
      </w:r>
    </w:p>
    <w:p w:rsidR="00B60088" w:rsidRDefault="000233E3">
      <w:pPr>
        <w:spacing w:before="160"/>
        <w:ind w:left="212"/>
        <w:rPr>
          <w:b/>
          <w:sz w:val="28"/>
        </w:rPr>
      </w:pPr>
      <w:r>
        <w:rPr>
          <w:b/>
          <w:sz w:val="28"/>
        </w:rPr>
        <w:t>час)</w:t>
      </w:r>
    </w:p>
    <w:p w:rsidR="00B60088" w:rsidRDefault="000233E3">
      <w:pPr>
        <w:pStyle w:val="a3"/>
        <w:spacing w:before="156"/>
        <w:ind w:left="779"/>
      </w:pPr>
      <w:r>
        <w:t>Краткое содержание. Представления о конфликте. Искажения восприятия</w:t>
      </w:r>
    </w:p>
    <w:p w:rsidR="00B60088" w:rsidRDefault="000233E3">
      <w:pPr>
        <w:pStyle w:val="a3"/>
        <w:spacing w:before="163"/>
        <w:ind w:left="212"/>
      </w:pPr>
      <w:r>
        <w:t>участников конфликта.</w:t>
      </w:r>
    </w:p>
    <w:p w:rsidR="00B60088" w:rsidRDefault="00B60088">
      <w:pPr>
        <w:sectPr w:rsidR="00B60088">
          <w:type w:val="continuous"/>
          <w:pgSz w:w="11910" w:h="16840"/>
          <w:pgMar w:top="1580" w:right="340" w:bottom="1440" w:left="920" w:header="720" w:footer="720" w:gutter="0"/>
          <w:cols w:space="720"/>
        </w:sectPr>
      </w:pPr>
    </w:p>
    <w:p w:rsidR="00B60088" w:rsidRDefault="000233E3">
      <w:pPr>
        <w:pStyle w:val="a3"/>
        <w:spacing w:before="67" w:line="360" w:lineRule="auto"/>
        <w:ind w:left="212" w:right="232" w:firstLine="566"/>
        <w:jc w:val="both"/>
      </w:pPr>
      <w:r>
        <w:t>Методы, применяемые в работе. Групповое обсуждение, моделирование ситуации конфликта, информирование, анализ притчи, организация самостоятельной деятельности обучающихся в рабочей тетради по</w:t>
      </w:r>
      <w:r>
        <w:rPr>
          <w:spacing w:val="-12"/>
        </w:rPr>
        <w:t xml:space="preserve"> </w:t>
      </w:r>
      <w:r>
        <w:t>курсу.</w:t>
      </w:r>
    </w:p>
    <w:p w:rsidR="00B60088" w:rsidRDefault="000233E3">
      <w:pPr>
        <w:pStyle w:val="Heading2"/>
        <w:spacing w:before="6"/>
        <w:ind w:left="779"/>
      </w:pPr>
      <w:r>
        <w:t>Тема 5. Эмоции в конфликте (1 час)</w:t>
      </w:r>
    </w:p>
    <w:p w:rsidR="00B60088" w:rsidRDefault="000233E3">
      <w:pPr>
        <w:pStyle w:val="a3"/>
        <w:spacing w:before="156" w:line="362" w:lineRule="auto"/>
        <w:ind w:left="212" w:right="229" w:firstLine="566"/>
        <w:jc w:val="both"/>
      </w:pPr>
      <w:r>
        <w:t>Краткое содержание. Виды эмоций. Эмоции в конфликте. Распознавание эмоций, определение причин их возникновения в конфликте.</w:t>
      </w:r>
    </w:p>
    <w:p w:rsidR="00B60088" w:rsidRDefault="000233E3">
      <w:pPr>
        <w:pStyle w:val="a3"/>
        <w:spacing w:line="360" w:lineRule="auto"/>
        <w:ind w:left="212" w:right="224" w:firstLine="566"/>
        <w:jc w:val="both"/>
      </w:pPr>
      <w:r>
        <w:t>Методы, применяемые в работе. Групповое обсуждение, ролевые игры, информирование, метод рефлексивного анализа, метод flash-карт, моделирование ситуаций, организация самостоятельной деятельности обучающихся в рабочей тетради по курсу.</w:t>
      </w:r>
    </w:p>
    <w:p w:rsidR="00B60088" w:rsidRDefault="000233E3">
      <w:pPr>
        <w:pStyle w:val="Heading2"/>
        <w:ind w:left="779"/>
      </w:pPr>
      <w:r>
        <w:t>Тема 6. Динамика конфликтов (1 час)</w:t>
      </w:r>
    </w:p>
    <w:p w:rsidR="00B60088" w:rsidRDefault="000233E3">
      <w:pPr>
        <w:pStyle w:val="a3"/>
        <w:spacing w:before="156" w:line="360" w:lineRule="auto"/>
        <w:ind w:left="212" w:right="230" w:firstLine="566"/>
        <w:jc w:val="both"/>
      </w:pPr>
      <w:r>
        <w:t>Краткое содержание. Анализ динамических характеристик конфликта. Стадии конфликта.</w:t>
      </w:r>
    </w:p>
    <w:p w:rsidR="00B60088" w:rsidRDefault="000233E3">
      <w:pPr>
        <w:pStyle w:val="a3"/>
        <w:spacing w:before="1" w:line="360" w:lineRule="auto"/>
        <w:ind w:left="212" w:right="223" w:firstLine="566"/>
        <w:jc w:val="both"/>
      </w:pPr>
      <w:r>
        <w:t>Методы, применяемые в работе. Анализ ситуации конфликта (заданного взрослым или/и представленного самими подростками), групповая дискуссия, информирование, моделирование ситуации конфликта, организация самостоятельной деятельности обучающихся в рабочей тетради по</w:t>
      </w:r>
      <w:r>
        <w:rPr>
          <w:spacing w:val="-12"/>
        </w:rPr>
        <w:t xml:space="preserve"> </w:t>
      </w:r>
      <w:r>
        <w:t>курсу.</w:t>
      </w:r>
    </w:p>
    <w:p w:rsidR="00B60088" w:rsidRDefault="000233E3">
      <w:pPr>
        <w:pStyle w:val="Heading2"/>
        <w:spacing w:before="3"/>
        <w:ind w:left="779"/>
      </w:pPr>
      <w:r>
        <w:t>Тема 7. Взаимодействие в конфликте (2 часа)</w:t>
      </w:r>
    </w:p>
    <w:p w:rsidR="00B60088" w:rsidRDefault="000233E3">
      <w:pPr>
        <w:pStyle w:val="a3"/>
        <w:spacing w:before="158" w:line="360" w:lineRule="auto"/>
        <w:ind w:left="212" w:right="231" w:firstLine="566"/>
        <w:jc w:val="both"/>
      </w:pPr>
      <w:r>
        <w:t>Краткое содержание. Стратегии поведения в конфликте. Преимущества и ограничения каждой стратегии поведения.</w:t>
      </w:r>
    </w:p>
    <w:p w:rsidR="00B60088" w:rsidRDefault="000233E3">
      <w:pPr>
        <w:pStyle w:val="a3"/>
        <w:spacing w:line="360" w:lineRule="auto"/>
        <w:ind w:left="212" w:right="230" w:firstLine="566"/>
        <w:jc w:val="both"/>
      </w:pPr>
      <w:r>
        <w:t>Методы, применяемые в работе. Индивидуальная диагностика стратегий поведения в конфликтной ситуации, групповое обсуждение, информирование, анализ пословиц, организация самостоятельной деятельности обучающихся в рабочей тетради по курсу.</w:t>
      </w:r>
    </w:p>
    <w:p w:rsidR="00B60088" w:rsidRDefault="000233E3">
      <w:pPr>
        <w:pStyle w:val="Heading2"/>
        <w:spacing w:before="4" w:line="360" w:lineRule="auto"/>
        <w:ind w:left="779" w:right="1712" w:firstLine="1485"/>
      </w:pPr>
      <w:r>
        <w:t>Блок 2. Операциональный (блок умений медиатора) Тема 8. Личность медиатора – ровесника (1 час)</w:t>
      </w:r>
    </w:p>
    <w:p w:rsidR="00B60088" w:rsidRDefault="000233E3">
      <w:pPr>
        <w:pStyle w:val="a3"/>
        <w:spacing w:line="360" w:lineRule="auto"/>
        <w:ind w:left="212" w:right="231" w:firstLine="566"/>
        <w:jc w:val="both"/>
      </w:pPr>
      <w:r>
        <w:t>Краткое содержание. Возможности медиации. Медиатор: личностные характеристики и качества; умения и навыки.</w:t>
      </w:r>
    </w:p>
    <w:p w:rsidR="00B60088" w:rsidRDefault="00B60088">
      <w:pPr>
        <w:spacing w:line="360" w:lineRule="auto"/>
        <w:jc w:val="both"/>
        <w:sectPr w:rsidR="00B60088">
          <w:pgSz w:w="11910" w:h="16840"/>
          <w:pgMar w:top="1040" w:right="340" w:bottom="1520" w:left="920" w:header="0" w:footer="1250" w:gutter="0"/>
          <w:cols w:space="720"/>
        </w:sectPr>
      </w:pPr>
    </w:p>
    <w:p w:rsidR="00B60088" w:rsidRDefault="000233E3">
      <w:pPr>
        <w:pStyle w:val="a3"/>
        <w:spacing w:before="67" w:line="360" w:lineRule="auto"/>
        <w:ind w:left="212" w:right="230" w:firstLine="566"/>
        <w:jc w:val="both"/>
      </w:pPr>
      <w:r>
        <w:t>Методы, применяемые в работе. Интерактивная игра, групповое обсуждение, информирование, деловая игра, рефлексивный анализ, организация самостоятельной деятельности обучающихся в рабочей тетради по курсу.</w:t>
      </w:r>
    </w:p>
    <w:p w:rsidR="00B60088" w:rsidRDefault="000233E3">
      <w:pPr>
        <w:pStyle w:val="Heading2"/>
        <w:spacing w:before="6"/>
        <w:ind w:left="779"/>
      </w:pPr>
      <w:r>
        <w:t>Тема 9. Умение слушать как важное качество медиатора (2 часа)</w:t>
      </w:r>
    </w:p>
    <w:p w:rsidR="00B60088" w:rsidRDefault="000233E3">
      <w:pPr>
        <w:pStyle w:val="a3"/>
        <w:spacing w:before="156" w:line="362" w:lineRule="auto"/>
        <w:ind w:left="212" w:right="232" w:firstLine="566"/>
        <w:jc w:val="both"/>
      </w:pPr>
      <w:r>
        <w:t>Краткое содержание. Обратная связь при общении. Виды слушания. Активное слушание. Правила активного слушания.</w:t>
      </w:r>
    </w:p>
    <w:p w:rsidR="00B60088" w:rsidRDefault="000233E3">
      <w:pPr>
        <w:pStyle w:val="a3"/>
        <w:spacing w:line="360" w:lineRule="auto"/>
        <w:ind w:left="212" w:right="226" w:firstLine="566"/>
        <w:jc w:val="both"/>
      </w:pPr>
      <w:r>
        <w:t>Методы, применяемые в работе. Групповое обсуждение, информирование, анализ притчи, индивидуальная диагностика, дискуссия, организация самостоятельной деятельности обучающихся в рабочей тетради по курсу.</w:t>
      </w:r>
    </w:p>
    <w:p w:rsidR="00B60088" w:rsidRDefault="000233E3">
      <w:pPr>
        <w:pStyle w:val="Heading2"/>
        <w:spacing w:before="1"/>
        <w:ind w:left="779"/>
      </w:pPr>
      <w:r>
        <w:t>Тема 10. Умение понять другого как важное качество медиатора (2 часа)</w:t>
      </w:r>
    </w:p>
    <w:p w:rsidR="00B60088" w:rsidRDefault="000233E3">
      <w:pPr>
        <w:pStyle w:val="a3"/>
        <w:spacing w:before="155" w:line="360" w:lineRule="auto"/>
        <w:ind w:left="212" w:right="232" w:firstLine="566"/>
        <w:jc w:val="both"/>
      </w:pPr>
      <w:r>
        <w:t>Краткое содержание. Обмен информацией в конфликте. Вербальная и невербальная коммуникация. Барьеры понимания и способы их преодоления.</w:t>
      </w:r>
    </w:p>
    <w:p w:rsidR="00B60088" w:rsidRDefault="000233E3">
      <w:pPr>
        <w:pStyle w:val="a3"/>
        <w:spacing w:line="360" w:lineRule="auto"/>
        <w:ind w:left="212" w:right="232" w:firstLine="566"/>
        <w:jc w:val="both"/>
      </w:pPr>
      <w:r>
        <w:t>Методы, применяемые в работе. Групповое обсуждение, информирование, моделирование ситуаций, организация самостоятельной деятельности обучающихся в рабочей тетради по курсу.</w:t>
      </w:r>
    </w:p>
    <w:p w:rsidR="00B60088" w:rsidRDefault="000233E3">
      <w:pPr>
        <w:pStyle w:val="Heading2"/>
        <w:spacing w:before="5"/>
        <w:ind w:left="779"/>
      </w:pPr>
      <w:r>
        <w:t>Тема 11. Умение задавать вопросы (1 час)</w:t>
      </w:r>
    </w:p>
    <w:p w:rsidR="00B60088" w:rsidRDefault="000233E3">
      <w:pPr>
        <w:pStyle w:val="a3"/>
        <w:spacing w:before="156" w:line="360" w:lineRule="auto"/>
        <w:ind w:left="212" w:firstLine="566"/>
      </w:pPr>
      <w:r>
        <w:t>Краткое содержание. Типы вопросов. Открытые и закрытые вопросы. Логика и правила задавания вопросов.</w:t>
      </w:r>
    </w:p>
    <w:p w:rsidR="00B60088" w:rsidRDefault="000233E3">
      <w:pPr>
        <w:pStyle w:val="a3"/>
        <w:tabs>
          <w:tab w:val="left" w:pos="2060"/>
          <w:tab w:val="left" w:pos="3937"/>
          <w:tab w:val="left" w:pos="4311"/>
          <w:tab w:val="left" w:pos="5421"/>
          <w:tab w:val="left" w:pos="7833"/>
          <w:tab w:val="left" w:pos="8938"/>
        </w:tabs>
        <w:spacing w:before="1" w:line="360" w:lineRule="auto"/>
        <w:ind w:left="212" w:right="224" w:firstLine="566"/>
      </w:pPr>
      <w:r>
        <w:t>Методы,</w:t>
      </w:r>
      <w:r>
        <w:tab/>
        <w:t>применяемые</w:t>
      </w:r>
      <w:r>
        <w:tab/>
        <w:t>в</w:t>
      </w:r>
      <w:r>
        <w:tab/>
        <w:t>работе.</w:t>
      </w:r>
      <w:r>
        <w:tab/>
        <w:t>Информирование,</w:t>
      </w:r>
      <w:r>
        <w:tab/>
        <w:t>беседа,</w:t>
      </w:r>
      <w:r>
        <w:tab/>
      </w:r>
      <w:r>
        <w:rPr>
          <w:spacing w:val="-1"/>
        </w:rPr>
        <w:t xml:space="preserve">организация </w:t>
      </w:r>
      <w:r>
        <w:t>самостоятельной деятельности обучающихся в рабочей тетради по</w:t>
      </w:r>
      <w:r>
        <w:rPr>
          <w:spacing w:val="-12"/>
        </w:rPr>
        <w:t xml:space="preserve"> </w:t>
      </w:r>
      <w:r>
        <w:t>курсу.</w:t>
      </w:r>
    </w:p>
    <w:p w:rsidR="00B60088" w:rsidRDefault="000233E3">
      <w:pPr>
        <w:pStyle w:val="Heading2"/>
        <w:spacing w:before="4"/>
        <w:ind w:left="779"/>
        <w:jc w:val="left"/>
      </w:pPr>
      <w:r>
        <w:t>Тема 12. Управление эмоциями в конфликте (гнев, злость, раздражение)</w:t>
      </w:r>
      <w:r>
        <w:rPr>
          <w:spacing w:val="66"/>
        </w:rPr>
        <w:t xml:space="preserve"> </w:t>
      </w:r>
      <w:r>
        <w:t>(1</w:t>
      </w:r>
    </w:p>
    <w:p w:rsidR="00B60088" w:rsidRDefault="000233E3">
      <w:pPr>
        <w:spacing w:before="160"/>
        <w:ind w:left="212"/>
        <w:rPr>
          <w:b/>
          <w:sz w:val="28"/>
        </w:rPr>
      </w:pPr>
      <w:r>
        <w:rPr>
          <w:b/>
          <w:sz w:val="28"/>
        </w:rPr>
        <w:t>час)</w:t>
      </w:r>
    </w:p>
    <w:p w:rsidR="00B60088" w:rsidRDefault="000233E3">
      <w:pPr>
        <w:pStyle w:val="a3"/>
        <w:spacing w:before="158"/>
        <w:ind w:left="779"/>
      </w:pPr>
      <w:r>
        <w:t>Краткое содержание. Гнев, злость, раздражение. Способы саморегуляции в</w:t>
      </w:r>
    </w:p>
    <w:p w:rsidR="00B60088" w:rsidRDefault="000233E3">
      <w:pPr>
        <w:pStyle w:val="a3"/>
        <w:spacing w:before="161"/>
        <w:ind w:left="212"/>
      </w:pPr>
      <w:r>
        <w:t>конфликте.</w:t>
      </w:r>
    </w:p>
    <w:p w:rsidR="00B60088" w:rsidRDefault="000233E3">
      <w:pPr>
        <w:pStyle w:val="a3"/>
        <w:spacing w:before="161" w:line="360" w:lineRule="auto"/>
        <w:ind w:left="212" w:right="226" w:firstLine="566"/>
        <w:jc w:val="both"/>
      </w:pPr>
      <w:r>
        <w:t>Методы, применяемые в работе. Групповое обсуждение, информирование, изотерапия, моделирование ситуации конфликта, организация самостоятельной деятельности обучающихся в рабочей тетради по курсу.</w:t>
      </w:r>
    </w:p>
    <w:p w:rsidR="00B60088" w:rsidRDefault="000233E3">
      <w:pPr>
        <w:pStyle w:val="Heading2"/>
        <w:spacing w:before="5"/>
        <w:ind w:left="779"/>
      </w:pPr>
      <w:r>
        <w:t>Тема 13. Управление эмоциями в конфликте (страх, тревога) (1 час)</w:t>
      </w:r>
    </w:p>
    <w:p w:rsidR="00B60088" w:rsidRDefault="000233E3">
      <w:pPr>
        <w:pStyle w:val="a3"/>
        <w:spacing w:before="156"/>
        <w:ind w:left="779"/>
        <w:jc w:val="both"/>
      </w:pPr>
      <w:r>
        <w:t>Краткое содержание. Стах, тревога. Приемы саморегуляции.</w:t>
      </w:r>
    </w:p>
    <w:p w:rsidR="00B60088" w:rsidRDefault="00B60088">
      <w:pPr>
        <w:jc w:val="both"/>
        <w:sectPr w:rsidR="00B60088">
          <w:pgSz w:w="11910" w:h="16840"/>
          <w:pgMar w:top="1040" w:right="340" w:bottom="1520" w:left="920" w:header="0" w:footer="1250" w:gutter="0"/>
          <w:cols w:space="720"/>
        </w:sectPr>
      </w:pPr>
    </w:p>
    <w:p w:rsidR="00B60088" w:rsidRDefault="000233E3">
      <w:pPr>
        <w:pStyle w:val="a3"/>
        <w:spacing w:before="67" w:line="360" w:lineRule="auto"/>
        <w:ind w:left="212" w:right="224" w:firstLine="566"/>
        <w:jc w:val="both"/>
      </w:pPr>
      <w:r>
        <w:t>Методы, применяемые в работе. Групповое обсуждение, информирование, анализ пословиц и поговорок, организация самостоятельной деятельности обучающихся в рабочей тетради по курсу.</w:t>
      </w:r>
    </w:p>
    <w:p w:rsidR="00B60088" w:rsidRDefault="000233E3">
      <w:pPr>
        <w:pStyle w:val="Heading2"/>
        <w:spacing w:before="6"/>
        <w:ind w:left="779"/>
      </w:pPr>
      <w:r>
        <w:t>Тема 14. Управление эмоциями в конфликте (обида) (1 час)</w:t>
      </w:r>
    </w:p>
    <w:p w:rsidR="00B60088" w:rsidRDefault="000233E3">
      <w:pPr>
        <w:pStyle w:val="a3"/>
        <w:spacing w:before="156"/>
        <w:ind w:left="779"/>
        <w:jc w:val="both"/>
      </w:pPr>
      <w:r>
        <w:t>Краткое содержание. Обида. Приемы саморегуляции.</w:t>
      </w:r>
    </w:p>
    <w:p w:rsidR="00B60088" w:rsidRDefault="000233E3">
      <w:pPr>
        <w:pStyle w:val="a3"/>
        <w:spacing w:before="162" w:line="360" w:lineRule="auto"/>
        <w:ind w:left="212" w:right="229" w:firstLine="566"/>
        <w:jc w:val="both"/>
      </w:pPr>
      <w:r>
        <w:t>Методы, применяемые в работе.Групповое обсуждение, моделирование ситуации конфликта, информирование, рефлексивный анализ, организация самостоятельной деятельности обучающихся в рабочей тетради по</w:t>
      </w:r>
      <w:r>
        <w:rPr>
          <w:spacing w:val="-12"/>
        </w:rPr>
        <w:t xml:space="preserve"> </w:t>
      </w:r>
      <w:r>
        <w:t>курсу.</w:t>
      </w:r>
    </w:p>
    <w:p w:rsidR="00B60088" w:rsidRDefault="000233E3">
      <w:pPr>
        <w:pStyle w:val="Heading2"/>
        <w:spacing w:before="4"/>
        <w:ind w:left="779"/>
      </w:pPr>
      <w:r>
        <w:t>Тема 15. Управление эмоциями в конфликте (вина, стыд) (1</w:t>
      </w:r>
      <w:r>
        <w:rPr>
          <w:spacing w:val="-14"/>
        </w:rPr>
        <w:t xml:space="preserve"> </w:t>
      </w:r>
      <w:r>
        <w:t>час)</w:t>
      </w:r>
    </w:p>
    <w:p w:rsidR="00B60088" w:rsidRDefault="000233E3">
      <w:pPr>
        <w:pStyle w:val="a3"/>
        <w:spacing w:before="158"/>
        <w:ind w:left="779"/>
        <w:jc w:val="both"/>
      </w:pPr>
      <w:r>
        <w:t>Краткое содержание. Вина, стыд. Приемы саморегуляции.</w:t>
      </w:r>
    </w:p>
    <w:p w:rsidR="00B60088" w:rsidRDefault="000233E3">
      <w:pPr>
        <w:pStyle w:val="a3"/>
        <w:spacing w:before="161" w:line="360" w:lineRule="auto"/>
        <w:ind w:left="212" w:right="232" w:firstLine="566"/>
        <w:jc w:val="both"/>
      </w:pPr>
      <w:r>
        <w:t>Методы, применяемые в работе. Групповое обсуждение, моделирование ситуации конфликта, информирование, рефлексивный анализ, организация самостоятельной деятельности обучающихся в рабочей тетради по курсу.</w:t>
      </w:r>
    </w:p>
    <w:p w:rsidR="00B60088" w:rsidRDefault="000233E3">
      <w:pPr>
        <w:pStyle w:val="Heading2"/>
        <w:spacing w:before="5"/>
        <w:ind w:left="779"/>
      </w:pPr>
      <w:r>
        <w:t>Тема 16. Эмоциональная поддержка (1 час)</w:t>
      </w:r>
    </w:p>
    <w:p w:rsidR="00B60088" w:rsidRDefault="000233E3">
      <w:pPr>
        <w:pStyle w:val="a3"/>
        <w:spacing w:before="156" w:line="360" w:lineRule="auto"/>
        <w:ind w:left="212" w:right="228" w:firstLine="566"/>
        <w:jc w:val="both"/>
      </w:pPr>
      <w:r>
        <w:t>Краткое содержание. Способы эмоциональной поддержки. Приемы взаимодействия с человеком, подверженным сильным эмоциям. Приемы саморегуляции.</w:t>
      </w:r>
    </w:p>
    <w:p w:rsidR="00B60088" w:rsidRDefault="000233E3">
      <w:pPr>
        <w:pStyle w:val="a3"/>
        <w:spacing w:line="360" w:lineRule="auto"/>
        <w:ind w:left="212" w:right="226" w:firstLine="566"/>
        <w:jc w:val="both"/>
      </w:pPr>
      <w:r>
        <w:t>Методы, применяемые в работе. Психогимнастическое упражнение, групповое обсуждение, арттерапевтическое упражнение, информирование, рефлексивный анализ, организация самостоятельной деятельности обучающихся в рабочей тетради по курсу.</w:t>
      </w:r>
    </w:p>
    <w:p w:rsidR="00B60088" w:rsidRDefault="000233E3">
      <w:pPr>
        <w:pStyle w:val="Heading2"/>
        <w:spacing w:before="3"/>
        <w:ind w:left="779"/>
      </w:pPr>
      <w:r>
        <w:t>Тема 17. Умение медиатора вести переговоры (3 часа)</w:t>
      </w:r>
    </w:p>
    <w:p w:rsidR="00B60088" w:rsidRDefault="000233E3">
      <w:pPr>
        <w:pStyle w:val="a3"/>
        <w:spacing w:before="159"/>
        <w:ind w:left="779"/>
        <w:jc w:val="both"/>
      </w:pPr>
      <w:r>
        <w:t>Краткое содержание. Переговоры как форма урегулирования конфликта.</w:t>
      </w:r>
    </w:p>
    <w:p w:rsidR="00B60088" w:rsidRDefault="000233E3">
      <w:pPr>
        <w:pStyle w:val="a3"/>
        <w:spacing w:before="161"/>
        <w:ind w:left="212"/>
        <w:jc w:val="both"/>
      </w:pPr>
      <w:r>
        <w:t>Методы и приемы убеждения в переговорах. Правила подготовки к переговорам.</w:t>
      </w:r>
    </w:p>
    <w:p w:rsidR="00B60088" w:rsidRDefault="000233E3">
      <w:pPr>
        <w:pStyle w:val="a3"/>
        <w:spacing w:before="160" w:line="360" w:lineRule="auto"/>
        <w:ind w:left="212" w:right="231" w:firstLine="566"/>
        <w:jc w:val="both"/>
      </w:pPr>
      <w:r>
        <w:t>Методы, применяемые в работе. Переговорная игра, информирование, дискуссия, организация самостоятельной деятельности обучающихся в рабочей тетради по курсу.</w:t>
      </w:r>
    </w:p>
    <w:p w:rsidR="00B60088" w:rsidRDefault="00B60088">
      <w:pPr>
        <w:spacing w:line="360" w:lineRule="auto"/>
        <w:jc w:val="both"/>
        <w:sectPr w:rsidR="00B60088">
          <w:pgSz w:w="11910" w:h="16840"/>
          <w:pgMar w:top="1040" w:right="340" w:bottom="1520" w:left="920" w:header="0" w:footer="1250" w:gutter="0"/>
          <w:cols w:space="720"/>
        </w:sectPr>
      </w:pPr>
    </w:p>
    <w:p w:rsidR="00B60088" w:rsidRDefault="000233E3">
      <w:pPr>
        <w:pStyle w:val="Heading2"/>
        <w:spacing w:before="72"/>
        <w:ind w:left="550" w:right="3"/>
        <w:jc w:val="center"/>
      </w:pPr>
      <w:r>
        <w:t>Блок 3. Методический</w:t>
      </w:r>
    </w:p>
    <w:p w:rsidR="00B60088" w:rsidRDefault="000233E3">
      <w:pPr>
        <w:spacing w:before="163"/>
        <w:ind w:left="779"/>
        <w:jc w:val="both"/>
        <w:rPr>
          <w:b/>
          <w:sz w:val="28"/>
        </w:rPr>
      </w:pPr>
      <w:r>
        <w:rPr>
          <w:b/>
          <w:sz w:val="28"/>
        </w:rPr>
        <w:t>Тема 18. Процедура медиации. Этапы медиации (1 час)</w:t>
      </w:r>
    </w:p>
    <w:p w:rsidR="00B60088" w:rsidRDefault="000233E3">
      <w:pPr>
        <w:pStyle w:val="a3"/>
        <w:spacing w:before="156"/>
        <w:ind w:left="779"/>
        <w:jc w:val="both"/>
      </w:pPr>
      <w:r>
        <w:t>Краткое содержание. Подготовка и организация медиации. Презентация сторон.</w:t>
      </w:r>
    </w:p>
    <w:p w:rsidR="00B60088" w:rsidRDefault="000233E3">
      <w:pPr>
        <w:pStyle w:val="a3"/>
        <w:spacing w:before="160"/>
        <w:ind w:left="212"/>
        <w:jc w:val="both"/>
      </w:pPr>
      <w:r>
        <w:t>Дискуссия. Подготовка проекта соглашения. Выход из медиации.</w:t>
      </w:r>
    </w:p>
    <w:p w:rsidR="00B60088" w:rsidRDefault="000233E3">
      <w:pPr>
        <w:pStyle w:val="a3"/>
        <w:spacing w:before="161" w:line="360" w:lineRule="auto"/>
        <w:ind w:left="212" w:right="222" w:firstLine="566"/>
        <w:jc w:val="both"/>
      </w:pPr>
      <w:r>
        <w:t>Методы, применяемые в работе. Информирование, метод flash-карт, мини- игры, метод моделирования, организация самостоятельной деятельности обучающихся в рабочей тетради по</w:t>
      </w:r>
      <w:r>
        <w:rPr>
          <w:spacing w:val="-2"/>
        </w:rPr>
        <w:t xml:space="preserve"> </w:t>
      </w:r>
      <w:r>
        <w:t>курсу.</w:t>
      </w:r>
    </w:p>
    <w:p w:rsidR="00B60088" w:rsidRDefault="000233E3">
      <w:pPr>
        <w:pStyle w:val="Heading2"/>
        <w:spacing w:before="5"/>
        <w:ind w:left="779"/>
      </w:pPr>
      <w:r>
        <w:t>Тема 19. Подготовка и организация медиации (1 час)</w:t>
      </w:r>
    </w:p>
    <w:p w:rsidR="00B60088" w:rsidRDefault="000233E3">
      <w:pPr>
        <w:pStyle w:val="a3"/>
        <w:spacing w:before="156" w:line="360" w:lineRule="auto"/>
        <w:ind w:left="212" w:right="227" w:firstLine="566"/>
        <w:jc w:val="both"/>
      </w:pPr>
      <w:r>
        <w:t>Краткое содержание. Установление контакта. Расположение участников медиации. Представление сторон. Вступительное слово медиатора. Обсуждение и принятие правил поведения в ходе медиации.</w:t>
      </w:r>
    </w:p>
    <w:p w:rsidR="00B60088" w:rsidRDefault="000233E3">
      <w:pPr>
        <w:pStyle w:val="a3"/>
        <w:spacing w:before="1" w:line="360" w:lineRule="auto"/>
        <w:ind w:left="212" w:right="222" w:firstLine="566"/>
        <w:jc w:val="both"/>
      </w:pPr>
      <w:r>
        <w:t>Методы, применяемые в работе. Информирование, метод flash-карт, мини- игры, метод моделирования, организация самостоятельной деятельности обучающихся в рабочей тетради по</w:t>
      </w:r>
      <w:r>
        <w:rPr>
          <w:spacing w:val="-2"/>
        </w:rPr>
        <w:t xml:space="preserve"> </w:t>
      </w:r>
      <w:r>
        <w:t>курсу.</w:t>
      </w:r>
    </w:p>
    <w:p w:rsidR="00B60088" w:rsidRDefault="000233E3">
      <w:pPr>
        <w:pStyle w:val="Heading2"/>
        <w:spacing w:before="6"/>
        <w:ind w:left="779"/>
      </w:pPr>
      <w:r>
        <w:t>Тема 20. Презентация сторон (1 час)</w:t>
      </w:r>
    </w:p>
    <w:p w:rsidR="00B60088" w:rsidRDefault="000233E3">
      <w:pPr>
        <w:pStyle w:val="a3"/>
        <w:spacing w:before="156"/>
        <w:ind w:left="779"/>
        <w:jc w:val="both"/>
      </w:pPr>
      <w:r>
        <w:t>Краткое содержание. Представление сторонами сути конфликта между ними.</w:t>
      </w:r>
    </w:p>
    <w:p w:rsidR="00B60088" w:rsidRDefault="000233E3">
      <w:pPr>
        <w:pStyle w:val="a3"/>
        <w:spacing w:before="160"/>
        <w:ind w:left="212"/>
        <w:jc w:val="both"/>
      </w:pPr>
      <w:r>
        <w:t>Уточнение позиций сторон.</w:t>
      </w:r>
    </w:p>
    <w:p w:rsidR="00B60088" w:rsidRDefault="000233E3">
      <w:pPr>
        <w:pStyle w:val="a3"/>
        <w:spacing w:before="160" w:line="360" w:lineRule="auto"/>
        <w:ind w:left="212" w:right="229" w:firstLine="566"/>
        <w:jc w:val="both"/>
      </w:pPr>
      <w:r>
        <w:t>Методы, применяемые в работе. Информирование, моделирование ситуаций, психогимнастические упражнения, метод анализа конкретных ситуаций, организация самостоятельной деятельности обучающихся в рабочей тетради по курсу.</w:t>
      </w:r>
    </w:p>
    <w:p w:rsidR="00B60088" w:rsidRDefault="000233E3">
      <w:pPr>
        <w:pStyle w:val="Heading2"/>
        <w:spacing w:before="5"/>
        <w:ind w:left="779"/>
      </w:pPr>
      <w:r>
        <w:t>Тема 21. Выяснение потребностей и опасений участников (2 часа)</w:t>
      </w:r>
    </w:p>
    <w:p w:rsidR="00B60088" w:rsidRDefault="000233E3">
      <w:pPr>
        <w:pStyle w:val="a3"/>
        <w:spacing w:before="158" w:line="360" w:lineRule="auto"/>
        <w:ind w:left="212" w:right="224" w:firstLine="566"/>
        <w:jc w:val="both"/>
      </w:pPr>
      <w:r>
        <w:t>Краткое содержание. Внешние и внутренние мотивы конфликтного поведения. Позиции и интересы. Интересы и опасения. Способы прояснения интересов. Открытые и закрытые вопросы.</w:t>
      </w:r>
    </w:p>
    <w:p w:rsidR="00B60088" w:rsidRDefault="000233E3">
      <w:pPr>
        <w:pStyle w:val="a3"/>
        <w:spacing w:line="360" w:lineRule="auto"/>
        <w:ind w:left="212" w:right="227" w:firstLine="566"/>
        <w:jc w:val="both"/>
      </w:pPr>
      <w:r>
        <w:t>Методы, применяемые в работе. Групповое обсуждение, моделирование ситуаций, анализ ситуации конфликта, информирование, анализ притчи, организация самостоятельной деятельности обучающихся в рабочей тетради по курсу.</w:t>
      </w:r>
    </w:p>
    <w:p w:rsidR="00B60088" w:rsidRDefault="00B60088">
      <w:pPr>
        <w:spacing w:line="360" w:lineRule="auto"/>
        <w:jc w:val="both"/>
        <w:sectPr w:rsidR="00B60088">
          <w:pgSz w:w="11910" w:h="16840"/>
          <w:pgMar w:top="1040" w:right="340" w:bottom="1520" w:left="920" w:header="0" w:footer="1250" w:gutter="0"/>
          <w:cols w:space="720"/>
        </w:sectPr>
      </w:pPr>
    </w:p>
    <w:p w:rsidR="00B60088" w:rsidRDefault="000233E3">
      <w:pPr>
        <w:pStyle w:val="Heading2"/>
        <w:spacing w:before="72"/>
        <w:ind w:left="779"/>
      </w:pPr>
      <w:r>
        <w:t>Тема 22. Дискуссия в процессе медиации (1 час)</w:t>
      </w:r>
    </w:p>
    <w:p w:rsidR="00B60088" w:rsidRDefault="000233E3">
      <w:pPr>
        <w:pStyle w:val="a3"/>
        <w:spacing w:before="158" w:line="360" w:lineRule="auto"/>
        <w:ind w:left="212" w:right="230" w:firstLine="566"/>
        <w:jc w:val="both"/>
      </w:pPr>
      <w:r>
        <w:t>Краткое содержание. Мозговой штурм как процесс выработки вариантов решения проблемы. Выработка вариантов решения конфликтных ситуаций.</w:t>
      </w:r>
    </w:p>
    <w:p w:rsidR="00B60088" w:rsidRDefault="000233E3">
      <w:pPr>
        <w:pStyle w:val="a3"/>
        <w:spacing w:line="360" w:lineRule="auto"/>
        <w:ind w:left="212" w:right="228" w:firstLine="566"/>
        <w:jc w:val="both"/>
      </w:pPr>
      <w:r>
        <w:t>Методы, применяемые в работе. Информирование, беседа, моделирование ситуаций, мозговой штурм, организация самостоятельной деятельности обучающихся в рабочей тетради по курсу.</w:t>
      </w:r>
    </w:p>
    <w:p w:rsidR="00B60088" w:rsidRDefault="000233E3">
      <w:pPr>
        <w:pStyle w:val="Heading2"/>
        <w:spacing w:before="5"/>
        <w:ind w:left="779"/>
      </w:pPr>
      <w:r>
        <w:t>Тема 23. Подготовка проекта соглашения (1 час)</w:t>
      </w:r>
    </w:p>
    <w:p w:rsidR="00B60088" w:rsidRDefault="000233E3">
      <w:pPr>
        <w:pStyle w:val="a3"/>
        <w:spacing w:before="155" w:line="360" w:lineRule="auto"/>
        <w:ind w:left="212" w:right="227" w:firstLine="566"/>
        <w:jc w:val="both"/>
      </w:pPr>
      <w:r>
        <w:t>Краткое содержание. Планирование выхода из конфликта. Проверка предложений на реальность. Составление текста соглашения.</w:t>
      </w:r>
    </w:p>
    <w:p w:rsidR="00B60088" w:rsidRDefault="000233E3">
      <w:pPr>
        <w:pStyle w:val="a3"/>
        <w:spacing w:before="2" w:line="360" w:lineRule="auto"/>
        <w:ind w:left="212" w:right="226" w:firstLine="566"/>
        <w:jc w:val="both"/>
      </w:pPr>
      <w:r>
        <w:t>Методы, применяемые в работе. Метод анализа последствий, моделирование ситуаций, организация самостоятельной деятельности обучающихся в рабочей тетради по курсу.</w:t>
      </w:r>
    </w:p>
    <w:p w:rsidR="00B60088" w:rsidRDefault="000233E3">
      <w:pPr>
        <w:pStyle w:val="Heading2"/>
        <w:spacing w:before="3"/>
        <w:ind w:left="779"/>
      </w:pPr>
      <w:r>
        <w:t>Тема 24. Выход из медиации (1 час)</w:t>
      </w:r>
    </w:p>
    <w:p w:rsidR="00B60088" w:rsidRDefault="000233E3">
      <w:pPr>
        <w:pStyle w:val="a3"/>
        <w:spacing w:before="158" w:line="360" w:lineRule="auto"/>
        <w:ind w:left="212" w:right="228" w:firstLine="566"/>
        <w:jc w:val="both"/>
      </w:pPr>
      <w:r>
        <w:t>Краткое содержание. Проверка эффективности медиации. Выражение благодарности участникам медиации за работу. Проверка удовлетворенности участников достигнутыми соглашениями.</w:t>
      </w:r>
    </w:p>
    <w:p w:rsidR="00B60088" w:rsidRDefault="000233E3">
      <w:pPr>
        <w:pStyle w:val="a3"/>
        <w:spacing w:line="360" w:lineRule="auto"/>
        <w:ind w:left="212" w:right="223" w:firstLine="566"/>
        <w:jc w:val="both"/>
      </w:pPr>
      <w:r>
        <w:t>Методы, применяемые в работе. Метод анализа последствий, моделирование ситуаций, организация самостоятельной деятельности обучающихся в рабочей тетради по курсу.</w:t>
      </w:r>
    </w:p>
    <w:p w:rsidR="00B60088" w:rsidRDefault="000233E3">
      <w:pPr>
        <w:pStyle w:val="Heading2"/>
        <w:spacing w:before="5"/>
        <w:ind w:left="779"/>
      </w:pPr>
      <w:r>
        <w:t>Тема 25. Учебные медиации (5 часов)</w:t>
      </w:r>
    </w:p>
    <w:p w:rsidR="00B60088" w:rsidRDefault="000233E3">
      <w:pPr>
        <w:pStyle w:val="a3"/>
        <w:spacing w:before="155"/>
        <w:ind w:left="779"/>
        <w:jc w:val="both"/>
      </w:pPr>
      <w:r>
        <w:t>Краткое содержание. Решение практических конфликтных ситуаций.</w:t>
      </w:r>
    </w:p>
    <w:p w:rsidR="00B60088" w:rsidRDefault="000233E3">
      <w:pPr>
        <w:pStyle w:val="a3"/>
        <w:spacing w:before="161" w:line="362" w:lineRule="auto"/>
        <w:ind w:left="212" w:right="226" w:firstLine="566"/>
        <w:jc w:val="both"/>
      </w:pPr>
      <w:r>
        <w:t>Методы, применяемые в работе. Организация самостоятельной деятельности обучающихся в рабочей тетради по курсу, моделирование ситуаций.</w:t>
      </w:r>
    </w:p>
    <w:p w:rsidR="00B60088" w:rsidRDefault="000233E3">
      <w:pPr>
        <w:pStyle w:val="Heading2"/>
        <w:ind w:left="779"/>
      </w:pPr>
      <w:r>
        <w:t>Организация занятий</w:t>
      </w:r>
    </w:p>
    <w:p w:rsidR="00B60088" w:rsidRDefault="000233E3">
      <w:pPr>
        <w:pStyle w:val="a3"/>
        <w:spacing w:before="156" w:line="360" w:lineRule="auto"/>
        <w:ind w:left="212" w:right="223" w:firstLine="566"/>
        <w:jc w:val="both"/>
      </w:pPr>
      <w:r>
        <w:t>Программа предназначена для подростков 8-9 классов, обучающихся в общеобразовательных учреждениях. Программа рассчитана на работу с подростками, достигнувшими определенного уровня психологической зрелости и имеющими позитивный опыт разрешения конфликтов в школьной среде, изъявившими желание быть участником школьной службы медиации. Занятия</w:t>
      </w:r>
    </w:p>
    <w:p w:rsidR="00B60088" w:rsidRDefault="00B60088">
      <w:pPr>
        <w:spacing w:line="360" w:lineRule="auto"/>
        <w:jc w:val="both"/>
        <w:sectPr w:rsidR="00B60088">
          <w:pgSz w:w="11910" w:h="16840"/>
          <w:pgMar w:top="1040" w:right="340" w:bottom="1520" w:left="920" w:header="0" w:footer="1250" w:gutter="0"/>
          <w:cols w:space="720"/>
        </w:sectPr>
      </w:pPr>
    </w:p>
    <w:p w:rsidR="00B60088" w:rsidRDefault="000233E3">
      <w:pPr>
        <w:pStyle w:val="a3"/>
        <w:spacing w:before="67" w:line="362" w:lineRule="auto"/>
        <w:ind w:left="212" w:right="223"/>
        <w:jc w:val="both"/>
      </w:pPr>
      <w:r>
        <w:t>проводятся в группе подростков в количестве 10-15 человек. Группа обучающихся может иметь разновозрастной состав.</w:t>
      </w:r>
    </w:p>
    <w:p w:rsidR="00B60088" w:rsidRDefault="000233E3">
      <w:pPr>
        <w:pStyle w:val="Heading2"/>
        <w:ind w:left="779"/>
      </w:pPr>
      <w:r>
        <w:t>Методическое оснащение</w:t>
      </w:r>
    </w:p>
    <w:p w:rsidR="00B60088" w:rsidRDefault="000233E3">
      <w:pPr>
        <w:pStyle w:val="a3"/>
        <w:spacing w:before="156" w:line="360" w:lineRule="auto"/>
        <w:ind w:left="212" w:right="226" w:firstLine="566"/>
        <w:jc w:val="both"/>
      </w:pPr>
      <w:r>
        <w:t>Ведущим программы может быть как педагог, так и руководитель школьной службы медиации. Ведущему программы внеурочной деятельности важно обладать умениями и навыками создания безопасного психологического пространства в группе подростков, выстраивания отношений с подростками «на равных».</w:t>
      </w:r>
    </w:p>
    <w:p w:rsidR="00B60088" w:rsidRDefault="000233E3">
      <w:pPr>
        <w:pStyle w:val="a3"/>
        <w:spacing w:line="360" w:lineRule="auto"/>
        <w:ind w:left="212" w:right="224" w:firstLine="708"/>
        <w:jc w:val="both"/>
      </w:pPr>
      <w:r>
        <w:t>Занятия проводятся в обычном учебном классе, имеющем стандартное оборудование (доска для записей, желательно аудио-, видео- и мультимедийное оборудование). Занятия проводятся с использованием рабочей тетради по курсу</w:t>
      </w:r>
    </w:p>
    <w:p w:rsidR="00B60088" w:rsidRDefault="000233E3">
      <w:pPr>
        <w:pStyle w:val="a3"/>
        <w:spacing w:before="1" w:line="360" w:lineRule="auto"/>
        <w:ind w:left="212" w:right="230"/>
        <w:jc w:val="both"/>
      </w:pPr>
      <w:r>
        <w:t>«Жизнь без конфликтов» для организации самостоятельной деятельности обучающихся.</w:t>
      </w:r>
    </w:p>
    <w:p w:rsidR="00B60088" w:rsidRDefault="00B60088">
      <w:pPr>
        <w:spacing w:line="360" w:lineRule="auto"/>
        <w:jc w:val="both"/>
        <w:sectPr w:rsidR="00B60088">
          <w:pgSz w:w="11910" w:h="16840"/>
          <w:pgMar w:top="1040" w:right="340" w:bottom="1520" w:left="920" w:header="0" w:footer="1250" w:gutter="0"/>
          <w:cols w:space="720"/>
        </w:sectPr>
      </w:pPr>
    </w:p>
    <w:p w:rsidR="00B60088" w:rsidRDefault="000233E3">
      <w:pPr>
        <w:pStyle w:val="Heading2"/>
        <w:spacing w:before="72"/>
        <w:ind w:left="797" w:right="246"/>
        <w:jc w:val="center"/>
      </w:pPr>
      <w:r>
        <w:t>КАЛЕНДАРНО-ТЕМАТИЧЕСКОЕ ПЛАНИРОВАНИЕ</w:t>
      </w:r>
    </w:p>
    <w:p w:rsidR="00B60088" w:rsidRDefault="00B60088">
      <w:pPr>
        <w:pStyle w:val="a3"/>
        <w:spacing w:before="4"/>
        <w:ind w:left="0"/>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5422"/>
        <w:gridCol w:w="1956"/>
        <w:gridCol w:w="748"/>
        <w:gridCol w:w="758"/>
      </w:tblGrid>
      <w:tr w:rsidR="00B60088">
        <w:trPr>
          <w:trHeight w:val="595"/>
        </w:trPr>
        <w:tc>
          <w:tcPr>
            <w:tcW w:w="1536" w:type="dxa"/>
            <w:vMerge w:val="restart"/>
          </w:tcPr>
          <w:p w:rsidR="00B60088" w:rsidRDefault="00B60088">
            <w:pPr>
              <w:pStyle w:val="TableParagraph"/>
              <w:rPr>
                <w:b/>
                <w:sz w:val="26"/>
              </w:rPr>
            </w:pPr>
          </w:p>
          <w:p w:rsidR="00B60088" w:rsidRDefault="000233E3">
            <w:pPr>
              <w:pStyle w:val="TableParagraph"/>
              <w:ind w:left="451" w:right="267" w:hanging="156"/>
              <w:rPr>
                <w:b/>
                <w:sz w:val="24"/>
              </w:rPr>
            </w:pPr>
            <w:r>
              <w:rPr>
                <w:b/>
                <w:sz w:val="24"/>
              </w:rPr>
              <w:t>№ темы/ урока</w:t>
            </w:r>
          </w:p>
        </w:tc>
        <w:tc>
          <w:tcPr>
            <w:tcW w:w="5422" w:type="dxa"/>
            <w:vMerge w:val="restart"/>
          </w:tcPr>
          <w:p w:rsidR="00B60088" w:rsidRDefault="00B60088">
            <w:pPr>
              <w:pStyle w:val="TableParagraph"/>
              <w:spacing w:before="1"/>
              <w:rPr>
                <w:b/>
                <w:sz w:val="38"/>
              </w:rPr>
            </w:pPr>
          </w:p>
          <w:p w:rsidR="00B60088" w:rsidRDefault="000233E3">
            <w:pPr>
              <w:pStyle w:val="TableParagraph"/>
              <w:ind w:left="1828" w:right="1818"/>
              <w:jc w:val="center"/>
              <w:rPr>
                <w:b/>
                <w:sz w:val="24"/>
              </w:rPr>
            </w:pPr>
            <w:r>
              <w:rPr>
                <w:b/>
                <w:sz w:val="24"/>
              </w:rPr>
              <w:t>Блок/Тема</w:t>
            </w:r>
          </w:p>
        </w:tc>
        <w:tc>
          <w:tcPr>
            <w:tcW w:w="1956" w:type="dxa"/>
            <w:vMerge w:val="restart"/>
          </w:tcPr>
          <w:p w:rsidR="00B60088" w:rsidRDefault="00B60088">
            <w:pPr>
              <w:pStyle w:val="TableParagraph"/>
              <w:rPr>
                <w:b/>
                <w:sz w:val="26"/>
              </w:rPr>
            </w:pPr>
          </w:p>
          <w:p w:rsidR="00B60088" w:rsidRDefault="000233E3">
            <w:pPr>
              <w:pStyle w:val="TableParagraph"/>
              <w:ind w:left="673" w:right="307" w:hanging="337"/>
              <w:rPr>
                <w:b/>
                <w:sz w:val="24"/>
              </w:rPr>
            </w:pPr>
            <w:r>
              <w:rPr>
                <w:b/>
                <w:sz w:val="24"/>
              </w:rPr>
              <w:t>Количество часов</w:t>
            </w:r>
          </w:p>
        </w:tc>
        <w:tc>
          <w:tcPr>
            <w:tcW w:w="1506" w:type="dxa"/>
            <w:gridSpan w:val="2"/>
          </w:tcPr>
          <w:p w:rsidR="00B60088" w:rsidRDefault="000233E3">
            <w:pPr>
              <w:pStyle w:val="TableParagraph"/>
              <w:spacing w:before="155"/>
              <w:ind w:left="495"/>
              <w:rPr>
                <w:b/>
                <w:sz w:val="24"/>
              </w:rPr>
            </w:pPr>
            <w:r>
              <w:rPr>
                <w:b/>
                <w:sz w:val="24"/>
              </w:rPr>
              <w:t>Дата</w:t>
            </w:r>
          </w:p>
        </w:tc>
      </w:tr>
      <w:tr w:rsidR="00B60088">
        <w:trPr>
          <w:trHeight w:val="553"/>
        </w:trPr>
        <w:tc>
          <w:tcPr>
            <w:tcW w:w="1536" w:type="dxa"/>
            <w:vMerge/>
            <w:tcBorders>
              <w:top w:val="nil"/>
            </w:tcBorders>
          </w:tcPr>
          <w:p w:rsidR="00B60088" w:rsidRDefault="00B60088">
            <w:pPr>
              <w:rPr>
                <w:sz w:val="2"/>
                <w:szCs w:val="2"/>
              </w:rPr>
            </w:pPr>
          </w:p>
        </w:tc>
        <w:tc>
          <w:tcPr>
            <w:tcW w:w="5422" w:type="dxa"/>
            <w:vMerge/>
            <w:tcBorders>
              <w:top w:val="nil"/>
            </w:tcBorders>
          </w:tcPr>
          <w:p w:rsidR="00B60088" w:rsidRDefault="00B60088">
            <w:pPr>
              <w:rPr>
                <w:sz w:val="2"/>
                <w:szCs w:val="2"/>
              </w:rPr>
            </w:pPr>
          </w:p>
        </w:tc>
        <w:tc>
          <w:tcPr>
            <w:tcW w:w="1956" w:type="dxa"/>
            <w:vMerge/>
            <w:tcBorders>
              <w:top w:val="nil"/>
            </w:tcBorders>
          </w:tcPr>
          <w:p w:rsidR="00B60088" w:rsidRDefault="00B60088">
            <w:pPr>
              <w:rPr>
                <w:sz w:val="2"/>
                <w:szCs w:val="2"/>
              </w:rPr>
            </w:pPr>
          </w:p>
        </w:tc>
        <w:tc>
          <w:tcPr>
            <w:tcW w:w="748" w:type="dxa"/>
          </w:tcPr>
          <w:p w:rsidR="00B60088" w:rsidRDefault="000233E3">
            <w:pPr>
              <w:pStyle w:val="TableParagraph"/>
              <w:spacing w:before="135"/>
              <w:ind w:left="91" w:right="74"/>
              <w:jc w:val="center"/>
              <w:rPr>
                <w:b/>
                <w:sz w:val="24"/>
              </w:rPr>
            </w:pPr>
            <w:r>
              <w:rPr>
                <w:b/>
                <w:sz w:val="24"/>
              </w:rPr>
              <w:t>план</w:t>
            </w:r>
          </w:p>
        </w:tc>
        <w:tc>
          <w:tcPr>
            <w:tcW w:w="758" w:type="dxa"/>
          </w:tcPr>
          <w:p w:rsidR="00B60088" w:rsidRDefault="000233E3">
            <w:pPr>
              <w:pStyle w:val="TableParagraph"/>
              <w:spacing w:before="135"/>
              <w:ind w:left="110"/>
              <w:rPr>
                <w:b/>
                <w:sz w:val="24"/>
              </w:rPr>
            </w:pPr>
            <w:r>
              <w:rPr>
                <w:b/>
                <w:sz w:val="24"/>
              </w:rPr>
              <w:t>факт</w:t>
            </w:r>
          </w:p>
        </w:tc>
      </w:tr>
      <w:tr w:rsidR="00B60088">
        <w:trPr>
          <w:trHeight w:val="515"/>
        </w:trPr>
        <w:tc>
          <w:tcPr>
            <w:tcW w:w="1536" w:type="dxa"/>
          </w:tcPr>
          <w:p w:rsidR="00B60088" w:rsidRDefault="000233E3">
            <w:pPr>
              <w:pStyle w:val="TableParagraph"/>
              <w:spacing w:before="116"/>
              <w:ind w:left="107"/>
              <w:rPr>
                <w:b/>
                <w:sz w:val="24"/>
              </w:rPr>
            </w:pPr>
            <w:r>
              <w:rPr>
                <w:b/>
                <w:sz w:val="24"/>
              </w:rPr>
              <w:t>Блок 1</w:t>
            </w:r>
          </w:p>
        </w:tc>
        <w:tc>
          <w:tcPr>
            <w:tcW w:w="5422" w:type="dxa"/>
          </w:tcPr>
          <w:p w:rsidR="00B60088" w:rsidRDefault="000233E3">
            <w:pPr>
              <w:pStyle w:val="TableParagraph"/>
              <w:spacing w:before="116"/>
              <w:ind w:left="1828" w:right="1819"/>
              <w:jc w:val="center"/>
              <w:rPr>
                <w:b/>
                <w:sz w:val="24"/>
              </w:rPr>
            </w:pPr>
            <w:r>
              <w:rPr>
                <w:b/>
                <w:sz w:val="24"/>
              </w:rPr>
              <w:t>Аналитический</w:t>
            </w:r>
          </w:p>
        </w:tc>
        <w:tc>
          <w:tcPr>
            <w:tcW w:w="1956" w:type="dxa"/>
          </w:tcPr>
          <w:p w:rsidR="00B60088" w:rsidRDefault="000233E3">
            <w:pPr>
              <w:pStyle w:val="TableParagraph"/>
              <w:spacing w:before="116"/>
              <w:ind w:left="918"/>
              <w:rPr>
                <w:b/>
                <w:sz w:val="24"/>
              </w:rPr>
            </w:pPr>
            <w:r>
              <w:rPr>
                <w:b/>
                <w:sz w:val="24"/>
              </w:rPr>
              <w:t>9</w:t>
            </w:r>
          </w:p>
        </w:tc>
        <w:tc>
          <w:tcPr>
            <w:tcW w:w="748" w:type="dxa"/>
          </w:tcPr>
          <w:p w:rsidR="00B60088" w:rsidRDefault="000233E3">
            <w:pPr>
              <w:pStyle w:val="TableParagraph"/>
              <w:spacing w:before="116"/>
              <w:ind w:left="18"/>
              <w:jc w:val="center"/>
              <w:rPr>
                <w:b/>
                <w:sz w:val="24"/>
              </w:rPr>
            </w:pPr>
            <w:r>
              <w:rPr>
                <w:b/>
                <w:sz w:val="24"/>
              </w:rPr>
              <w:t>9</w:t>
            </w:r>
          </w:p>
        </w:tc>
        <w:tc>
          <w:tcPr>
            <w:tcW w:w="758" w:type="dxa"/>
          </w:tcPr>
          <w:p w:rsidR="00B60088" w:rsidRDefault="00B60088">
            <w:pPr>
              <w:pStyle w:val="TableParagraph"/>
              <w:rPr>
                <w:sz w:val="24"/>
              </w:rPr>
            </w:pPr>
          </w:p>
        </w:tc>
      </w:tr>
      <w:tr w:rsidR="00B60088">
        <w:trPr>
          <w:trHeight w:val="791"/>
        </w:trPr>
        <w:tc>
          <w:tcPr>
            <w:tcW w:w="1536" w:type="dxa"/>
          </w:tcPr>
          <w:p w:rsidR="00B60088" w:rsidRDefault="000233E3">
            <w:pPr>
              <w:pStyle w:val="TableParagraph"/>
              <w:spacing w:before="111"/>
              <w:ind w:left="107"/>
              <w:rPr>
                <w:sz w:val="24"/>
              </w:rPr>
            </w:pPr>
            <w:r>
              <w:rPr>
                <w:sz w:val="24"/>
              </w:rPr>
              <w:t>Тема 1</w:t>
            </w:r>
          </w:p>
        </w:tc>
        <w:tc>
          <w:tcPr>
            <w:tcW w:w="5422" w:type="dxa"/>
          </w:tcPr>
          <w:p w:rsidR="00B60088" w:rsidRDefault="000233E3">
            <w:pPr>
              <w:pStyle w:val="TableParagraph"/>
              <w:spacing w:before="111"/>
              <w:ind w:left="108" w:right="210"/>
              <w:rPr>
                <w:sz w:val="24"/>
              </w:rPr>
            </w:pPr>
            <w:r>
              <w:rPr>
                <w:sz w:val="24"/>
              </w:rPr>
              <w:t>Конфликт. Возможности медиации в разрешении конфликта</w:t>
            </w:r>
          </w:p>
        </w:tc>
        <w:tc>
          <w:tcPr>
            <w:tcW w:w="1956" w:type="dxa"/>
          </w:tcPr>
          <w:p w:rsidR="00B60088" w:rsidRDefault="000233E3">
            <w:pPr>
              <w:pStyle w:val="TableParagraph"/>
              <w:spacing w:before="111"/>
              <w:ind w:left="918"/>
              <w:rPr>
                <w:sz w:val="24"/>
              </w:rPr>
            </w:pPr>
            <w:r>
              <w:rPr>
                <w:sz w:val="24"/>
              </w:rPr>
              <w:t>1</w:t>
            </w:r>
          </w:p>
        </w:tc>
        <w:tc>
          <w:tcPr>
            <w:tcW w:w="748" w:type="dxa"/>
          </w:tcPr>
          <w:p w:rsidR="00B60088" w:rsidRDefault="000233E3">
            <w:pPr>
              <w:pStyle w:val="TableParagraph"/>
              <w:spacing w:before="111"/>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1"/>
              <w:ind w:left="107"/>
              <w:rPr>
                <w:sz w:val="24"/>
              </w:rPr>
            </w:pPr>
            <w:r>
              <w:rPr>
                <w:sz w:val="24"/>
              </w:rPr>
              <w:t>Тема 2</w:t>
            </w:r>
          </w:p>
        </w:tc>
        <w:tc>
          <w:tcPr>
            <w:tcW w:w="5422" w:type="dxa"/>
          </w:tcPr>
          <w:p w:rsidR="00B60088" w:rsidRDefault="000233E3">
            <w:pPr>
              <w:pStyle w:val="TableParagraph"/>
              <w:spacing w:before="111"/>
              <w:ind w:left="108"/>
              <w:rPr>
                <w:sz w:val="24"/>
              </w:rPr>
            </w:pPr>
            <w:r>
              <w:rPr>
                <w:sz w:val="24"/>
              </w:rPr>
              <w:t>Конфликт – достоинства и недостатки</w:t>
            </w:r>
          </w:p>
        </w:tc>
        <w:tc>
          <w:tcPr>
            <w:tcW w:w="1956" w:type="dxa"/>
          </w:tcPr>
          <w:p w:rsidR="00B60088" w:rsidRDefault="000233E3">
            <w:pPr>
              <w:pStyle w:val="TableParagraph"/>
              <w:spacing w:before="111"/>
              <w:ind w:left="918"/>
              <w:rPr>
                <w:sz w:val="24"/>
              </w:rPr>
            </w:pPr>
            <w:r>
              <w:rPr>
                <w:sz w:val="24"/>
              </w:rPr>
              <w:t>1</w:t>
            </w:r>
          </w:p>
        </w:tc>
        <w:tc>
          <w:tcPr>
            <w:tcW w:w="748" w:type="dxa"/>
          </w:tcPr>
          <w:p w:rsidR="00B60088" w:rsidRDefault="000233E3">
            <w:pPr>
              <w:pStyle w:val="TableParagraph"/>
              <w:spacing w:before="111"/>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1"/>
              <w:ind w:left="107"/>
              <w:rPr>
                <w:sz w:val="24"/>
              </w:rPr>
            </w:pPr>
            <w:r>
              <w:rPr>
                <w:sz w:val="24"/>
              </w:rPr>
              <w:t>Тема 3</w:t>
            </w:r>
          </w:p>
        </w:tc>
        <w:tc>
          <w:tcPr>
            <w:tcW w:w="5422" w:type="dxa"/>
          </w:tcPr>
          <w:p w:rsidR="00B60088" w:rsidRDefault="000233E3">
            <w:pPr>
              <w:pStyle w:val="TableParagraph"/>
              <w:spacing w:before="111"/>
              <w:ind w:left="108"/>
              <w:rPr>
                <w:sz w:val="24"/>
              </w:rPr>
            </w:pPr>
            <w:r>
              <w:rPr>
                <w:sz w:val="24"/>
              </w:rPr>
              <w:t>Анализ конфликта</w:t>
            </w:r>
          </w:p>
        </w:tc>
        <w:tc>
          <w:tcPr>
            <w:tcW w:w="1956" w:type="dxa"/>
          </w:tcPr>
          <w:p w:rsidR="00B60088" w:rsidRDefault="000233E3">
            <w:pPr>
              <w:pStyle w:val="TableParagraph"/>
              <w:spacing w:before="111"/>
              <w:ind w:left="918"/>
              <w:rPr>
                <w:sz w:val="24"/>
              </w:rPr>
            </w:pPr>
            <w:r>
              <w:rPr>
                <w:sz w:val="24"/>
              </w:rPr>
              <w:t>2</w:t>
            </w:r>
          </w:p>
        </w:tc>
        <w:tc>
          <w:tcPr>
            <w:tcW w:w="748" w:type="dxa"/>
          </w:tcPr>
          <w:p w:rsidR="00B60088" w:rsidRDefault="000233E3">
            <w:pPr>
              <w:pStyle w:val="TableParagraph"/>
              <w:spacing w:before="111"/>
              <w:ind w:left="18"/>
              <w:jc w:val="center"/>
              <w:rPr>
                <w:sz w:val="24"/>
              </w:rPr>
            </w:pPr>
            <w:r>
              <w:rPr>
                <w:sz w:val="24"/>
              </w:rPr>
              <w:t>2</w:t>
            </w:r>
          </w:p>
        </w:tc>
        <w:tc>
          <w:tcPr>
            <w:tcW w:w="758" w:type="dxa"/>
          </w:tcPr>
          <w:p w:rsidR="00B60088" w:rsidRDefault="00B60088">
            <w:pPr>
              <w:pStyle w:val="TableParagraph"/>
              <w:rPr>
                <w:sz w:val="24"/>
              </w:rPr>
            </w:pPr>
          </w:p>
        </w:tc>
      </w:tr>
      <w:tr w:rsidR="00B60088">
        <w:trPr>
          <w:trHeight w:val="794"/>
        </w:trPr>
        <w:tc>
          <w:tcPr>
            <w:tcW w:w="1536" w:type="dxa"/>
          </w:tcPr>
          <w:p w:rsidR="00B60088" w:rsidRDefault="000233E3">
            <w:pPr>
              <w:pStyle w:val="TableParagraph"/>
              <w:spacing w:before="114"/>
              <w:ind w:left="107"/>
              <w:rPr>
                <w:sz w:val="24"/>
              </w:rPr>
            </w:pPr>
            <w:r>
              <w:rPr>
                <w:sz w:val="24"/>
              </w:rPr>
              <w:t>Тема 4</w:t>
            </w:r>
          </w:p>
        </w:tc>
        <w:tc>
          <w:tcPr>
            <w:tcW w:w="5422" w:type="dxa"/>
          </w:tcPr>
          <w:p w:rsidR="00B60088" w:rsidRDefault="000233E3">
            <w:pPr>
              <w:pStyle w:val="TableParagraph"/>
              <w:spacing w:before="114"/>
              <w:ind w:left="108" w:right="269"/>
              <w:rPr>
                <w:sz w:val="24"/>
              </w:rPr>
            </w:pPr>
            <w:r>
              <w:rPr>
                <w:sz w:val="24"/>
              </w:rPr>
              <w:t>Особенности восприятия конфликтной ситуации ее участниками</w:t>
            </w:r>
          </w:p>
        </w:tc>
        <w:tc>
          <w:tcPr>
            <w:tcW w:w="1956" w:type="dxa"/>
          </w:tcPr>
          <w:p w:rsidR="00B60088" w:rsidRDefault="000233E3">
            <w:pPr>
              <w:pStyle w:val="TableParagraph"/>
              <w:spacing w:before="114"/>
              <w:ind w:left="918"/>
              <w:rPr>
                <w:sz w:val="24"/>
              </w:rPr>
            </w:pPr>
            <w:r>
              <w:rPr>
                <w:sz w:val="24"/>
              </w:rPr>
              <w:t>1</w:t>
            </w:r>
          </w:p>
        </w:tc>
        <w:tc>
          <w:tcPr>
            <w:tcW w:w="748" w:type="dxa"/>
          </w:tcPr>
          <w:p w:rsidR="00B60088" w:rsidRDefault="000233E3">
            <w:pPr>
              <w:pStyle w:val="TableParagraph"/>
              <w:spacing w:before="114"/>
              <w:ind w:left="18"/>
              <w:jc w:val="center"/>
              <w:rPr>
                <w:sz w:val="24"/>
              </w:rPr>
            </w:pPr>
            <w:r>
              <w:rPr>
                <w:sz w:val="24"/>
              </w:rPr>
              <w:t>1</w:t>
            </w:r>
          </w:p>
        </w:tc>
        <w:tc>
          <w:tcPr>
            <w:tcW w:w="758" w:type="dxa"/>
          </w:tcPr>
          <w:p w:rsidR="00B60088" w:rsidRDefault="00B60088">
            <w:pPr>
              <w:pStyle w:val="TableParagraph"/>
              <w:rPr>
                <w:sz w:val="24"/>
              </w:rPr>
            </w:pPr>
          </w:p>
        </w:tc>
      </w:tr>
      <w:tr w:rsidR="00B60088">
        <w:trPr>
          <w:trHeight w:val="911"/>
        </w:trPr>
        <w:tc>
          <w:tcPr>
            <w:tcW w:w="1536" w:type="dxa"/>
          </w:tcPr>
          <w:p w:rsidR="00B60088" w:rsidRDefault="000233E3">
            <w:pPr>
              <w:pStyle w:val="TableParagraph"/>
              <w:spacing w:before="111"/>
              <w:ind w:left="107"/>
              <w:rPr>
                <w:sz w:val="24"/>
              </w:rPr>
            </w:pPr>
            <w:r>
              <w:rPr>
                <w:sz w:val="24"/>
              </w:rPr>
              <w:t>Тема 5</w:t>
            </w:r>
          </w:p>
        </w:tc>
        <w:tc>
          <w:tcPr>
            <w:tcW w:w="5422" w:type="dxa"/>
          </w:tcPr>
          <w:p w:rsidR="00B60088" w:rsidRDefault="000233E3">
            <w:pPr>
              <w:pStyle w:val="TableParagraph"/>
              <w:spacing w:before="111"/>
              <w:ind w:left="108"/>
              <w:rPr>
                <w:sz w:val="24"/>
              </w:rPr>
            </w:pPr>
            <w:r>
              <w:rPr>
                <w:sz w:val="24"/>
              </w:rPr>
              <w:t>Эмоции в конфликте</w:t>
            </w:r>
          </w:p>
        </w:tc>
        <w:tc>
          <w:tcPr>
            <w:tcW w:w="1956" w:type="dxa"/>
          </w:tcPr>
          <w:p w:rsidR="00B60088" w:rsidRDefault="000233E3">
            <w:pPr>
              <w:pStyle w:val="TableParagraph"/>
              <w:spacing w:before="111"/>
              <w:ind w:left="918"/>
              <w:rPr>
                <w:sz w:val="24"/>
              </w:rPr>
            </w:pPr>
            <w:r>
              <w:rPr>
                <w:sz w:val="24"/>
              </w:rPr>
              <w:t>1</w:t>
            </w:r>
          </w:p>
        </w:tc>
        <w:tc>
          <w:tcPr>
            <w:tcW w:w="748" w:type="dxa"/>
          </w:tcPr>
          <w:p w:rsidR="00B60088" w:rsidRDefault="000233E3">
            <w:pPr>
              <w:pStyle w:val="TableParagraph"/>
              <w:spacing w:before="111"/>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1"/>
              <w:ind w:left="107"/>
              <w:rPr>
                <w:sz w:val="24"/>
              </w:rPr>
            </w:pPr>
            <w:r>
              <w:rPr>
                <w:sz w:val="24"/>
              </w:rPr>
              <w:t>Тема 6</w:t>
            </w:r>
          </w:p>
        </w:tc>
        <w:tc>
          <w:tcPr>
            <w:tcW w:w="5422" w:type="dxa"/>
          </w:tcPr>
          <w:p w:rsidR="00B60088" w:rsidRDefault="000233E3">
            <w:pPr>
              <w:pStyle w:val="TableParagraph"/>
              <w:spacing w:before="111"/>
              <w:ind w:left="108"/>
              <w:rPr>
                <w:sz w:val="24"/>
              </w:rPr>
            </w:pPr>
            <w:r>
              <w:rPr>
                <w:sz w:val="24"/>
              </w:rPr>
              <w:t>Динамика конфликтов</w:t>
            </w:r>
          </w:p>
        </w:tc>
        <w:tc>
          <w:tcPr>
            <w:tcW w:w="1956" w:type="dxa"/>
          </w:tcPr>
          <w:p w:rsidR="00B60088" w:rsidRDefault="000233E3">
            <w:pPr>
              <w:pStyle w:val="TableParagraph"/>
              <w:spacing w:before="111"/>
              <w:ind w:left="918"/>
              <w:rPr>
                <w:sz w:val="24"/>
              </w:rPr>
            </w:pPr>
            <w:r>
              <w:rPr>
                <w:sz w:val="24"/>
              </w:rPr>
              <w:t>1</w:t>
            </w:r>
          </w:p>
        </w:tc>
        <w:tc>
          <w:tcPr>
            <w:tcW w:w="748" w:type="dxa"/>
          </w:tcPr>
          <w:p w:rsidR="00B60088" w:rsidRDefault="000233E3">
            <w:pPr>
              <w:pStyle w:val="TableParagraph"/>
              <w:spacing w:before="111"/>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1"/>
              <w:ind w:left="107"/>
              <w:rPr>
                <w:sz w:val="24"/>
              </w:rPr>
            </w:pPr>
            <w:r>
              <w:rPr>
                <w:sz w:val="24"/>
              </w:rPr>
              <w:t>Тема 7</w:t>
            </w:r>
          </w:p>
        </w:tc>
        <w:tc>
          <w:tcPr>
            <w:tcW w:w="5422" w:type="dxa"/>
          </w:tcPr>
          <w:p w:rsidR="00B60088" w:rsidRDefault="000233E3">
            <w:pPr>
              <w:pStyle w:val="TableParagraph"/>
              <w:spacing w:before="111"/>
              <w:ind w:left="108"/>
              <w:rPr>
                <w:sz w:val="24"/>
              </w:rPr>
            </w:pPr>
            <w:r>
              <w:rPr>
                <w:sz w:val="24"/>
              </w:rPr>
              <w:t>Взаимодействие в конфликте</w:t>
            </w:r>
          </w:p>
        </w:tc>
        <w:tc>
          <w:tcPr>
            <w:tcW w:w="1956" w:type="dxa"/>
          </w:tcPr>
          <w:p w:rsidR="00B60088" w:rsidRDefault="000233E3">
            <w:pPr>
              <w:pStyle w:val="TableParagraph"/>
              <w:spacing w:before="111"/>
              <w:ind w:left="918"/>
              <w:rPr>
                <w:sz w:val="24"/>
              </w:rPr>
            </w:pPr>
            <w:r>
              <w:rPr>
                <w:sz w:val="24"/>
              </w:rPr>
              <w:t>2</w:t>
            </w:r>
          </w:p>
        </w:tc>
        <w:tc>
          <w:tcPr>
            <w:tcW w:w="748" w:type="dxa"/>
          </w:tcPr>
          <w:p w:rsidR="00B60088" w:rsidRDefault="000233E3">
            <w:pPr>
              <w:pStyle w:val="TableParagraph"/>
              <w:spacing w:before="111"/>
              <w:ind w:left="18"/>
              <w:jc w:val="center"/>
              <w:rPr>
                <w:sz w:val="24"/>
              </w:rPr>
            </w:pPr>
            <w:r>
              <w:rPr>
                <w:sz w:val="24"/>
              </w:rPr>
              <w:t>2</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6"/>
              <w:ind w:left="107"/>
              <w:rPr>
                <w:b/>
                <w:sz w:val="24"/>
              </w:rPr>
            </w:pPr>
            <w:r>
              <w:rPr>
                <w:b/>
                <w:sz w:val="24"/>
              </w:rPr>
              <w:t>Блок 2</w:t>
            </w:r>
          </w:p>
        </w:tc>
        <w:tc>
          <w:tcPr>
            <w:tcW w:w="5422" w:type="dxa"/>
          </w:tcPr>
          <w:p w:rsidR="00B60088" w:rsidRDefault="000233E3">
            <w:pPr>
              <w:pStyle w:val="TableParagraph"/>
              <w:spacing w:before="116"/>
              <w:ind w:left="278"/>
              <w:rPr>
                <w:b/>
                <w:sz w:val="24"/>
              </w:rPr>
            </w:pPr>
            <w:r>
              <w:rPr>
                <w:b/>
                <w:sz w:val="24"/>
              </w:rPr>
              <w:t>Операциональный (блок умений медиатора)</w:t>
            </w:r>
          </w:p>
        </w:tc>
        <w:tc>
          <w:tcPr>
            <w:tcW w:w="1956" w:type="dxa"/>
          </w:tcPr>
          <w:p w:rsidR="00B60088" w:rsidRDefault="000233E3">
            <w:pPr>
              <w:pStyle w:val="TableParagraph"/>
              <w:spacing w:before="116"/>
              <w:ind w:left="858"/>
              <w:rPr>
                <w:b/>
                <w:sz w:val="24"/>
              </w:rPr>
            </w:pPr>
            <w:r>
              <w:rPr>
                <w:b/>
                <w:sz w:val="24"/>
              </w:rPr>
              <w:t>14</w:t>
            </w:r>
          </w:p>
        </w:tc>
        <w:tc>
          <w:tcPr>
            <w:tcW w:w="748" w:type="dxa"/>
          </w:tcPr>
          <w:p w:rsidR="00B60088" w:rsidRDefault="000233E3">
            <w:pPr>
              <w:pStyle w:val="TableParagraph"/>
              <w:spacing w:before="116"/>
              <w:ind w:left="91" w:right="73"/>
              <w:jc w:val="center"/>
              <w:rPr>
                <w:b/>
                <w:sz w:val="24"/>
              </w:rPr>
            </w:pPr>
            <w:r>
              <w:rPr>
                <w:b/>
                <w:sz w:val="24"/>
              </w:rPr>
              <w:t>14</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2"/>
              <w:ind w:left="107"/>
              <w:rPr>
                <w:sz w:val="24"/>
              </w:rPr>
            </w:pPr>
            <w:r>
              <w:rPr>
                <w:sz w:val="24"/>
              </w:rPr>
              <w:t>Тема</w:t>
            </w:r>
            <w:r>
              <w:rPr>
                <w:spacing w:val="58"/>
                <w:sz w:val="24"/>
              </w:rPr>
              <w:t xml:space="preserve"> </w:t>
            </w:r>
            <w:r>
              <w:rPr>
                <w:sz w:val="24"/>
              </w:rPr>
              <w:t>8</w:t>
            </w:r>
          </w:p>
        </w:tc>
        <w:tc>
          <w:tcPr>
            <w:tcW w:w="5422" w:type="dxa"/>
          </w:tcPr>
          <w:p w:rsidR="00B60088" w:rsidRDefault="000233E3">
            <w:pPr>
              <w:pStyle w:val="TableParagraph"/>
              <w:spacing w:before="112"/>
              <w:ind w:left="108"/>
              <w:rPr>
                <w:sz w:val="24"/>
              </w:rPr>
            </w:pPr>
            <w:r>
              <w:rPr>
                <w:sz w:val="24"/>
              </w:rPr>
              <w:t>Личность медиатора-ровесника</w:t>
            </w:r>
          </w:p>
        </w:tc>
        <w:tc>
          <w:tcPr>
            <w:tcW w:w="1956" w:type="dxa"/>
          </w:tcPr>
          <w:p w:rsidR="00B60088" w:rsidRDefault="000233E3">
            <w:pPr>
              <w:pStyle w:val="TableParagraph"/>
              <w:spacing w:before="112"/>
              <w:ind w:left="918"/>
              <w:rPr>
                <w:sz w:val="24"/>
              </w:rPr>
            </w:pPr>
            <w:r>
              <w:rPr>
                <w:sz w:val="24"/>
              </w:rPr>
              <w:t>1</w:t>
            </w:r>
          </w:p>
        </w:tc>
        <w:tc>
          <w:tcPr>
            <w:tcW w:w="748" w:type="dxa"/>
          </w:tcPr>
          <w:p w:rsidR="00B60088" w:rsidRDefault="000233E3">
            <w:pPr>
              <w:pStyle w:val="TableParagraph"/>
              <w:spacing w:before="112"/>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8"/>
        </w:trPr>
        <w:tc>
          <w:tcPr>
            <w:tcW w:w="1536" w:type="dxa"/>
          </w:tcPr>
          <w:p w:rsidR="00B60088" w:rsidRDefault="000233E3">
            <w:pPr>
              <w:pStyle w:val="TableParagraph"/>
              <w:spacing w:before="114"/>
              <w:ind w:left="107"/>
              <w:rPr>
                <w:sz w:val="24"/>
              </w:rPr>
            </w:pPr>
            <w:r>
              <w:rPr>
                <w:sz w:val="24"/>
              </w:rPr>
              <w:t>Тема 9</w:t>
            </w:r>
          </w:p>
        </w:tc>
        <w:tc>
          <w:tcPr>
            <w:tcW w:w="5422" w:type="dxa"/>
          </w:tcPr>
          <w:p w:rsidR="00B60088" w:rsidRDefault="000233E3">
            <w:pPr>
              <w:pStyle w:val="TableParagraph"/>
              <w:spacing w:before="114"/>
              <w:ind w:left="108"/>
              <w:rPr>
                <w:sz w:val="24"/>
              </w:rPr>
            </w:pPr>
            <w:r>
              <w:rPr>
                <w:sz w:val="24"/>
              </w:rPr>
              <w:t>Умение слушать как важное качество медиатора</w:t>
            </w:r>
          </w:p>
        </w:tc>
        <w:tc>
          <w:tcPr>
            <w:tcW w:w="1956" w:type="dxa"/>
          </w:tcPr>
          <w:p w:rsidR="00B60088" w:rsidRDefault="000233E3">
            <w:pPr>
              <w:pStyle w:val="TableParagraph"/>
              <w:spacing w:before="114"/>
              <w:ind w:left="918"/>
              <w:rPr>
                <w:sz w:val="24"/>
              </w:rPr>
            </w:pPr>
            <w:r>
              <w:rPr>
                <w:sz w:val="24"/>
              </w:rPr>
              <w:t>2</w:t>
            </w:r>
          </w:p>
        </w:tc>
        <w:tc>
          <w:tcPr>
            <w:tcW w:w="748" w:type="dxa"/>
          </w:tcPr>
          <w:p w:rsidR="00B60088" w:rsidRDefault="000233E3">
            <w:pPr>
              <w:pStyle w:val="TableParagraph"/>
              <w:spacing w:before="114"/>
              <w:ind w:left="18"/>
              <w:jc w:val="center"/>
              <w:rPr>
                <w:sz w:val="24"/>
              </w:rPr>
            </w:pPr>
            <w:r>
              <w:rPr>
                <w:sz w:val="24"/>
              </w:rPr>
              <w:t>2</w:t>
            </w:r>
          </w:p>
        </w:tc>
        <w:tc>
          <w:tcPr>
            <w:tcW w:w="758" w:type="dxa"/>
          </w:tcPr>
          <w:p w:rsidR="00B60088" w:rsidRDefault="00B60088">
            <w:pPr>
              <w:pStyle w:val="TableParagraph"/>
              <w:rPr>
                <w:sz w:val="24"/>
              </w:rPr>
            </w:pPr>
          </w:p>
        </w:tc>
      </w:tr>
      <w:tr w:rsidR="00B60088">
        <w:trPr>
          <w:trHeight w:val="791"/>
        </w:trPr>
        <w:tc>
          <w:tcPr>
            <w:tcW w:w="1536" w:type="dxa"/>
          </w:tcPr>
          <w:p w:rsidR="00B60088" w:rsidRDefault="000233E3">
            <w:pPr>
              <w:pStyle w:val="TableParagraph"/>
              <w:spacing w:before="111"/>
              <w:ind w:left="107"/>
              <w:rPr>
                <w:sz w:val="24"/>
              </w:rPr>
            </w:pPr>
            <w:r>
              <w:rPr>
                <w:sz w:val="24"/>
              </w:rPr>
              <w:t>Тема 10</w:t>
            </w:r>
          </w:p>
        </w:tc>
        <w:tc>
          <w:tcPr>
            <w:tcW w:w="5422" w:type="dxa"/>
          </w:tcPr>
          <w:p w:rsidR="00B60088" w:rsidRDefault="000233E3">
            <w:pPr>
              <w:pStyle w:val="TableParagraph"/>
              <w:spacing w:before="111"/>
              <w:ind w:left="108" w:right="210"/>
              <w:rPr>
                <w:sz w:val="24"/>
              </w:rPr>
            </w:pPr>
            <w:r>
              <w:rPr>
                <w:sz w:val="24"/>
              </w:rPr>
              <w:t>Умение понять другого как важное качество медиатора</w:t>
            </w:r>
          </w:p>
        </w:tc>
        <w:tc>
          <w:tcPr>
            <w:tcW w:w="1956" w:type="dxa"/>
          </w:tcPr>
          <w:p w:rsidR="00B60088" w:rsidRDefault="000233E3">
            <w:pPr>
              <w:pStyle w:val="TableParagraph"/>
              <w:spacing w:before="111"/>
              <w:ind w:left="918"/>
              <w:rPr>
                <w:sz w:val="24"/>
              </w:rPr>
            </w:pPr>
            <w:r>
              <w:rPr>
                <w:sz w:val="24"/>
              </w:rPr>
              <w:t>2</w:t>
            </w:r>
          </w:p>
        </w:tc>
        <w:tc>
          <w:tcPr>
            <w:tcW w:w="748" w:type="dxa"/>
          </w:tcPr>
          <w:p w:rsidR="00B60088" w:rsidRDefault="000233E3">
            <w:pPr>
              <w:pStyle w:val="TableParagraph"/>
              <w:spacing w:before="111"/>
              <w:ind w:left="18"/>
              <w:jc w:val="center"/>
              <w:rPr>
                <w:sz w:val="24"/>
              </w:rPr>
            </w:pPr>
            <w:r>
              <w:rPr>
                <w:sz w:val="24"/>
              </w:rPr>
              <w:t>2</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1"/>
              <w:ind w:left="107"/>
              <w:rPr>
                <w:sz w:val="24"/>
              </w:rPr>
            </w:pPr>
            <w:r>
              <w:rPr>
                <w:sz w:val="24"/>
              </w:rPr>
              <w:t>Тема 11</w:t>
            </w:r>
          </w:p>
        </w:tc>
        <w:tc>
          <w:tcPr>
            <w:tcW w:w="5422" w:type="dxa"/>
          </w:tcPr>
          <w:p w:rsidR="00B60088" w:rsidRDefault="000233E3">
            <w:pPr>
              <w:pStyle w:val="TableParagraph"/>
              <w:spacing w:before="111"/>
              <w:ind w:left="108"/>
              <w:rPr>
                <w:sz w:val="24"/>
              </w:rPr>
            </w:pPr>
            <w:r>
              <w:rPr>
                <w:sz w:val="24"/>
              </w:rPr>
              <w:t>Умение задавать вопросы</w:t>
            </w:r>
          </w:p>
        </w:tc>
        <w:tc>
          <w:tcPr>
            <w:tcW w:w="1956" w:type="dxa"/>
          </w:tcPr>
          <w:p w:rsidR="00B60088" w:rsidRDefault="000233E3">
            <w:pPr>
              <w:pStyle w:val="TableParagraph"/>
              <w:spacing w:before="111"/>
              <w:ind w:left="918"/>
              <w:rPr>
                <w:sz w:val="24"/>
              </w:rPr>
            </w:pPr>
            <w:r>
              <w:rPr>
                <w:sz w:val="24"/>
              </w:rPr>
              <w:t>1</w:t>
            </w:r>
          </w:p>
        </w:tc>
        <w:tc>
          <w:tcPr>
            <w:tcW w:w="748" w:type="dxa"/>
          </w:tcPr>
          <w:p w:rsidR="00B60088" w:rsidRDefault="000233E3">
            <w:pPr>
              <w:pStyle w:val="TableParagraph"/>
              <w:spacing w:before="111"/>
              <w:ind w:left="18"/>
              <w:jc w:val="center"/>
              <w:rPr>
                <w:sz w:val="24"/>
              </w:rPr>
            </w:pPr>
            <w:r>
              <w:rPr>
                <w:sz w:val="24"/>
              </w:rPr>
              <w:t>1</w:t>
            </w:r>
          </w:p>
        </w:tc>
        <w:tc>
          <w:tcPr>
            <w:tcW w:w="758" w:type="dxa"/>
          </w:tcPr>
          <w:p w:rsidR="00B60088" w:rsidRDefault="00B60088">
            <w:pPr>
              <w:pStyle w:val="TableParagraph"/>
              <w:rPr>
                <w:sz w:val="24"/>
              </w:rPr>
            </w:pPr>
          </w:p>
        </w:tc>
      </w:tr>
      <w:tr w:rsidR="00B60088">
        <w:trPr>
          <w:trHeight w:val="911"/>
        </w:trPr>
        <w:tc>
          <w:tcPr>
            <w:tcW w:w="1536" w:type="dxa"/>
          </w:tcPr>
          <w:p w:rsidR="00B60088" w:rsidRDefault="000233E3">
            <w:pPr>
              <w:pStyle w:val="TableParagraph"/>
              <w:spacing w:before="111"/>
              <w:ind w:left="107"/>
              <w:rPr>
                <w:sz w:val="24"/>
              </w:rPr>
            </w:pPr>
            <w:r>
              <w:rPr>
                <w:sz w:val="24"/>
              </w:rPr>
              <w:t>Тема 12</w:t>
            </w:r>
          </w:p>
        </w:tc>
        <w:tc>
          <w:tcPr>
            <w:tcW w:w="5422" w:type="dxa"/>
          </w:tcPr>
          <w:p w:rsidR="00B60088" w:rsidRDefault="000233E3">
            <w:pPr>
              <w:pStyle w:val="TableParagraph"/>
              <w:spacing w:before="19" w:line="396" w:lineRule="exact"/>
              <w:ind w:left="108" w:right="221"/>
              <w:rPr>
                <w:sz w:val="24"/>
              </w:rPr>
            </w:pPr>
            <w:r>
              <w:rPr>
                <w:sz w:val="24"/>
              </w:rPr>
              <w:t>Управление эмоциями в конфликте (гнев, злость, раздражение)</w:t>
            </w:r>
          </w:p>
        </w:tc>
        <w:tc>
          <w:tcPr>
            <w:tcW w:w="1956" w:type="dxa"/>
          </w:tcPr>
          <w:p w:rsidR="00B60088" w:rsidRDefault="000233E3">
            <w:pPr>
              <w:pStyle w:val="TableParagraph"/>
              <w:spacing w:before="111"/>
              <w:ind w:left="918"/>
              <w:rPr>
                <w:sz w:val="24"/>
              </w:rPr>
            </w:pPr>
            <w:r>
              <w:rPr>
                <w:sz w:val="24"/>
              </w:rPr>
              <w:t>1</w:t>
            </w:r>
          </w:p>
        </w:tc>
        <w:tc>
          <w:tcPr>
            <w:tcW w:w="748" w:type="dxa"/>
          </w:tcPr>
          <w:p w:rsidR="00B60088" w:rsidRDefault="000233E3">
            <w:pPr>
              <w:pStyle w:val="TableParagraph"/>
              <w:spacing w:before="111"/>
              <w:ind w:left="18"/>
              <w:jc w:val="center"/>
              <w:rPr>
                <w:sz w:val="24"/>
              </w:rPr>
            </w:pPr>
            <w:r>
              <w:rPr>
                <w:sz w:val="24"/>
              </w:rPr>
              <w:t>1</w:t>
            </w:r>
          </w:p>
        </w:tc>
        <w:tc>
          <w:tcPr>
            <w:tcW w:w="758" w:type="dxa"/>
          </w:tcPr>
          <w:p w:rsidR="00B60088" w:rsidRDefault="00B60088">
            <w:pPr>
              <w:pStyle w:val="TableParagraph"/>
              <w:rPr>
                <w:sz w:val="24"/>
              </w:rPr>
            </w:pPr>
          </w:p>
        </w:tc>
      </w:tr>
      <w:tr w:rsidR="00B60088">
        <w:trPr>
          <w:trHeight w:val="792"/>
        </w:trPr>
        <w:tc>
          <w:tcPr>
            <w:tcW w:w="1536" w:type="dxa"/>
          </w:tcPr>
          <w:p w:rsidR="00B60088" w:rsidRDefault="000233E3">
            <w:pPr>
              <w:pStyle w:val="TableParagraph"/>
              <w:spacing w:before="112"/>
              <w:ind w:left="107"/>
              <w:rPr>
                <w:sz w:val="24"/>
              </w:rPr>
            </w:pPr>
            <w:r>
              <w:rPr>
                <w:sz w:val="24"/>
              </w:rPr>
              <w:t>Тема 13</w:t>
            </w:r>
          </w:p>
        </w:tc>
        <w:tc>
          <w:tcPr>
            <w:tcW w:w="5422" w:type="dxa"/>
          </w:tcPr>
          <w:p w:rsidR="00B60088" w:rsidRDefault="000233E3">
            <w:pPr>
              <w:pStyle w:val="TableParagraph"/>
              <w:tabs>
                <w:tab w:val="left" w:pos="1597"/>
                <w:tab w:val="left" w:pos="2880"/>
                <w:tab w:val="left" w:pos="3254"/>
                <w:tab w:val="left" w:pos="4611"/>
              </w:tabs>
              <w:spacing w:before="112"/>
              <w:ind w:left="108" w:right="100"/>
              <w:rPr>
                <w:sz w:val="24"/>
              </w:rPr>
            </w:pPr>
            <w:r>
              <w:rPr>
                <w:sz w:val="24"/>
              </w:rPr>
              <w:t>Управление</w:t>
            </w:r>
            <w:r>
              <w:rPr>
                <w:sz w:val="24"/>
              </w:rPr>
              <w:tab/>
              <w:t>эмоциями</w:t>
            </w:r>
            <w:r>
              <w:rPr>
                <w:sz w:val="24"/>
              </w:rPr>
              <w:tab/>
              <w:t>в</w:t>
            </w:r>
            <w:r>
              <w:rPr>
                <w:sz w:val="24"/>
              </w:rPr>
              <w:tab/>
              <w:t>конфликте</w:t>
            </w:r>
            <w:r>
              <w:rPr>
                <w:sz w:val="24"/>
              </w:rPr>
              <w:tab/>
            </w:r>
            <w:r>
              <w:rPr>
                <w:spacing w:val="-4"/>
                <w:sz w:val="24"/>
              </w:rPr>
              <w:t xml:space="preserve">(страх, </w:t>
            </w:r>
            <w:r>
              <w:rPr>
                <w:sz w:val="24"/>
              </w:rPr>
              <w:t>тревога)</w:t>
            </w:r>
          </w:p>
        </w:tc>
        <w:tc>
          <w:tcPr>
            <w:tcW w:w="1956" w:type="dxa"/>
          </w:tcPr>
          <w:p w:rsidR="00B60088" w:rsidRDefault="000233E3">
            <w:pPr>
              <w:pStyle w:val="TableParagraph"/>
              <w:spacing w:before="112"/>
              <w:ind w:left="918"/>
              <w:rPr>
                <w:sz w:val="24"/>
              </w:rPr>
            </w:pPr>
            <w:r>
              <w:rPr>
                <w:sz w:val="24"/>
              </w:rPr>
              <w:t>1</w:t>
            </w:r>
          </w:p>
        </w:tc>
        <w:tc>
          <w:tcPr>
            <w:tcW w:w="748" w:type="dxa"/>
          </w:tcPr>
          <w:p w:rsidR="00B60088" w:rsidRDefault="000233E3">
            <w:pPr>
              <w:pStyle w:val="TableParagraph"/>
              <w:spacing w:before="112"/>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1"/>
              <w:ind w:left="107"/>
              <w:rPr>
                <w:sz w:val="24"/>
              </w:rPr>
            </w:pPr>
            <w:r>
              <w:rPr>
                <w:sz w:val="24"/>
              </w:rPr>
              <w:t>Тема 14</w:t>
            </w:r>
          </w:p>
        </w:tc>
        <w:tc>
          <w:tcPr>
            <w:tcW w:w="5422" w:type="dxa"/>
          </w:tcPr>
          <w:p w:rsidR="00B60088" w:rsidRDefault="000233E3">
            <w:pPr>
              <w:pStyle w:val="TableParagraph"/>
              <w:spacing w:before="111"/>
              <w:ind w:left="108"/>
              <w:rPr>
                <w:sz w:val="24"/>
              </w:rPr>
            </w:pPr>
            <w:r>
              <w:rPr>
                <w:sz w:val="24"/>
              </w:rPr>
              <w:t>Управление эмоциями в конфликте (обида)</w:t>
            </w:r>
          </w:p>
        </w:tc>
        <w:tc>
          <w:tcPr>
            <w:tcW w:w="1956" w:type="dxa"/>
          </w:tcPr>
          <w:p w:rsidR="00B60088" w:rsidRDefault="000233E3">
            <w:pPr>
              <w:pStyle w:val="TableParagraph"/>
              <w:spacing w:before="111"/>
              <w:ind w:left="918"/>
              <w:rPr>
                <w:sz w:val="24"/>
              </w:rPr>
            </w:pPr>
            <w:r>
              <w:rPr>
                <w:sz w:val="24"/>
              </w:rPr>
              <w:t>1</w:t>
            </w:r>
          </w:p>
        </w:tc>
        <w:tc>
          <w:tcPr>
            <w:tcW w:w="748" w:type="dxa"/>
          </w:tcPr>
          <w:p w:rsidR="00B60088" w:rsidRDefault="000233E3">
            <w:pPr>
              <w:pStyle w:val="TableParagraph"/>
              <w:spacing w:before="111"/>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1"/>
              <w:ind w:left="107"/>
              <w:rPr>
                <w:sz w:val="24"/>
              </w:rPr>
            </w:pPr>
            <w:r>
              <w:rPr>
                <w:sz w:val="24"/>
              </w:rPr>
              <w:t>Тема 15</w:t>
            </w:r>
          </w:p>
        </w:tc>
        <w:tc>
          <w:tcPr>
            <w:tcW w:w="5422" w:type="dxa"/>
          </w:tcPr>
          <w:p w:rsidR="00B60088" w:rsidRDefault="000233E3">
            <w:pPr>
              <w:pStyle w:val="TableParagraph"/>
              <w:spacing w:before="111"/>
              <w:ind w:left="108"/>
              <w:rPr>
                <w:sz w:val="24"/>
              </w:rPr>
            </w:pPr>
            <w:r>
              <w:rPr>
                <w:sz w:val="24"/>
              </w:rPr>
              <w:t>Управление эмоциями в конфликте (вина, стыд)</w:t>
            </w:r>
          </w:p>
        </w:tc>
        <w:tc>
          <w:tcPr>
            <w:tcW w:w="1956" w:type="dxa"/>
          </w:tcPr>
          <w:p w:rsidR="00B60088" w:rsidRDefault="000233E3">
            <w:pPr>
              <w:pStyle w:val="TableParagraph"/>
              <w:spacing w:before="111"/>
              <w:ind w:left="918"/>
              <w:rPr>
                <w:sz w:val="24"/>
              </w:rPr>
            </w:pPr>
            <w:r>
              <w:rPr>
                <w:sz w:val="24"/>
              </w:rPr>
              <w:t>1</w:t>
            </w:r>
          </w:p>
        </w:tc>
        <w:tc>
          <w:tcPr>
            <w:tcW w:w="748" w:type="dxa"/>
          </w:tcPr>
          <w:p w:rsidR="00B60088" w:rsidRDefault="000233E3">
            <w:pPr>
              <w:pStyle w:val="TableParagraph"/>
              <w:spacing w:before="111"/>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8"/>
        </w:trPr>
        <w:tc>
          <w:tcPr>
            <w:tcW w:w="1536" w:type="dxa"/>
          </w:tcPr>
          <w:p w:rsidR="00B60088" w:rsidRDefault="000233E3">
            <w:pPr>
              <w:pStyle w:val="TableParagraph"/>
              <w:spacing w:before="114"/>
              <w:ind w:left="107"/>
              <w:rPr>
                <w:sz w:val="24"/>
              </w:rPr>
            </w:pPr>
            <w:r>
              <w:rPr>
                <w:sz w:val="24"/>
              </w:rPr>
              <w:t>Тема 16</w:t>
            </w:r>
          </w:p>
        </w:tc>
        <w:tc>
          <w:tcPr>
            <w:tcW w:w="5422" w:type="dxa"/>
          </w:tcPr>
          <w:p w:rsidR="00B60088" w:rsidRDefault="000233E3">
            <w:pPr>
              <w:pStyle w:val="TableParagraph"/>
              <w:spacing w:before="114"/>
              <w:ind w:left="108"/>
              <w:rPr>
                <w:sz w:val="24"/>
              </w:rPr>
            </w:pPr>
            <w:r>
              <w:rPr>
                <w:sz w:val="24"/>
              </w:rPr>
              <w:t>Эмоциональная поддержка</w:t>
            </w:r>
          </w:p>
        </w:tc>
        <w:tc>
          <w:tcPr>
            <w:tcW w:w="1956" w:type="dxa"/>
          </w:tcPr>
          <w:p w:rsidR="00B60088" w:rsidRDefault="000233E3">
            <w:pPr>
              <w:pStyle w:val="TableParagraph"/>
              <w:spacing w:before="114"/>
              <w:ind w:left="918"/>
              <w:rPr>
                <w:sz w:val="24"/>
              </w:rPr>
            </w:pPr>
            <w:r>
              <w:rPr>
                <w:sz w:val="24"/>
              </w:rPr>
              <w:t>1</w:t>
            </w:r>
          </w:p>
        </w:tc>
        <w:tc>
          <w:tcPr>
            <w:tcW w:w="748" w:type="dxa"/>
          </w:tcPr>
          <w:p w:rsidR="00B60088" w:rsidRDefault="000233E3">
            <w:pPr>
              <w:pStyle w:val="TableParagraph"/>
              <w:spacing w:before="114"/>
              <w:ind w:left="18"/>
              <w:jc w:val="center"/>
              <w:rPr>
                <w:sz w:val="24"/>
              </w:rPr>
            </w:pPr>
            <w:r>
              <w:rPr>
                <w:sz w:val="24"/>
              </w:rPr>
              <w:t>1</w:t>
            </w:r>
          </w:p>
        </w:tc>
        <w:tc>
          <w:tcPr>
            <w:tcW w:w="758" w:type="dxa"/>
          </w:tcPr>
          <w:p w:rsidR="00B60088" w:rsidRDefault="00B60088">
            <w:pPr>
              <w:pStyle w:val="TableParagraph"/>
              <w:rPr>
                <w:sz w:val="24"/>
              </w:rPr>
            </w:pPr>
          </w:p>
        </w:tc>
      </w:tr>
      <w:tr w:rsidR="00B60088">
        <w:trPr>
          <w:trHeight w:val="515"/>
        </w:trPr>
        <w:tc>
          <w:tcPr>
            <w:tcW w:w="1536" w:type="dxa"/>
          </w:tcPr>
          <w:p w:rsidR="00B60088" w:rsidRDefault="000233E3">
            <w:pPr>
              <w:pStyle w:val="TableParagraph"/>
              <w:spacing w:before="111"/>
              <w:ind w:left="107"/>
              <w:rPr>
                <w:sz w:val="24"/>
              </w:rPr>
            </w:pPr>
            <w:r>
              <w:rPr>
                <w:sz w:val="24"/>
              </w:rPr>
              <w:t>Тема 17</w:t>
            </w:r>
          </w:p>
        </w:tc>
        <w:tc>
          <w:tcPr>
            <w:tcW w:w="5422" w:type="dxa"/>
          </w:tcPr>
          <w:p w:rsidR="00B60088" w:rsidRDefault="000233E3">
            <w:pPr>
              <w:pStyle w:val="TableParagraph"/>
              <w:spacing w:before="111"/>
              <w:ind w:left="108"/>
              <w:rPr>
                <w:sz w:val="24"/>
              </w:rPr>
            </w:pPr>
            <w:r>
              <w:rPr>
                <w:sz w:val="24"/>
              </w:rPr>
              <w:t>Умение медиатора вести переговоры</w:t>
            </w:r>
          </w:p>
        </w:tc>
        <w:tc>
          <w:tcPr>
            <w:tcW w:w="1956" w:type="dxa"/>
          </w:tcPr>
          <w:p w:rsidR="00B60088" w:rsidRDefault="000233E3">
            <w:pPr>
              <w:pStyle w:val="TableParagraph"/>
              <w:spacing w:before="111"/>
              <w:ind w:left="918"/>
              <w:rPr>
                <w:sz w:val="24"/>
              </w:rPr>
            </w:pPr>
            <w:r>
              <w:rPr>
                <w:sz w:val="24"/>
              </w:rPr>
              <w:t>3</w:t>
            </w:r>
          </w:p>
        </w:tc>
        <w:tc>
          <w:tcPr>
            <w:tcW w:w="748" w:type="dxa"/>
          </w:tcPr>
          <w:p w:rsidR="00B60088" w:rsidRDefault="000233E3">
            <w:pPr>
              <w:pStyle w:val="TableParagraph"/>
              <w:spacing w:before="111"/>
              <w:ind w:left="18"/>
              <w:jc w:val="center"/>
              <w:rPr>
                <w:sz w:val="24"/>
              </w:rPr>
            </w:pPr>
            <w:r>
              <w:rPr>
                <w:sz w:val="24"/>
              </w:rPr>
              <w:t>3</w:t>
            </w:r>
          </w:p>
        </w:tc>
        <w:tc>
          <w:tcPr>
            <w:tcW w:w="758" w:type="dxa"/>
          </w:tcPr>
          <w:p w:rsidR="00B60088" w:rsidRDefault="00B60088">
            <w:pPr>
              <w:pStyle w:val="TableParagraph"/>
              <w:rPr>
                <w:sz w:val="24"/>
              </w:rPr>
            </w:pPr>
          </w:p>
        </w:tc>
      </w:tr>
    </w:tbl>
    <w:p w:rsidR="00B60088" w:rsidRDefault="00B60088">
      <w:pPr>
        <w:rPr>
          <w:sz w:val="24"/>
        </w:rPr>
        <w:sectPr w:rsidR="00B60088">
          <w:pgSz w:w="11910" w:h="16840"/>
          <w:pgMar w:top="1040" w:right="340" w:bottom="1520" w:left="920" w:header="0" w:footer="125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4"/>
        <w:gridCol w:w="5008"/>
        <w:gridCol w:w="2125"/>
        <w:gridCol w:w="749"/>
        <w:gridCol w:w="759"/>
      </w:tblGrid>
      <w:tr w:rsidR="00B60088">
        <w:trPr>
          <w:trHeight w:val="597"/>
        </w:trPr>
        <w:tc>
          <w:tcPr>
            <w:tcW w:w="1784" w:type="dxa"/>
            <w:vMerge w:val="restart"/>
          </w:tcPr>
          <w:p w:rsidR="00B60088" w:rsidRDefault="00B60088">
            <w:pPr>
              <w:pStyle w:val="TableParagraph"/>
              <w:spacing w:before="8"/>
              <w:rPr>
                <w:b/>
                <w:sz w:val="25"/>
              </w:rPr>
            </w:pPr>
          </w:p>
          <w:p w:rsidR="00B60088" w:rsidRDefault="000233E3">
            <w:pPr>
              <w:pStyle w:val="TableParagraph"/>
              <w:ind w:left="576" w:right="390" w:hanging="156"/>
              <w:rPr>
                <w:b/>
                <w:sz w:val="24"/>
              </w:rPr>
            </w:pPr>
            <w:r>
              <w:rPr>
                <w:b/>
                <w:sz w:val="24"/>
              </w:rPr>
              <w:t>№ темы/ урока</w:t>
            </w:r>
          </w:p>
        </w:tc>
        <w:tc>
          <w:tcPr>
            <w:tcW w:w="5008" w:type="dxa"/>
            <w:vMerge w:val="restart"/>
          </w:tcPr>
          <w:p w:rsidR="00B60088" w:rsidRDefault="00B60088">
            <w:pPr>
              <w:pStyle w:val="TableParagraph"/>
              <w:spacing w:before="9"/>
              <w:rPr>
                <w:b/>
                <w:sz w:val="37"/>
              </w:rPr>
            </w:pPr>
          </w:p>
          <w:p w:rsidR="00B60088" w:rsidRDefault="000233E3">
            <w:pPr>
              <w:pStyle w:val="TableParagraph"/>
              <w:spacing w:before="1"/>
              <w:ind w:left="1899" w:right="1889"/>
              <w:jc w:val="center"/>
              <w:rPr>
                <w:b/>
                <w:sz w:val="24"/>
              </w:rPr>
            </w:pPr>
            <w:r>
              <w:rPr>
                <w:b/>
                <w:sz w:val="24"/>
              </w:rPr>
              <w:t>Блок/Тема</w:t>
            </w:r>
          </w:p>
        </w:tc>
        <w:tc>
          <w:tcPr>
            <w:tcW w:w="2125" w:type="dxa"/>
            <w:vMerge w:val="restart"/>
          </w:tcPr>
          <w:p w:rsidR="00B60088" w:rsidRDefault="00B60088">
            <w:pPr>
              <w:pStyle w:val="TableParagraph"/>
              <w:spacing w:before="8"/>
              <w:rPr>
                <w:b/>
                <w:sz w:val="25"/>
              </w:rPr>
            </w:pPr>
          </w:p>
          <w:p w:rsidR="00B60088" w:rsidRDefault="000233E3">
            <w:pPr>
              <w:pStyle w:val="TableParagraph"/>
              <w:ind w:left="755" w:right="394" w:hanging="337"/>
              <w:rPr>
                <w:b/>
                <w:sz w:val="24"/>
              </w:rPr>
            </w:pPr>
            <w:r>
              <w:rPr>
                <w:b/>
                <w:sz w:val="24"/>
              </w:rPr>
              <w:t>Количество часов</w:t>
            </w:r>
          </w:p>
        </w:tc>
        <w:tc>
          <w:tcPr>
            <w:tcW w:w="1508" w:type="dxa"/>
            <w:gridSpan w:val="2"/>
          </w:tcPr>
          <w:p w:rsidR="00B60088" w:rsidRDefault="000233E3">
            <w:pPr>
              <w:pStyle w:val="TableParagraph"/>
              <w:spacing w:before="151"/>
              <w:ind w:left="492"/>
              <w:rPr>
                <w:b/>
                <w:sz w:val="24"/>
              </w:rPr>
            </w:pPr>
            <w:r>
              <w:rPr>
                <w:b/>
                <w:sz w:val="24"/>
              </w:rPr>
              <w:t>Дата</w:t>
            </w:r>
          </w:p>
        </w:tc>
      </w:tr>
      <w:tr w:rsidR="00B60088">
        <w:trPr>
          <w:trHeight w:val="553"/>
        </w:trPr>
        <w:tc>
          <w:tcPr>
            <w:tcW w:w="1784" w:type="dxa"/>
            <w:vMerge/>
            <w:tcBorders>
              <w:top w:val="nil"/>
            </w:tcBorders>
          </w:tcPr>
          <w:p w:rsidR="00B60088" w:rsidRDefault="00B60088">
            <w:pPr>
              <w:rPr>
                <w:sz w:val="2"/>
                <w:szCs w:val="2"/>
              </w:rPr>
            </w:pPr>
          </w:p>
        </w:tc>
        <w:tc>
          <w:tcPr>
            <w:tcW w:w="5008" w:type="dxa"/>
            <w:vMerge/>
            <w:tcBorders>
              <w:top w:val="nil"/>
            </w:tcBorders>
          </w:tcPr>
          <w:p w:rsidR="00B60088" w:rsidRDefault="00B60088">
            <w:pPr>
              <w:rPr>
                <w:sz w:val="2"/>
                <w:szCs w:val="2"/>
              </w:rPr>
            </w:pPr>
          </w:p>
        </w:tc>
        <w:tc>
          <w:tcPr>
            <w:tcW w:w="2125" w:type="dxa"/>
            <w:vMerge/>
            <w:tcBorders>
              <w:top w:val="nil"/>
            </w:tcBorders>
          </w:tcPr>
          <w:p w:rsidR="00B60088" w:rsidRDefault="00B60088">
            <w:pPr>
              <w:rPr>
                <w:sz w:val="2"/>
                <w:szCs w:val="2"/>
              </w:rPr>
            </w:pPr>
          </w:p>
        </w:tc>
        <w:tc>
          <w:tcPr>
            <w:tcW w:w="749" w:type="dxa"/>
          </w:tcPr>
          <w:p w:rsidR="00B60088" w:rsidRDefault="000233E3">
            <w:pPr>
              <w:pStyle w:val="TableParagraph"/>
              <w:spacing w:before="130"/>
              <w:ind w:left="88" w:right="78"/>
              <w:jc w:val="center"/>
              <w:rPr>
                <w:b/>
                <w:sz w:val="24"/>
              </w:rPr>
            </w:pPr>
            <w:r>
              <w:rPr>
                <w:b/>
                <w:sz w:val="24"/>
              </w:rPr>
              <w:t>план</w:t>
            </w:r>
          </w:p>
        </w:tc>
        <w:tc>
          <w:tcPr>
            <w:tcW w:w="759" w:type="dxa"/>
          </w:tcPr>
          <w:p w:rsidR="00B60088" w:rsidRDefault="000233E3">
            <w:pPr>
              <w:pStyle w:val="TableParagraph"/>
              <w:spacing w:before="130"/>
              <w:ind w:left="106"/>
              <w:rPr>
                <w:b/>
                <w:sz w:val="24"/>
              </w:rPr>
            </w:pPr>
            <w:r>
              <w:rPr>
                <w:b/>
                <w:sz w:val="24"/>
              </w:rPr>
              <w:t>факт</w:t>
            </w:r>
          </w:p>
        </w:tc>
      </w:tr>
      <w:tr w:rsidR="00B60088">
        <w:trPr>
          <w:trHeight w:val="515"/>
        </w:trPr>
        <w:tc>
          <w:tcPr>
            <w:tcW w:w="1784" w:type="dxa"/>
          </w:tcPr>
          <w:p w:rsidR="00B60088" w:rsidRDefault="000233E3">
            <w:pPr>
              <w:pStyle w:val="TableParagraph"/>
              <w:spacing w:before="111"/>
              <w:ind w:left="107"/>
              <w:rPr>
                <w:b/>
                <w:sz w:val="24"/>
              </w:rPr>
            </w:pPr>
            <w:r>
              <w:rPr>
                <w:b/>
                <w:sz w:val="24"/>
              </w:rPr>
              <w:t>Блок 3</w:t>
            </w:r>
          </w:p>
        </w:tc>
        <w:tc>
          <w:tcPr>
            <w:tcW w:w="5008" w:type="dxa"/>
          </w:tcPr>
          <w:p w:rsidR="00B60088" w:rsidRDefault="000233E3">
            <w:pPr>
              <w:pStyle w:val="TableParagraph"/>
              <w:spacing w:before="111"/>
              <w:ind w:left="109"/>
              <w:rPr>
                <w:b/>
                <w:sz w:val="24"/>
              </w:rPr>
            </w:pPr>
            <w:r>
              <w:rPr>
                <w:b/>
                <w:sz w:val="24"/>
              </w:rPr>
              <w:t>Методический</w:t>
            </w:r>
          </w:p>
        </w:tc>
        <w:tc>
          <w:tcPr>
            <w:tcW w:w="2125" w:type="dxa"/>
          </w:tcPr>
          <w:p w:rsidR="00B60088" w:rsidRDefault="000233E3">
            <w:pPr>
              <w:pStyle w:val="TableParagraph"/>
              <w:spacing w:before="111"/>
              <w:ind w:right="932"/>
              <w:jc w:val="right"/>
              <w:rPr>
                <w:b/>
                <w:sz w:val="24"/>
              </w:rPr>
            </w:pPr>
            <w:r>
              <w:rPr>
                <w:b/>
                <w:sz w:val="24"/>
              </w:rPr>
              <w:t>13</w:t>
            </w:r>
          </w:p>
        </w:tc>
        <w:tc>
          <w:tcPr>
            <w:tcW w:w="749" w:type="dxa"/>
          </w:tcPr>
          <w:p w:rsidR="00B60088" w:rsidRDefault="000233E3">
            <w:pPr>
              <w:pStyle w:val="TableParagraph"/>
              <w:spacing w:before="111"/>
              <w:ind w:left="88" w:right="77"/>
              <w:jc w:val="center"/>
              <w:rPr>
                <w:b/>
                <w:sz w:val="24"/>
              </w:rPr>
            </w:pPr>
            <w:r>
              <w:rPr>
                <w:b/>
                <w:sz w:val="24"/>
              </w:rPr>
              <w:t>13</w:t>
            </w:r>
          </w:p>
        </w:tc>
        <w:tc>
          <w:tcPr>
            <w:tcW w:w="759" w:type="dxa"/>
          </w:tcPr>
          <w:p w:rsidR="00B60088" w:rsidRDefault="00B60088">
            <w:pPr>
              <w:pStyle w:val="TableParagraph"/>
              <w:rPr>
                <w:sz w:val="24"/>
              </w:rPr>
            </w:pPr>
          </w:p>
        </w:tc>
      </w:tr>
      <w:tr w:rsidR="00B60088">
        <w:trPr>
          <w:trHeight w:val="515"/>
        </w:trPr>
        <w:tc>
          <w:tcPr>
            <w:tcW w:w="1784" w:type="dxa"/>
          </w:tcPr>
          <w:p w:rsidR="00B60088" w:rsidRDefault="000233E3">
            <w:pPr>
              <w:pStyle w:val="TableParagraph"/>
              <w:spacing w:before="106"/>
              <w:ind w:left="107"/>
              <w:rPr>
                <w:sz w:val="24"/>
              </w:rPr>
            </w:pPr>
            <w:r>
              <w:rPr>
                <w:sz w:val="24"/>
              </w:rPr>
              <w:t>Тема 18</w:t>
            </w:r>
          </w:p>
        </w:tc>
        <w:tc>
          <w:tcPr>
            <w:tcW w:w="5008" w:type="dxa"/>
          </w:tcPr>
          <w:p w:rsidR="00B60088" w:rsidRDefault="000233E3">
            <w:pPr>
              <w:pStyle w:val="TableParagraph"/>
              <w:spacing w:before="106"/>
              <w:ind w:left="109"/>
              <w:rPr>
                <w:sz w:val="24"/>
              </w:rPr>
            </w:pPr>
            <w:r>
              <w:rPr>
                <w:sz w:val="24"/>
              </w:rPr>
              <w:t>Процедура медиации. Этапы медиации</w:t>
            </w:r>
          </w:p>
        </w:tc>
        <w:tc>
          <w:tcPr>
            <w:tcW w:w="2125" w:type="dxa"/>
          </w:tcPr>
          <w:p w:rsidR="00B60088" w:rsidRDefault="000233E3">
            <w:pPr>
              <w:pStyle w:val="TableParagraph"/>
              <w:spacing w:before="106"/>
              <w:ind w:right="992"/>
              <w:jc w:val="right"/>
              <w:rPr>
                <w:sz w:val="24"/>
              </w:rPr>
            </w:pPr>
            <w:r>
              <w:rPr>
                <w:sz w:val="24"/>
              </w:rPr>
              <w:t>1</w:t>
            </w:r>
          </w:p>
        </w:tc>
        <w:tc>
          <w:tcPr>
            <w:tcW w:w="749" w:type="dxa"/>
          </w:tcPr>
          <w:p w:rsidR="00B60088" w:rsidRDefault="000233E3">
            <w:pPr>
              <w:pStyle w:val="TableParagraph"/>
              <w:spacing w:before="106"/>
              <w:ind w:left="11"/>
              <w:jc w:val="center"/>
              <w:rPr>
                <w:sz w:val="24"/>
              </w:rPr>
            </w:pPr>
            <w:r>
              <w:rPr>
                <w:sz w:val="24"/>
              </w:rPr>
              <w:t>1</w:t>
            </w:r>
          </w:p>
        </w:tc>
        <w:tc>
          <w:tcPr>
            <w:tcW w:w="759" w:type="dxa"/>
          </w:tcPr>
          <w:p w:rsidR="00B60088" w:rsidRDefault="00B60088">
            <w:pPr>
              <w:pStyle w:val="TableParagraph"/>
              <w:rPr>
                <w:sz w:val="24"/>
              </w:rPr>
            </w:pPr>
          </w:p>
        </w:tc>
      </w:tr>
      <w:tr w:rsidR="00B60088">
        <w:trPr>
          <w:trHeight w:val="515"/>
        </w:trPr>
        <w:tc>
          <w:tcPr>
            <w:tcW w:w="1784" w:type="dxa"/>
          </w:tcPr>
          <w:p w:rsidR="00B60088" w:rsidRDefault="000233E3">
            <w:pPr>
              <w:pStyle w:val="TableParagraph"/>
              <w:spacing w:before="106"/>
              <w:ind w:left="107"/>
              <w:rPr>
                <w:sz w:val="24"/>
              </w:rPr>
            </w:pPr>
            <w:r>
              <w:rPr>
                <w:sz w:val="24"/>
              </w:rPr>
              <w:t>Тема 19</w:t>
            </w:r>
          </w:p>
        </w:tc>
        <w:tc>
          <w:tcPr>
            <w:tcW w:w="5008" w:type="dxa"/>
          </w:tcPr>
          <w:p w:rsidR="00B60088" w:rsidRDefault="000233E3">
            <w:pPr>
              <w:pStyle w:val="TableParagraph"/>
              <w:spacing w:before="106"/>
              <w:ind w:left="109"/>
              <w:rPr>
                <w:sz w:val="24"/>
              </w:rPr>
            </w:pPr>
            <w:r>
              <w:rPr>
                <w:sz w:val="24"/>
              </w:rPr>
              <w:t>Подготовка и организация медиации</w:t>
            </w:r>
          </w:p>
        </w:tc>
        <w:tc>
          <w:tcPr>
            <w:tcW w:w="2125" w:type="dxa"/>
          </w:tcPr>
          <w:p w:rsidR="00B60088" w:rsidRDefault="000233E3">
            <w:pPr>
              <w:pStyle w:val="TableParagraph"/>
              <w:spacing w:before="106"/>
              <w:ind w:right="992"/>
              <w:jc w:val="right"/>
              <w:rPr>
                <w:sz w:val="24"/>
              </w:rPr>
            </w:pPr>
            <w:r>
              <w:rPr>
                <w:sz w:val="24"/>
              </w:rPr>
              <w:t>1</w:t>
            </w:r>
          </w:p>
        </w:tc>
        <w:tc>
          <w:tcPr>
            <w:tcW w:w="749" w:type="dxa"/>
          </w:tcPr>
          <w:p w:rsidR="00B60088" w:rsidRDefault="000233E3">
            <w:pPr>
              <w:pStyle w:val="TableParagraph"/>
              <w:spacing w:before="106"/>
              <w:ind w:left="11"/>
              <w:jc w:val="center"/>
              <w:rPr>
                <w:sz w:val="24"/>
              </w:rPr>
            </w:pPr>
            <w:r>
              <w:rPr>
                <w:sz w:val="24"/>
              </w:rPr>
              <w:t>1</w:t>
            </w:r>
          </w:p>
        </w:tc>
        <w:tc>
          <w:tcPr>
            <w:tcW w:w="759" w:type="dxa"/>
          </w:tcPr>
          <w:p w:rsidR="00B60088" w:rsidRDefault="00B60088">
            <w:pPr>
              <w:pStyle w:val="TableParagraph"/>
              <w:rPr>
                <w:sz w:val="24"/>
              </w:rPr>
            </w:pPr>
          </w:p>
        </w:tc>
      </w:tr>
      <w:tr w:rsidR="00B60088">
        <w:trPr>
          <w:trHeight w:val="515"/>
        </w:trPr>
        <w:tc>
          <w:tcPr>
            <w:tcW w:w="1784" w:type="dxa"/>
          </w:tcPr>
          <w:p w:rsidR="00B60088" w:rsidRDefault="000233E3">
            <w:pPr>
              <w:pStyle w:val="TableParagraph"/>
              <w:spacing w:before="106"/>
              <w:ind w:left="107"/>
              <w:rPr>
                <w:sz w:val="24"/>
              </w:rPr>
            </w:pPr>
            <w:r>
              <w:rPr>
                <w:sz w:val="24"/>
              </w:rPr>
              <w:t>Тема 20</w:t>
            </w:r>
          </w:p>
        </w:tc>
        <w:tc>
          <w:tcPr>
            <w:tcW w:w="5008" w:type="dxa"/>
          </w:tcPr>
          <w:p w:rsidR="00B60088" w:rsidRDefault="000233E3">
            <w:pPr>
              <w:pStyle w:val="TableParagraph"/>
              <w:spacing w:before="106"/>
              <w:ind w:left="109"/>
              <w:rPr>
                <w:sz w:val="24"/>
              </w:rPr>
            </w:pPr>
            <w:r>
              <w:rPr>
                <w:sz w:val="24"/>
              </w:rPr>
              <w:t>Презентация сторон</w:t>
            </w:r>
          </w:p>
        </w:tc>
        <w:tc>
          <w:tcPr>
            <w:tcW w:w="2125" w:type="dxa"/>
          </w:tcPr>
          <w:p w:rsidR="00B60088" w:rsidRDefault="000233E3">
            <w:pPr>
              <w:pStyle w:val="TableParagraph"/>
              <w:spacing w:before="106"/>
              <w:ind w:right="992"/>
              <w:jc w:val="right"/>
              <w:rPr>
                <w:sz w:val="24"/>
              </w:rPr>
            </w:pPr>
            <w:r>
              <w:rPr>
                <w:sz w:val="24"/>
              </w:rPr>
              <w:t>1</w:t>
            </w:r>
          </w:p>
        </w:tc>
        <w:tc>
          <w:tcPr>
            <w:tcW w:w="749" w:type="dxa"/>
          </w:tcPr>
          <w:p w:rsidR="00B60088" w:rsidRDefault="000233E3">
            <w:pPr>
              <w:pStyle w:val="TableParagraph"/>
              <w:spacing w:before="106"/>
              <w:ind w:left="11"/>
              <w:jc w:val="center"/>
              <w:rPr>
                <w:sz w:val="24"/>
              </w:rPr>
            </w:pPr>
            <w:r>
              <w:rPr>
                <w:sz w:val="24"/>
              </w:rPr>
              <w:t>1</w:t>
            </w:r>
          </w:p>
        </w:tc>
        <w:tc>
          <w:tcPr>
            <w:tcW w:w="759" w:type="dxa"/>
          </w:tcPr>
          <w:p w:rsidR="00B60088" w:rsidRDefault="00B60088">
            <w:pPr>
              <w:pStyle w:val="TableParagraph"/>
              <w:rPr>
                <w:sz w:val="24"/>
              </w:rPr>
            </w:pPr>
          </w:p>
        </w:tc>
      </w:tr>
      <w:tr w:rsidR="00B60088">
        <w:trPr>
          <w:trHeight w:val="792"/>
        </w:trPr>
        <w:tc>
          <w:tcPr>
            <w:tcW w:w="1784" w:type="dxa"/>
          </w:tcPr>
          <w:p w:rsidR="00B60088" w:rsidRDefault="000233E3">
            <w:pPr>
              <w:pStyle w:val="TableParagraph"/>
              <w:spacing w:before="106"/>
              <w:ind w:left="107"/>
              <w:rPr>
                <w:sz w:val="24"/>
              </w:rPr>
            </w:pPr>
            <w:r>
              <w:rPr>
                <w:sz w:val="24"/>
              </w:rPr>
              <w:t>Тема 21</w:t>
            </w:r>
          </w:p>
        </w:tc>
        <w:tc>
          <w:tcPr>
            <w:tcW w:w="5008" w:type="dxa"/>
          </w:tcPr>
          <w:p w:rsidR="00B60088" w:rsidRDefault="000233E3">
            <w:pPr>
              <w:pStyle w:val="TableParagraph"/>
              <w:spacing w:before="106"/>
              <w:ind w:left="109" w:right="1073"/>
              <w:rPr>
                <w:sz w:val="24"/>
              </w:rPr>
            </w:pPr>
            <w:r>
              <w:rPr>
                <w:sz w:val="24"/>
              </w:rPr>
              <w:t>Выяснение потребностей и опасений участников</w:t>
            </w:r>
          </w:p>
        </w:tc>
        <w:tc>
          <w:tcPr>
            <w:tcW w:w="2125" w:type="dxa"/>
          </w:tcPr>
          <w:p w:rsidR="00B60088" w:rsidRDefault="000233E3">
            <w:pPr>
              <w:pStyle w:val="TableParagraph"/>
              <w:spacing w:before="106"/>
              <w:ind w:right="992"/>
              <w:jc w:val="right"/>
              <w:rPr>
                <w:sz w:val="24"/>
              </w:rPr>
            </w:pPr>
            <w:r>
              <w:rPr>
                <w:sz w:val="24"/>
              </w:rPr>
              <w:t>2</w:t>
            </w:r>
          </w:p>
        </w:tc>
        <w:tc>
          <w:tcPr>
            <w:tcW w:w="749" w:type="dxa"/>
          </w:tcPr>
          <w:p w:rsidR="00B60088" w:rsidRDefault="000233E3">
            <w:pPr>
              <w:pStyle w:val="TableParagraph"/>
              <w:spacing w:before="106"/>
              <w:ind w:left="11"/>
              <w:jc w:val="center"/>
              <w:rPr>
                <w:sz w:val="24"/>
              </w:rPr>
            </w:pPr>
            <w:r>
              <w:rPr>
                <w:sz w:val="24"/>
              </w:rPr>
              <w:t>2</w:t>
            </w:r>
          </w:p>
        </w:tc>
        <w:tc>
          <w:tcPr>
            <w:tcW w:w="759" w:type="dxa"/>
          </w:tcPr>
          <w:p w:rsidR="00B60088" w:rsidRDefault="00B60088">
            <w:pPr>
              <w:pStyle w:val="TableParagraph"/>
              <w:rPr>
                <w:sz w:val="24"/>
              </w:rPr>
            </w:pPr>
          </w:p>
        </w:tc>
      </w:tr>
      <w:tr w:rsidR="00B60088">
        <w:trPr>
          <w:trHeight w:val="518"/>
        </w:trPr>
        <w:tc>
          <w:tcPr>
            <w:tcW w:w="1784" w:type="dxa"/>
          </w:tcPr>
          <w:p w:rsidR="00B60088" w:rsidRDefault="000233E3">
            <w:pPr>
              <w:pStyle w:val="TableParagraph"/>
              <w:spacing w:before="108"/>
              <w:ind w:left="107"/>
              <w:rPr>
                <w:sz w:val="24"/>
              </w:rPr>
            </w:pPr>
            <w:r>
              <w:rPr>
                <w:sz w:val="24"/>
              </w:rPr>
              <w:t>Тема 22</w:t>
            </w:r>
          </w:p>
        </w:tc>
        <w:tc>
          <w:tcPr>
            <w:tcW w:w="5008" w:type="dxa"/>
          </w:tcPr>
          <w:p w:rsidR="00B60088" w:rsidRDefault="000233E3">
            <w:pPr>
              <w:pStyle w:val="TableParagraph"/>
              <w:spacing w:before="108"/>
              <w:ind w:left="109"/>
              <w:rPr>
                <w:sz w:val="24"/>
              </w:rPr>
            </w:pPr>
            <w:r>
              <w:rPr>
                <w:sz w:val="24"/>
              </w:rPr>
              <w:t>Дискуссия в процессе медиации</w:t>
            </w:r>
          </w:p>
        </w:tc>
        <w:tc>
          <w:tcPr>
            <w:tcW w:w="2125" w:type="dxa"/>
          </w:tcPr>
          <w:p w:rsidR="00B60088" w:rsidRDefault="000233E3">
            <w:pPr>
              <w:pStyle w:val="TableParagraph"/>
              <w:spacing w:before="108"/>
              <w:ind w:right="992"/>
              <w:jc w:val="right"/>
              <w:rPr>
                <w:sz w:val="24"/>
              </w:rPr>
            </w:pPr>
            <w:r>
              <w:rPr>
                <w:sz w:val="24"/>
              </w:rPr>
              <w:t>1</w:t>
            </w:r>
          </w:p>
        </w:tc>
        <w:tc>
          <w:tcPr>
            <w:tcW w:w="749" w:type="dxa"/>
          </w:tcPr>
          <w:p w:rsidR="00B60088" w:rsidRDefault="000233E3">
            <w:pPr>
              <w:pStyle w:val="TableParagraph"/>
              <w:spacing w:before="108"/>
              <w:ind w:left="11"/>
              <w:jc w:val="center"/>
              <w:rPr>
                <w:sz w:val="24"/>
              </w:rPr>
            </w:pPr>
            <w:r>
              <w:rPr>
                <w:sz w:val="24"/>
              </w:rPr>
              <w:t>1</w:t>
            </w:r>
          </w:p>
        </w:tc>
        <w:tc>
          <w:tcPr>
            <w:tcW w:w="759" w:type="dxa"/>
          </w:tcPr>
          <w:p w:rsidR="00B60088" w:rsidRDefault="00B60088">
            <w:pPr>
              <w:pStyle w:val="TableParagraph"/>
              <w:rPr>
                <w:sz w:val="24"/>
              </w:rPr>
            </w:pPr>
          </w:p>
        </w:tc>
      </w:tr>
      <w:tr w:rsidR="00B60088">
        <w:trPr>
          <w:trHeight w:val="515"/>
        </w:trPr>
        <w:tc>
          <w:tcPr>
            <w:tcW w:w="1784" w:type="dxa"/>
          </w:tcPr>
          <w:p w:rsidR="00B60088" w:rsidRDefault="000233E3">
            <w:pPr>
              <w:pStyle w:val="TableParagraph"/>
              <w:spacing w:before="106"/>
              <w:ind w:left="107"/>
              <w:rPr>
                <w:sz w:val="24"/>
              </w:rPr>
            </w:pPr>
            <w:r>
              <w:rPr>
                <w:sz w:val="24"/>
              </w:rPr>
              <w:t>Тема 23</w:t>
            </w:r>
          </w:p>
        </w:tc>
        <w:tc>
          <w:tcPr>
            <w:tcW w:w="5008" w:type="dxa"/>
          </w:tcPr>
          <w:p w:rsidR="00B60088" w:rsidRDefault="000233E3">
            <w:pPr>
              <w:pStyle w:val="TableParagraph"/>
              <w:spacing w:before="106"/>
              <w:ind w:left="109"/>
              <w:rPr>
                <w:sz w:val="24"/>
              </w:rPr>
            </w:pPr>
            <w:r>
              <w:rPr>
                <w:sz w:val="24"/>
              </w:rPr>
              <w:t>Подготовка проекта соглашения</w:t>
            </w:r>
          </w:p>
        </w:tc>
        <w:tc>
          <w:tcPr>
            <w:tcW w:w="2125" w:type="dxa"/>
          </w:tcPr>
          <w:p w:rsidR="00B60088" w:rsidRDefault="000233E3">
            <w:pPr>
              <w:pStyle w:val="TableParagraph"/>
              <w:spacing w:before="106"/>
              <w:ind w:right="992"/>
              <w:jc w:val="right"/>
              <w:rPr>
                <w:sz w:val="24"/>
              </w:rPr>
            </w:pPr>
            <w:r>
              <w:rPr>
                <w:sz w:val="24"/>
              </w:rPr>
              <w:t>1</w:t>
            </w:r>
          </w:p>
        </w:tc>
        <w:tc>
          <w:tcPr>
            <w:tcW w:w="749" w:type="dxa"/>
          </w:tcPr>
          <w:p w:rsidR="00B60088" w:rsidRDefault="000233E3">
            <w:pPr>
              <w:pStyle w:val="TableParagraph"/>
              <w:spacing w:before="106"/>
              <w:ind w:left="11"/>
              <w:jc w:val="center"/>
              <w:rPr>
                <w:sz w:val="24"/>
              </w:rPr>
            </w:pPr>
            <w:r>
              <w:rPr>
                <w:sz w:val="24"/>
              </w:rPr>
              <w:t>1</w:t>
            </w:r>
          </w:p>
        </w:tc>
        <w:tc>
          <w:tcPr>
            <w:tcW w:w="759" w:type="dxa"/>
          </w:tcPr>
          <w:p w:rsidR="00B60088" w:rsidRDefault="00B60088">
            <w:pPr>
              <w:pStyle w:val="TableParagraph"/>
              <w:rPr>
                <w:sz w:val="24"/>
              </w:rPr>
            </w:pPr>
          </w:p>
        </w:tc>
      </w:tr>
      <w:tr w:rsidR="00B60088">
        <w:trPr>
          <w:trHeight w:val="515"/>
        </w:trPr>
        <w:tc>
          <w:tcPr>
            <w:tcW w:w="1784" w:type="dxa"/>
          </w:tcPr>
          <w:p w:rsidR="00B60088" w:rsidRDefault="000233E3">
            <w:pPr>
              <w:pStyle w:val="TableParagraph"/>
              <w:spacing w:before="106"/>
              <w:ind w:left="107"/>
              <w:rPr>
                <w:sz w:val="24"/>
              </w:rPr>
            </w:pPr>
            <w:r>
              <w:rPr>
                <w:sz w:val="24"/>
              </w:rPr>
              <w:t>Тема 24</w:t>
            </w:r>
          </w:p>
        </w:tc>
        <w:tc>
          <w:tcPr>
            <w:tcW w:w="5008" w:type="dxa"/>
          </w:tcPr>
          <w:p w:rsidR="00B60088" w:rsidRDefault="000233E3">
            <w:pPr>
              <w:pStyle w:val="TableParagraph"/>
              <w:spacing w:before="106"/>
              <w:ind w:left="109"/>
              <w:rPr>
                <w:sz w:val="24"/>
              </w:rPr>
            </w:pPr>
            <w:r>
              <w:rPr>
                <w:sz w:val="24"/>
              </w:rPr>
              <w:t>Выход из медиации</w:t>
            </w:r>
          </w:p>
        </w:tc>
        <w:tc>
          <w:tcPr>
            <w:tcW w:w="2125" w:type="dxa"/>
          </w:tcPr>
          <w:p w:rsidR="00B60088" w:rsidRDefault="000233E3">
            <w:pPr>
              <w:pStyle w:val="TableParagraph"/>
              <w:spacing w:before="106"/>
              <w:ind w:right="992"/>
              <w:jc w:val="right"/>
              <w:rPr>
                <w:sz w:val="24"/>
              </w:rPr>
            </w:pPr>
            <w:r>
              <w:rPr>
                <w:sz w:val="24"/>
              </w:rPr>
              <w:t>1</w:t>
            </w:r>
          </w:p>
        </w:tc>
        <w:tc>
          <w:tcPr>
            <w:tcW w:w="749" w:type="dxa"/>
          </w:tcPr>
          <w:p w:rsidR="00B60088" w:rsidRDefault="000233E3">
            <w:pPr>
              <w:pStyle w:val="TableParagraph"/>
              <w:spacing w:before="106"/>
              <w:ind w:left="11"/>
              <w:jc w:val="center"/>
              <w:rPr>
                <w:sz w:val="24"/>
              </w:rPr>
            </w:pPr>
            <w:r>
              <w:rPr>
                <w:sz w:val="24"/>
              </w:rPr>
              <w:t>1</w:t>
            </w:r>
          </w:p>
        </w:tc>
        <w:tc>
          <w:tcPr>
            <w:tcW w:w="759" w:type="dxa"/>
          </w:tcPr>
          <w:p w:rsidR="00B60088" w:rsidRDefault="00B60088">
            <w:pPr>
              <w:pStyle w:val="TableParagraph"/>
              <w:rPr>
                <w:sz w:val="24"/>
              </w:rPr>
            </w:pPr>
          </w:p>
        </w:tc>
      </w:tr>
      <w:tr w:rsidR="00B60088">
        <w:trPr>
          <w:trHeight w:val="515"/>
        </w:trPr>
        <w:tc>
          <w:tcPr>
            <w:tcW w:w="1784" w:type="dxa"/>
          </w:tcPr>
          <w:p w:rsidR="00B60088" w:rsidRDefault="000233E3">
            <w:pPr>
              <w:pStyle w:val="TableParagraph"/>
              <w:spacing w:before="106"/>
              <w:ind w:left="107"/>
              <w:rPr>
                <w:sz w:val="24"/>
              </w:rPr>
            </w:pPr>
            <w:r>
              <w:rPr>
                <w:sz w:val="24"/>
              </w:rPr>
              <w:t>Тема 25</w:t>
            </w:r>
          </w:p>
        </w:tc>
        <w:tc>
          <w:tcPr>
            <w:tcW w:w="5008" w:type="dxa"/>
          </w:tcPr>
          <w:p w:rsidR="00B60088" w:rsidRDefault="000233E3">
            <w:pPr>
              <w:pStyle w:val="TableParagraph"/>
              <w:spacing w:before="106"/>
              <w:ind w:left="109"/>
              <w:rPr>
                <w:sz w:val="24"/>
              </w:rPr>
            </w:pPr>
            <w:r>
              <w:rPr>
                <w:sz w:val="24"/>
              </w:rPr>
              <w:t>Учебные медиации</w:t>
            </w:r>
          </w:p>
        </w:tc>
        <w:tc>
          <w:tcPr>
            <w:tcW w:w="2125" w:type="dxa"/>
          </w:tcPr>
          <w:p w:rsidR="00B60088" w:rsidRDefault="000233E3">
            <w:pPr>
              <w:pStyle w:val="TableParagraph"/>
              <w:spacing w:before="106"/>
              <w:ind w:right="992"/>
              <w:jc w:val="right"/>
              <w:rPr>
                <w:sz w:val="24"/>
              </w:rPr>
            </w:pPr>
            <w:r>
              <w:rPr>
                <w:sz w:val="24"/>
              </w:rPr>
              <w:t>5</w:t>
            </w:r>
          </w:p>
        </w:tc>
        <w:tc>
          <w:tcPr>
            <w:tcW w:w="749" w:type="dxa"/>
          </w:tcPr>
          <w:p w:rsidR="00B60088" w:rsidRDefault="000233E3">
            <w:pPr>
              <w:pStyle w:val="TableParagraph"/>
              <w:spacing w:before="106"/>
              <w:ind w:left="11"/>
              <w:jc w:val="center"/>
              <w:rPr>
                <w:sz w:val="24"/>
              </w:rPr>
            </w:pPr>
            <w:r>
              <w:rPr>
                <w:sz w:val="24"/>
              </w:rPr>
              <w:t>5</w:t>
            </w:r>
          </w:p>
        </w:tc>
        <w:tc>
          <w:tcPr>
            <w:tcW w:w="759" w:type="dxa"/>
          </w:tcPr>
          <w:p w:rsidR="00B60088" w:rsidRDefault="00B60088">
            <w:pPr>
              <w:pStyle w:val="TableParagraph"/>
              <w:rPr>
                <w:sz w:val="24"/>
              </w:rPr>
            </w:pPr>
          </w:p>
        </w:tc>
      </w:tr>
      <w:tr w:rsidR="00B60088">
        <w:trPr>
          <w:trHeight w:val="515"/>
        </w:trPr>
        <w:tc>
          <w:tcPr>
            <w:tcW w:w="1784" w:type="dxa"/>
          </w:tcPr>
          <w:p w:rsidR="00B60088" w:rsidRDefault="00B60088">
            <w:pPr>
              <w:pStyle w:val="TableParagraph"/>
              <w:rPr>
                <w:sz w:val="24"/>
              </w:rPr>
            </w:pPr>
          </w:p>
        </w:tc>
        <w:tc>
          <w:tcPr>
            <w:tcW w:w="5008" w:type="dxa"/>
          </w:tcPr>
          <w:p w:rsidR="00B60088" w:rsidRDefault="000233E3">
            <w:pPr>
              <w:pStyle w:val="TableParagraph"/>
              <w:spacing w:before="111"/>
              <w:ind w:left="109"/>
              <w:rPr>
                <w:b/>
                <w:sz w:val="24"/>
              </w:rPr>
            </w:pPr>
            <w:r>
              <w:rPr>
                <w:b/>
                <w:sz w:val="24"/>
              </w:rPr>
              <w:t>Итого</w:t>
            </w:r>
          </w:p>
        </w:tc>
        <w:tc>
          <w:tcPr>
            <w:tcW w:w="2125" w:type="dxa"/>
          </w:tcPr>
          <w:p w:rsidR="00B60088" w:rsidRDefault="000233E3">
            <w:pPr>
              <w:pStyle w:val="TableParagraph"/>
              <w:spacing w:before="111"/>
              <w:ind w:right="932"/>
              <w:jc w:val="right"/>
              <w:rPr>
                <w:b/>
                <w:sz w:val="24"/>
              </w:rPr>
            </w:pPr>
            <w:r>
              <w:rPr>
                <w:b/>
                <w:sz w:val="24"/>
              </w:rPr>
              <w:t>36</w:t>
            </w:r>
          </w:p>
        </w:tc>
        <w:tc>
          <w:tcPr>
            <w:tcW w:w="749" w:type="dxa"/>
          </w:tcPr>
          <w:p w:rsidR="00B60088" w:rsidRDefault="000233E3">
            <w:pPr>
              <w:pStyle w:val="TableParagraph"/>
              <w:spacing w:before="111"/>
              <w:ind w:left="88" w:right="77"/>
              <w:jc w:val="center"/>
              <w:rPr>
                <w:b/>
                <w:sz w:val="24"/>
              </w:rPr>
            </w:pPr>
            <w:r>
              <w:rPr>
                <w:b/>
                <w:sz w:val="24"/>
              </w:rPr>
              <w:t>36</w:t>
            </w:r>
          </w:p>
        </w:tc>
        <w:tc>
          <w:tcPr>
            <w:tcW w:w="759" w:type="dxa"/>
          </w:tcPr>
          <w:p w:rsidR="00B60088" w:rsidRDefault="00B60088">
            <w:pPr>
              <w:pStyle w:val="TableParagraph"/>
              <w:rPr>
                <w:sz w:val="24"/>
              </w:rPr>
            </w:pPr>
          </w:p>
        </w:tc>
      </w:tr>
    </w:tbl>
    <w:p w:rsidR="00B60088" w:rsidRDefault="00B60088">
      <w:pPr>
        <w:rPr>
          <w:sz w:val="24"/>
        </w:rPr>
        <w:sectPr w:rsidR="00B60088">
          <w:pgSz w:w="11910" w:h="16840"/>
          <w:pgMar w:top="1120" w:right="340" w:bottom="1440" w:left="920" w:header="0" w:footer="1250" w:gutter="0"/>
          <w:cols w:space="720"/>
        </w:sectPr>
      </w:pPr>
    </w:p>
    <w:p w:rsidR="00B60088" w:rsidRDefault="000233E3">
      <w:pPr>
        <w:pStyle w:val="a3"/>
        <w:spacing w:before="59"/>
        <w:ind w:left="0" w:right="144"/>
        <w:jc w:val="right"/>
      </w:pPr>
      <w:r>
        <w:t>Приложение 1</w:t>
      </w:r>
    </w:p>
    <w:p w:rsidR="00B60088" w:rsidRDefault="000233E3">
      <w:pPr>
        <w:pStyle w:val="Heading2"/>
        <w:spacing w:before="168"/>
        <w:ind w:left="39" w:right="49"/>
        <w:jc w:val="center"/>
      </w:pPr>
      <w:r>
        <w:t>Экспертный лист оценки сформированности компетенций (предметные результаты)</w:t>
      </w:r>
    </w:p>
    <w:p w:rsidR="00B60088" w:rsidRDefault="000233E3">
      <w:pPr>
        <w:tabs>
          <w:tab w:val="left" w:pos="7311"/>
        </w:tabs>
        <w:spacing w:before="162"/>
        <w:ind w:left="39"/>
        <w:jc w:val="center"/>
        <w:rPr>
          <w:sz w:val="24"/>
        </w:rPr>
      </w:pPr>
      <w:r>
        <w:rPr>
          <w:b/>
          <w:sz w:val="24"/>
        </w:rPr>
        <w:t>Педагог</w:t>
      </w:r>
      <w:r>
        <w:rPr>
          <w:b/>
          <w:spacing w:val="-7"/>
          <w:sz w:val="24"/>
        </w:rPr>
        <w:t xml:space="preserve"> </w:t>
      </w:r>
      <w:r>
        <w:rPr>
          <w:b/>
          <w:sz w:val="24"/>
        </w:rPr>
        <w:t>(эксперт)</w:t>
      </w:r>
      <w:r>
        <w:rPr>
          <w:sz w:val="24"/>
          <w:u w:val="single"/>
        </w:rPr>
        <w:t xml:space="preserve"> </w:t>
      </w:r>
      <w:r>
        <w:rPr>
          <w:sz w:val="24"/>
          <w:u w:val="single"/>
        </w:rPr>
        <w:tab/>
      </w:r>
    </w:p>
    <w:p w:rsidR="00B60088" w:rsidRDefault="00B60088">
      <w:pPr>
        <w:pStyle w:val="a3"/>
        <w:spacing w:before="11"/>
        <w:ind w:left="0"/>
        <w:rPr>
          <w:sz w:val="1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3020"/>
        <w:gridCol w:w="3246"/>
        <w:gridCol w:w="3971"/>
        <w:gridCol w:w="4255"/>
      </w:tblGrid>
      <w:tr w:rsidR="00B60088">
        <w:trPr>
          <w:trHeight w:val="616"/>
        </w:trPr>
        <w:tc>
          <w:tcPr>
            <w:tcW w:w="557" w:type="dxa"/>
            <w:vMerge w:val="restart"/>
          </w:tcPr>
          <w:p w:rsidR="00B60088" w:rsidRDefault="00B60088">
            <w:pPr>
              <w:pStyle w:val="TableParagraph"/>
              <w:rPr>
                <w:sz w:val="26"/>
              </w:rPr>
            </w:pPr>
          </w:p>
          <w:p w:rsidR="00B60088" w:rsidRDefault="00B60088">
            <w:pPr>
              <w:pStyle w:val="TableParagraph"/>
              <w:rPr>
                <w:sz w:val="26"/>
              </w:rPr>
            </w:pPr>
          </w:p>
          <w:p w:rsidR="00B60088" w:rsidRDefault="00B60088">
            <w:pPr>
              <w:pStyle w:val="TableParagraph"/>
              <w:spacing w:before="9"/>
            </w:pPr>
          </w:p>
          <w:p w:rsidR="00B60088" w:rsidRDefault="000233E3">
            <w:pPr>
              <w:pStyle w:val="TableParagraph"/>
              <w:spacing w:line="362" w:lineRule="auto"/>
              <w:ind w:left="115" w:firstLine="48"/>
              <w:rPr>
                <w:sz w:val="24"/>
              </w:rPr>
            </w:pPr>
            <w:r>
              <w:rPr>
                <w:sz w:val="24"/>
              </w:rPr>
              <w:t>№ п\п</w:t>
            </w:r>
          </w:p>
        </w:tc>
        <w:tc>
          <w:tcPr>
            <w:tcW w:w="3020" w:type="dxa"/>
            <w:vMerge w:val="restart"/>
          </w:tcPr>
          <w:p w:rsidR="00B60088" w:rsidRDefault="00B60088">
            <w:pPr>
              <w:pStyle w:val="TableParagraph"/>
              <w:rPr>
                <w:sz w:val="26"/>
              </w:rPr>
            </w:pPr>
          </w:p>
          <w:p w:rsidR="00B60088" w:rsidRDefault="00B60088">
            <w:pPr>
              <w:pStyle w:val="TableParagraph"/>
              <w:rPr>
                <w:sz w:val="26"/>
              </w:rPr>
            </w:pPr>
          </w:p>
          <w:p w:rsidR="00B60088" w:rsidRDefault="00B60088">
            <w:pPr>
              <w:pStyle w:val="TableParagraph"/>
              <w:rPr>
                <w:sz w:val="26"/>
              </w:rPr>
            </w:pPr>
          </w:p>
          <w:p w:rsidR="00B60088" w:rsidRDefault="000233E3">
            <w:pPr>
              <w:pStyle w:val="TableParagraph"/>
              <w:spacing w:before="170"/>
              <w:ind w:left="463"/>
              <w:rPr>
                <w:sz w:val="24"/>
              </w:rPr>
            </w:pPr>
            <w:r>
              <w:rPr>
                <w:sz w:val="24"/>
              </w:rPr>
              <w:t>ФИО обучающегося</w:t>
            </w:r>
          </w:p>
        </w:tc>
        <w:tc>
          <w:tcPr>
            <w:tcW w:w="7217" w:type="dxa"/>
            <w:gridSpan w:val="2"/>
          </w:tcPr>
          <w:p w:rsidR="00B60088" w:rsidRDefault="000233E3">
            <w:pPr>
              <w:pStyle w:val="TableParagraph"/>
              <w:spacing w:before="99"/>
              <w:ind w:left="2264" w:right="2258"/>
              <w:jc w:val="center"/>
              <w:rPr>
                <w:b/>
                <w:sz w:val="24"/>
              </w:rPr>
            </w:pPr>
            <w:r>
              <w:rPr>
                <w:b/>
                <w:sz w:val="24"/>
              </w:rPr>
              <w:t>В познавательной сфере</w:t>
            </w:r>
          </w:p>
        </w:tc>
        <w:tc>
          <w:tcPr>
            <w:tcW w:w="4255" w:type="dxa"/>
          </w:tcPr>
          <w:p w:rsidR="00B60088" w:rsidRDefault="000233E3">
            <w:pPr>
              <w:pStyle w:val="TableParagraph"/>
              <w:spacing w:before="99"/>
              <w:ind w:left="170"/>
              <w:rPr>
                <w:b/>
                <w:sz w:val="24"/>
              </w:rPr>
            </w:pPr>
            <w:r>
              <w:rPr>
                <w:b/>
                <w:sz w:val="24"/>
              </w:rPr>
              <w:t>В ценностно-ориентационной сфере</w:t>
            </w:r>
          </w:p>
        </w:tc>
      </w:tr>
      <w:tr w:rsidR="00B60088">
        <w:trPr>
          <w:trHeight w:val="1932"/>
        </w:trPr>
        <w:tc>
          <w:tcPr>
            <w:tcW w:w="557" w:type="dxa"/>
            <w:vMerge/>
            <w:tcBorders>
              <w:top w:val="nil"/>
            </w:tcBorders>
          </w:tcPr>
          <w:p w:rsidR="00B60088" w:rsidRDefault="00B60088">
            <w:pPr>
              <w:rPr>
                <w:sz w:val="2"/>
                <w:szCs w:val="2"/>
              </w:rPr>
            </w:pPr>
          </w:p>
        </w:tc>
        <w:tc>
          <w:tcPr>
            <w:tcW w:w="3020" w:type="dxa"/>
            <w:vMerge/>
            <w:tcBorders>
              <w:top w:val="nil"/>
            </w:tcBorders>
          </w:tcPr>
          <w:p w:rsidR="00B60088" w:rsidRDefault="00B60088">
            <w:pPr>
              <w:rPr>
                <w:sz w:val="2"/>
                <w:szCs w:val="2"/>
              </w:rPr>
            </w:pPr>
          </w:p>
        </w:tc>
        <w:tc>
          <w:tcPr>
            <w:tcW w:w="3246" w:type="dxa"/>
          </w:tcPr>
          <w:p w:rsidR="00B60088" w:rsidRDefault="000233E3">
            <w:pPr>
              <w:pStyle w:val="TableParagraph"/>
              <w:spacing w:before="202" w:line="360" w:lineRule="auto"/>
              <w:ind w:left="85" w:right="182" w:firstLine="444"/>
            </w:pPr>
            <w:r>
              <w:t>Умение делать выводы и умозаключения из наблюдений</w:t>
            </w:r>
          </w:p>
          <w:p w:rsidR="00B60088" w:rsidRDefault="000233E3">
            <w:pPr>
              <w:pStyle w:val="TableParagraph"/>
              <w:spacing w:line="360" w:lineRule="auto"/>
              <w:ind w:left="717" w:right="809" w:firstLine="67"/>
            </w:pPr>
            <w:r>
              <w:t>за конфликтным взаимодействием.</w:t>
            </w:r>
          </w:p>
        </w:tc>
        <w:tc>
          <w:tcPr>
            <w:tcW w:w="3971" w:type="dxa"/>
          </w:tcPr>
          <w:p w:rsidR="00B60088" w:rsidRDefault="00B60088">
            <w:pPr>
              <w:pStyle w:val="TableParagraph"/>
              <w:spacing w:before="1"/>
              <w:rPr>
                <w:sz w:val="34"/>
              </w:rPr>
            </w:pPr>
          </w:p>
          <w:p w:rsidR="00B60088" w:rsidRDefault="000233E3">
            <w:pPr>
              <w:pStyle w:val="TableParagraph"/>
              <w:spacing w:line="360" w:lineRule="auto"/>
              <w:ind w:left="356" w:right="148" w:firstLine="4"/>
            </w:pPr>
            <w:r>
              <w:t>Умение структурировать изученный материал и практические навыки, полученные из других источников.</w:t>
            </w:r>
          </w:p>
        </w:tc>
        <w:tc>
          <w:tcPr>
            <w:tcW w:w="4255" w:type="dxa"/>
          </w:tcPr>
          <w:p w:rsidR="00B60088" w:rsidRDefault="000233E3">
            <w:pPr>
              <w:pStyle w:val="TableParagraph"/>
              <w:spacing w:before="202" w:line="360" w:lineRule="auto"/>
              <w:ind w:left="160" w:right="158" w:firstLine="3"/>
              <w:jc w:val="center"/>
            </w:pPr>
            <w:r>
              <w:t>Умение анализировать и оценивать последствия для окружающей среды конфликтогенной деятельности человека, связанной с процессом коммуникации.</w:t>
            </w:r>
          </w:p>
        </w:tc>
      </w:tr>
      <w:tr w:rsidR="00B60088">
        <w:trPr>
          <w:trHeight w:val="275"/>
        </w:trPr>
        <w:tc>
          <w:tcPr>
            <w:tcW w:w="557" w:type="dxa"/>
          </w:tcPr>
          <w:p w:rsidR="00B60088" w:rsidRDefault="000233E3">
            <w:pPr>
              <w:pStyle w:val="TableParagraph"/>
              <w:spacing w:line="256" w:lineRule="exact"/>
              <w:ind w:left="107"/>
              <w:rPr>
                <w:sz w:val="24"/>
              </w:rPr>
            </w:pPr>
            <w:r>
              <w:rPr>
                <w:sz w:val="24"/>
              </w:rPr>
              <w:t>1.</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2.</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3.</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5"/>
        </w:trPr>
        <w:tc>
          <w:tcPr>
            <w:tcW w:w="557" w:type="dxa"/>
          </w:tcPr>
          <w:p w:rsidR="00B60088" w:rsidRDefault="000233E3">
            <w:pPr>
              <w:pStyle w:val="TableParagraph"/>
              <w:spacing w:line="256" w:lineRule="exact"/>
              <w:ind w:left="107"/>
              <w:rPr>
                <w:sz w:val="24"/>
              </w:rPr>
            </w:pPr>
            <w:r>
              <w:rPr>
                <w:sz w:val="24"/>
              </w:rPr>
              <w:t>4.</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5.</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6.</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5"/>
        </w:trPr>
        <w:tc>
          <w:tcPr>
            <w:tcW w:w="557" w:type="dxa"/>
          </w:tcPr>
          <w:p w:rsidR="00B60088" w:rsidRDefault="000233E3">
            <w:pPr>
              <w:pStyle w:val="TableParagraph"/>
              <w:spacing w:line="256" w:lineRule="exact"/>
              <w:ind w:left="107"/>
              <w:rPr>
                <w:sz w:val="24"/>
              </w:rPr>
            </w:pPr>
            <w:r>
              <w:rPr>
                <w:sz w:val="24"/>
              </w:rPr>
              <w:t>7.</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8.</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9.</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5"/>
        </w:trPr>
        <w:tc>
          <w:tcPr>
            <w:tcW w:w="557" w:type="dxa"/>
          </w:tcPr>
          <w:p w:rsidR="00B60088" w:rsidRDefault="000233E3">
            <w:pPr>
              <w:pStyle w:val="TableParagraph"/>
              <w:spacing w:line="256" w:lineRule="exact"/>
              <w:ind w:left="107"/>
              <w:rPr>
                <w:sz w:val="24"/>
              </w:rPr>
            </w:pPr>
            <w:r>
              <w:rPr>
                <w:sz w:val="24"/>
              </w:rPr>
              <w:t>10.</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11.</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4" w:lineRule="exact"/>
              <w:ind w:left="107"/>
              <w:rPr>
                <w:sz w:val="24"/>
              </w:rPr>
            </w:pPr>
            <w:r>
              <w:rPr>
                <w:sz w:val="24"/>
              </w:rPr>
              <w:t>12.</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5"/>
        </w:trPr>
        <w:tc>
          <w:tcPr>
            <w:tcW w:w="557" w:type="dxa"/>
          </w:tcPr>
          <w:p w:rsidR="00B60088" w:rsidRDefault="000233E3">
            <w:pPr>
              <w:pStyle w:val="TableParagraph"/>
              <w:spacing w:line="256" w:lineRule="exact"/>
              <w:ind w:left="107"/>
              <w:rPr>
                <w:sz w:val="24"/>
              </w:rPr>
            </w:pPr>
            <w:r>
              <w:rPr>
                <w:sz w:val="24"/>
              </w:rPr>
              <w:t>13.</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14.</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3"/>
        </w:trPr>
        <w:tc>
          <w:tcPr>
            <w:tcW w:w="557" w:type="dxa"/>
          </w:tcPr>
          <w:p w:rsidR="00B60088" w:rsidRDefault="000233E3">
            <w:pPr>
              <w:pStyle w:val="TableParagraph"/>
              <w:spacing w:line="253" w:lineRule="exact"/>
              <w:ind w:left="107"/>
              <w:rPr>
                <w:sz w:val="24"/>
              </w:rPr>
            </w:pPr>
            <w:r>
              <w:rPr>
                <w:sz w:val="24"/>
              </w:rPr>
              <w:t>15.</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r w:rsidR="00B60088">
        <w:trPr>
          <w:trHeight w:val="275"/>
        </w:trPr>
        <w:tc>
          <w:tcPr>
            <w:tcW w:w="557" w:type="dxa"/>
          </w:tcPr>
          <w:p w:rsidR="00B60088" w:rsidRDefault="000233E3">
            <w:pPr>
              <w:pStyle w:val="TableParagraph"/>
              <w:spacing w:line="256" w:lineRule="exact"/>
              <w:ind w:left="158"/>
              <w:rPr>
                <w:sz w:val="24"/>
              </w:rPr>
            </w:pPr>
            <w:r>
              <w:rPr>
                <w:sz w:val="24"/>
              </w:rPr>
              <w:t>…</w:t>
            </w:r>
          </w:p>
        </w:tc>
        <w:tc>
          <w:tcPr>
            <w:tcW w:w="3020" w:type="dxa"/>
          </w:tcPr>
          <w:p w:rsidR="00B60088" w:rsidRDefault="00B60088">
            <w:pPr>
              <w:pStyle w:val="TableParagraph"/>
              <w:rPr>
                <w:sz w:val="20"/>
              </w:rPr>
            </w:pPr>
          </w:p>
        </w:tc>
        <w:tc>
          <w:tcPr>
            <w:tcW w:w="3246" w:type="dxa"/>
          </w:tcPr>
          <w:p w:rsidR="00B60088" w:rsidRDefault="00B60088">
            <w:pPr>
              <w:pStyle w:val="TableParagraph"/>
              <w:rPr>
                <w:sz w:val="20"/>
              </w:rPr>
            </w:pPr>
          </w:p>
        </w:tc>
        <w:tc>
          <w:tcPr>
            <w:tcW w:w="3971" w:type="dxa"/>
          </w:tcPr>
          <w:p w:rsidR="00B60088" w:rsidRDefault="00B60088">
            <w:pPr>
              <w:pStyle w:val="TableParagraph"/>
              <w:rPr>
                <w:sz w:val="20"/>
              </w:rPr>
            </w:pPr>
          </w:p>
        </w:tc>
        <w:tc>
          <w:tcPr>
            <w:tcW w:w="4255" w:type="dxa"/>
          </w:tcPr>
          <w:p w:rsidR="00B60088" w:rsidRDefault="00B60088">
            <w:pPr>
              <w:pStyle w:val="TableParagraph"/>
              <w:rPr>
                <w:sz w:val="20"/>
              </w:rPr>
            </w:pPr>
          </w:p>
        </w:tc>
      </w:tr>
    </w:tbl>
    <w:p w:rsidR="00B60088" w:rsidRDefault="00B60088">
      <w:pPr>
        <w:rPr>
          <w:sz w:val="20"/>
        </w:rPr>
        <w:sectPr w:rsidR="00B60088">
          <w:footerReference w:type="default" r:id="rId9"/>
          <w:pgSz w:w="16840" w:h="11910" w:orient="landscape"/>
          <w:pgMar w:top="1060" w:right="420" w:bottom="1520" w:left="1000" w:header="0" w:footer="1332" w:gutter="0"/>
          <w:pgNumType w:start="25"/>
          <w:cols w:space="720"/>
        </w:sectPr>
      </w:pPr>
    </w:p>
    <w:p w:rsidR="00B60088" w:rsidRDefault="000233E3">
      <w:pPr>
        <w:pStyle w:val="a3"/>
        <w:spacing w:before="59"/>
        <w:ind w:left="0" w:right="144"/>
        <w:jc w:val="right"/>
      </w:pPr>
      <w:r>
        <w:t>Приложение 2</w:t>
      </w:r>
    </w:p>
    <w:p w:rsidR="00B60088" w:rsidRDefault="000233E3">
      <w:pPr>
        <w:pStyle w:val="Heading2"/>
        <w:spacing w:before="168"/>
        <w:ind w:left="39" w:right="49"/>
        <w:jc w:val="center"/>
      </w:pPr>
      <w:r>
        <w:t>Экспертный лист оценки сформированности компетенций (личностные результаты)</w:t>
      </w:r>
    </w:p>
    <w:p w:rsidR="00B60088" w:rsidRDefault="000233E3">
      <w:pPr>
        <w:tabs>
          <w:tab w:val="left" w:pos="7310"/>
        </w:tabs>
        <w:spacing w:before="162"/>
        <w:ind w:left="39"/>
        <w:jc w:val="center"/>
        <w:rPr>
          <w:sz w:val="24"/>
        </w:rPr>
      </w:pPr>
      <w:r>
        <w:rPr>
          <w:b/>
          <w:sz w:val="24"/>
        </w:rPr>
        <w:t>Педагог</w:t>
      </w:r>
      <w:r>
        <w:rPr>
          <w:b/>
          <w:spacing w:val="-5"/>
          <w:sz w:val="24"/>
        </w:rPr>
        <w:t xml:space="preserve"> </w:t>
      </w:r>
      <w:r>
        <w:rPr>
          <w:b/>
          <w:sz w:val="24"/>
        </w:rPr>
        <w:t>(эксперт)</w:t>
      </w:r>
      <w:r>
        <w:rPr>
          <w:sz w:val="24"/>
          <w:u w:val="single"/>
        </w:rPr>
        <w:t xml:space="preserve"> </w:t>
      </w:r>
      <w:r>
        <w:rPr>
          <w:sz w:val="24"/>
          <w:u w:val="single"/>
        </w:rPr>
        <w:tab/>
      </w:r>
    </w:p>
    <w:p w:rsidR="00B60088" w:rsidRDefault="00B60088">
      <w:pPr>
        <w:pStyle w:val="a3"/>
        <w:spacing w:before="11"/>
        <w:ind w:left="0"/>
        <w:rPr>
          <w:sz w:val="11"/>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978"/>
        <w:gridCol w:w="5883"/>
        <w:gridCol w:w="5741"/>
      </w:tblGrid>
      <w:tr w:rsidR="00B60088">
        <w:trPr>
          <w:trHeight w:val="983"/>
        </w:trPr>
        <w:tc>
          <w:tcPr>
            <w:tcW w:w="566" w:type="dxa"/>
          </w:tcPr>
          <w:p w:rsidR="00B60088" w:rsidRDefault="000233E3">
            <w:pPr>
              <w:pStyle w:val="TableParagraph"/>
              <w:spacing w:before="207"/>
              <w:ind w:left="119" w:right="93" w:firstLine="48"/>
              <w:rPr>
                <w:sz w:val="24"/>
              </w:rPr>
            </w:pPr>
            <w:r>
              <w:rPr>
                <w:sz w:val="24"/>
              </w:rPr>
              <w:t>№ п/п</w:t>
            </w:r>
          </w:p>
        </w:tc>
        <w:tc>
          <w:tcPr>
            <w:tcW w:w="2978" w:type="dxa"/>
          </w:tcPr>
          <w:p w:rsidR="00B60088" w:rsidRDefault="00B60088">
            <w:pPr>
              <w:pStyle w:val="TableParagraph"/>
              <w:spacing w:before="1"/>
              <w:rPr>
                <w:sz w:val="30"/>
              </w:rPr>
            </w:pPr>
          </w:p>
          <w:p w:rsidR="00B60088" w:rsidRDefault="000233E3">
            <w:pPr>
              <w:pStyle w:val="TableParagraph"/>
              <w:spacing w:before="1"/>
              <w:ind w:left="444"/>
              <w:rPr>
                <w:sz w:val="24"/>
              </w:rPr>
            </w:pPr>
            <w:r>
              <w:rPr>
                <w:sz w:val="24"/>
              </w:rPr>
              <w:t>ФИО обучающегося</w:t>
            </w:r>
          </w:p>
        </w:tc>
        <w:tc>
          <w:tcPr>
            <w:tcW w:w="5883" w:type="dxa"/>
          </w:tcPr>
          <w:p w:rsidR="00B60088" w:rsidRDefault="000233E3">
            <w:pPr>
              <w:pStyle w:val="TableParagraph"/>
              <w:spacing w:before="95"/>
              <w:ind w:left="156" w:right="128" w:firstLine="504"/>
            </w:pPr>
            <w:r>
              <w:rPr>
                <w:sz w:val="24"/>
              </w:rPr>
              <w:t xml:space="preserve">Готовность к </w:t>
            </w:r>
            <w:r>
              <w:t>осознанному выбору дальнейшей образовательной траектории, социально – экономическому</w:t>
            </w:r>
          </w:p>
          <w:p w:rsidR="00B60088" w:rsidRDefault="000233E3">
            <w:pPr>
              <w:pStyle w:val="TableParagraph"/>
              <w:spacing w:before="1"/>
              <w:ind w:left="2507"/>
            </w:pPr>
            <w:r>
              <w:t>профилю</w:t>
            </w:r>
          </w:p>
        </w:tc>
        <w:tc>
          <w:tcPr>
            <w:tcW w:w="5741" w:type="dxa"/>
          </w:tcPr>
          <w:p w:rsidR="00B60088" w:rsidRDefault="00B60088">
            <w:pPr>
              <w:pStyle w:val="TableParagraph"/>
              <w:spacing w:before="4"/>
              <w:rPr>
                <w:sz w:val="31"/>
              </w:rPr>
            </w:pPr>
          </w:p>
          <w:p w:rsidR="00B60088" w:rsidRDefault="000233E3">
            <w:pPr>
              <w:pStyle w:val="TableParagraph"/>
              <w:ind w:left="193"/>
            </w:pPr>
            <w:r>
              <w:t>Умение управлять своей познавательной деятельностью.</w:t>
            </w:r>
          </w:p>
        </w:tc>
      </w:tr>
      <w:tr w:rsidR="00B60088">
        <w:trPr>
          <w:trHeight w:val="276"/>
        </w:trPr>
        <w:tc>
          <w:tcPr>
            <w:tcW w:w="566" w:type="dxa"/>
          </w:tcPr>
          <w:p w:rsidR="00B60088" w:rsidRDefault="000233E3">
            <w:pPr>
              <w:pStyle w:val="TableParagraph"/>
              <w:spacing w:line="256" w:lineRule="exact"/>
              <w:ind w:left="89" w:right="247"/>
              <w:jc w:val="center"/>
              <w:rPr>
                <w:sz w:val="24"/>
              </w:rPr>
            </w:pPr>
            <w:r>
              <w:rPr>
                <w:sz w:val="24"/>
              </w:rPr>
              <w:t>1.</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247"/>
              <w:jc w:val="center"/>
              <w:rPr>
                <w:sz w:val="24"/>
              </w:rPr>
            </w:pPr>
            <w:r>
              <w:rPr>
                <w:sz w:val="24"/>
              </w:rPr>
              <w:t>2.</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247"/>
              <w:jc w:val="center"/>
              <w:rPr>
                <w:sz w:val="24"/>
              </w:rPr>
            </w:pPr>
            <w:r>
              <w:rPr>
                <w:sz w:val="24"/>
              </w:rPr>
              <w:t>3.</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5"/>
        </w:trPr>
        <w:tc>
          <w:tcPr>
            <w:tcW w:w="566" w:type="dxa"/>
          </w:tcPr>
          <w:p w:rsidR="00B60088" w:rsidRDefault="000233E3">
            <w:pPr>
              <w:pStyle w:val="TableParagraph"/>
              <w:spacing w:line="256" w:lineRule="exact"/>
              <w:ind w:left="89" w:right="247"/>
              <w:jc w:val="center"/>
              <w:rPr>
                <w:sz w:val="24"/>
              </w:rPr>
            </w:pPr>
            <w:r>
              <w:rPr>
                <w:sz w:val="24"/>
              </w:rPr>
              <w:t>4.</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247"/>
              <w:jc w:val="center"/>
              <w:rPr>
                <w:sz w:val="24"/>
              </w:rPr>
            </w:pPr>
            <w:r>
              <w:rPr>
                <w:sz w:val="24"/>
              </w:rPr>
              <w:t>5.</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247"/>
              <w:jc w:val="center"/>
              <w:rPr>
                <w:sz w:val="24"/>
              </w:rPr>
            </w:pPr>
            <w:r>
              <w:rPr>
                <w:sz w:val="24"/>
              </w:rPr>
              <w:t>6.</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5"/>
        </w:trPr>
        <w:tc>
          <w:tcPr>
            <w:tcW w:w="566" w:type="dxa"/>
          </w:tcPr>
          <w:p w:rsidR="00B60088" w:rsidRDefault="000233E3">
            <w:pPr>
              <w:pStyle w:val="TableParagraph"/>
              <w:spacing w:line="256" w:lineRule="exact"/>
              <w:ind w:left="89" w:right="247"/>
              <w:jc w:val="center"/>
              <w:rPr>
                <w:sz w:val="24"/>
              </w:rPr>
            </w:pPr>
            <w:r>
              <w:rPr>
                <w:sz w:val="24"/>
              </w:rPr>
              <w:t>7.</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247"/>
              <w:jc w:val="center"/>
              <w:rPr>
                <w:sz w:val="24"/>
              </w:rPr>
            </w:pPr>
            <w:r>
              <w:rPr>
                <w:sz w:val="24"/>
              </w:rPr>
              <w:t>8.</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4" w:lineRule="exact"/>
              <w:ind w:left="89" w:right="247"/>
              <w:jc w:val="center"/>
              <w:rPr>
                <w:sz w:val="24"/>
              </w:rPr>
            </w:pPr>
            <w:r>
              <w:rPr>
                <w:sz w:val="24"/>
              </w:rPr>
              <w:t>9.</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5"/>
        </w:trPr>
        <w:tc>
          <w:tcPr>
            <w:tcW w:w="566" w:type="dxa"/>
          </w:tcPr>
          <w:p w:rsidR="00B60088" w:rsidRDefault="000233E3">
            <w:pPr>
              <w:pStyle w:val="TableParagraph"/>
              <w:spacing w:line="256" w:lineRule="exact"/>
              <w:ind w:left="89" w:right="127"/>
              <w:jc w:val="center"/>
              <w:rPr>
                <w:sz w:val="24"/>
              </w:rPr>
            </w:pPr>
            <w:r>
              <w:rPr>
                <w:sz w:val="24"/>
              </w:rPr>
              <w:t>10.</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127"/>
              <w:jc w:val="center"/>
              <w:rPr>
                <w:sz w:val="24"/>
              </w:rPr>
            </w:pPr>
            <w:r>
              <w:rPr>
                <w:sz w:val="24"/>
              </w:rPr>
              <w:t>11.</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127"/>
              <w:jc w:val="center"/>
              <w:rPr>
                <w:sz w:val="24"/>
              </w:rPr>
            </w:pPr>
            <w:r>
              <w:rPr>
                <w:sz w:val="24"/>
              </w:rPr>
              <w:t>12.</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5"/>
        </w:trPr>
        <w:tc>
          <w:tcPr>
            <w:tcW w:w="566" w:type="dxa"/>
          </w:tcPr>
          <w:p w:rsidR="00B60088" w:rsidRDefault="000233E3">
            <w:pPr>
              <w:pStyle w:val="TableParagraph"/>
              <w:spacing w:line="256" w:lineRule="exact"/>
              <w:ind w:left="89" w:right="127"/>
              <w:jc w:val="center"/>
              <w:rPr>
                <w:sz w:val="24"/>
              </w:rPr>
            </w:pPr>
            <w:r>
              <w:rPr>
                <w:sz w:val="24"/>
              </w:rPr>
              <w:t>13.</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127"/>
              <w:jc w:val="center"/>
              <w:rPr>
                <w:sz w:val="24"/>
              </w:rPr>
            </w:pPr>
            <w:r>
              <w:rPr>
                <w:sz w:val="24"/>
              </w:rPr>
              <w:t>14.</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3"/>
        </w:trPr>
        <w:tc>
          <w:tcPr>
            <w:tcW w:w="566" w:type="dxa"/>
          </w:tcPr>
          <w:p w:rsidR="00B60088" w:rsidRDefault="000233E3">
            <w:pPr>
              <w:pStyle w:val="TableParagraph"/>
              <w:spacing w:line="253" w:lineRule="exact"/>
              <w:ind w:left="89" w:right="127"/>
              <w:jc w:val="center"/>
              <w:rPr>
                <w:sz w:val="24"/>
              </w:rPr>
            </w:pPr>
            <w:r>
              <w:rPr>
                <w:sz w:val="24"/>
              </w:rPr>
              <w:t>15.</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r w:rsidR="00B60088">
        <w:trPr>
          <w:trHeight w:val="275"/>
        </w:trPr>
        <w:tc>
          <w:tcPr>
            <w:tcW w:w="566" w:type="dxa"/>
          </w:tcPr>
          <w:p w:rsidR="00B60088" w:rsidRDefault="000233E3">
            <w:pPr>
              <w:pStyle w:val="TableParagraph"/>
              <w:spacing w:line="256" w:lineRule="exact"/>
              <w:ind w:right="98"/>
              <w:jc w:val="center"/>
              <w:rPr>
                <w:sz w:val="24"/>
              </w:rPr>
            </w:pPr>
            <w:r>
              <w:rPr>
                <w:sz w:val="24"/>
              </w:rPr>
              <w:t>…</w:t>
            </w:r>
          </w:p>
        </w:tc>
        <w:tc>
          <w:tcPr>
            <w:tcW w:w="2978" w:type="dxa"/>
          </w:tcPr>
          <w:p w:rsidR="00B60088" w:rsidRDefault="00B60088">
            <w:pPr>
              <w:pStyle w:val="TableParagraph"/>
              <w:rPr>
                <w:sz w:val="20"/>
              </w:rPr>
            </w:pPr>
          </w:p>
        </w:tc>
        <w:tc>
          <w:tcPr>
            <w:tcW w:w="5883" w:type="dxa"/>
          </w:tcPr>
          <w:p w:rsidR="00B60088" w:rsidRDefault="00B60088">
            <w:pPr>
              <w:pStyle w:val="TableParagraph"/>
              <w:rPr>
                <w:sz w:val="20"/>
              </w:rPr>
            </w:pPr>
          </w:p>
        </w:tc>
        <w:tc>
          <w:tcPr>
            <w:tcW w:w="5741" w:type="dxa"/>
          </w:tcPr>
          <w:p w:rsidR="00B60088" w:rsidRDefault="00B60088">
            <w:pPr>
              <w:pStyle w:val="TableParagraph"/>
              <w:rPr>
                <w:sz w:val="20"/>
              </w:rPr>
            </w:pPr>
          </w:p>
        </w:tc>
      </w:tr>
    </w:tbl>
    <w:p w:rsidR="00B60088" w:rsidRDefault="00B60088">
      <w:pPr>
        <w:rPr>
          <w:sz w:val="20"/>
        </w:rPr>
        <w:sectPr w:rsidR="00B60088">
          <w:pgSz w:w="16840" w:h="11910" w:orient="landscape"/>
          <w:pgMar w:top="1060" w:right="420" w:bottom="1520" w:left="1000" w:header="0" w:footer="1332" w:gutter="0"/>
          <w:cols w:space="720"/>
        </w:sectPr>
      </w:pPr>
    </w:p>
    <w:p w:rsidR="00B60088" w:rsidRDefault="000233E3">
      <w:pPr>
        <w:pStyle w:val="a3"/>
        <w:spacing w:before="59"/>
        <w:ind w:left="13528" w:right="127"/>
        <w:jc w:val="center"/>
      </w:pPr>
      <w:r>
        <w:t>Приложение 3</w:t>
      </w:r>
    </w:p>
    <w:p w:rsidR="00B60088" w:rsidRDefault="000233E3">
      <w:pPr>
        <w:pStyle w:val="Heading2"/>
        <w:spacing w:before="168" w:line="360" w:lineRule="auto"/>
        <w:ind w:left="39" w:right="52"/>
        <w:jc w:val="center"/>
      </w:pPr>
      <w:r>
        <w:t>Экспертный лист оценки сформированности компетенций (метапредметные результаты – регулятивные универсальные учебные действия)</w:t>
      </w:r>
    </w:p>
    <w:p w:rsidR="00B60088" w:rsidRDefault="000233E3">
      <w:pPr>
        <w:tabs>
          <w:tab w:val="left" w:pos="7310"/>
        </w:tabs>
        <w:ind w:left="39"/>
        <w:jc w:val="center"/>
        <w:rPr>
          <w:sz w:val="24"/>
        </w:rPr>
      </w:pPr>
      <w:r>
        <w:rPr>
          <w:b/>
          <w:sz w:val="24"/>
        </w:rPr>
        <w:t>Педагог</w:t>
      </w:r>
      <w:r>
        <w:rPr>
          <w:b/>
          <w:spacing w:val="-5"/>
          <w:sz w:val="24"/>
        </w:rPr>
        <w:t xml:space="preserve"> </w:t>
      </w:r>
      <w:r>
        <w:rPr>
          <w:b/>
          <w:sz w:val="24"/>
        </w:rPr>
        <w:t>(эксперт)</w:t>
      </w:r>
      <w:r>
        <w:rPr>
          <w:sz w:val="24"/>
          <w:u w:val="single"/>
        </w:rPr>
        <w:t xml:space="preserve"> </w:t>
      </w:r>
      <w:r>
        <w:rPr>
          <w:sz w:val="24"/>
          <w:u w:val="single"/>
        </w:rPr>
        <w:tab/>
      </w:r>
    </w:p>
    <w:p w:rsidR="00B60088" w:rsidRDefault="00B60088">
      <w:pPr>
        <w:pStyle w:val="a3"/>
        <w:spacing w:before="2"/>
        <w:ind w:left="0"/>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175"/>
        <w:gridCol w:w="3150"/>
        <w:gridCol w:w="3150"/>
        <w:gridCol w:w="3150"/>
        <w:gridCol w:w="3008"/>
      </w:tblGrid>
      <w:tr w:rsidR="00B60088">
        <w:trPr>
          <w:trHeight w:val="2361"/>
        </w:trPr>
        <w:tc>
          <w:tcPr>
            <w:tcW w:w="540" w:type="dxa"/>
          </w:tcPr>
          <w:p w:rsidR="00B60088" w:rsidRDefault="000233E3">
            <w:pPr>
              <w:pStyle w:val="TableParagraph"/>
              <w:ind w:left="107" w:right="79"/>
              <w:rPr>
                <w:sz w:val="24"/>
              </w:rPr>
            </w:pPr>
            <w:r>
              <w:rPr>
                <w:sz w:val="24"/>
              </w:rPr>
              <w:t>№ п/п</w:t>
            </w:r>
          </w:p>
        </w:tc>
        <w:tc>
          <w:tcPr>
            <w:tcW w:w="2175" w:type="dxa"/>
          </w:tcPr>
          <w:p w:rsidR="00B60088" w:rsidRDefault="000233E3">
            <w:pPr>
              <w:pStyle w:val="TableParagraph"/>
              <w:spacing w:line="268" w:lineRule="exact"/>
              <w:ind w:left="316" w:right="308"/>
              <w:jc w:val="center"/>
              <w:rPr>
                <w:sz w:val="24"/>
              </w:rPr>
            </w:pPr>
            <w:r>
              <w:rPr>
                <w:sz w:val="24"/>
              </w:rPr>
              <w:t>ФИО</w:t>
            </w:r>
          </w:p>
          <w:p w:rsidR="00B60088" w:rsidRDefault="000233E3">
            <w:pPr>
              <w:pStyle w:val="TableParagraph"/>
              <w:ind w:left="316" w:right="312"/>
              <w:jc w:val="center"/>
              <w:rPr>
                <w:sz w:val="24"/>
              </w:rPr>
            </w:pPr>
            <w:r>
              <w:rPr>
                <w:sz w:val="24"/>
              </w:rPr>
              <w:t>обучающегося</w:t>
            </w:r>
          </w:p>
        </w:tc>
        <w:tc>
          <w:tcPr>
            <w:tcW w:w="3150" w:type="dxa"/>
          </w:tcPr>
          <w:p w:rsidR="00B60088" w:rsidRDefault="000233E3">
            <w:pPr>
              <w:pStyle w:val="TableParagraph"/>
              <w:ind w:left="274" w:right="265"/>
              <w:jc w:val="center"/>
              <w:rPr>
                <w:sz w:val="24"/>
              </w:rPr>
            </w:pPr>
            <w:r>
              <w:rPr>
                <w:sz w:val="24"/>
              </w:rPr>
              <w:t>Умение самостоятельно формулировать цели занятия после</w:t>
            </w:r>
          </w:p>
          <w:p w:rsidR="00B60088" w:rsidRDefault="000233E3">
            <w:pPr>
              <w:pStyle w:val="TableParagraph"/>
              <w:ind w:left="274" w:right="267"/>
              <w:jc w:val="center"/>
              <w:rPr>
                <w:sz w:val="24"/>
              </w:rPr>
            </w:pPr>
            <w:r>
              <w:rPr>
                <w:sz w:val="24"/>
              </w:rPr>
              <w:t>предварительного обсуждения</w:t>
            </w:r>
          </w:p>
        </w:tc>
        <w:tc>
          <w:tcPr>
            <w:tcW w:w="3150" w:type="dxa"/>
          </w:tcPr>
          <w:p w:rsidR="00B60088" w:rsidRDefault="000233E3">
            <w:pPr>
              <w:pStyle w:val="TableParagraph"/>
              <w:ind w:left="126" w:right="117"/>
              <w:jc w:val="center"/>
            </w:pPr>
            <w:r>
              <w:t>Умение учиться обнаруживать и формулировать учебную проблему.</w:t>
            </w:r>
          </w:p>
        </w:tc>
        <w:tc>
          <w:tcPr>
            <w:tcW w:w="3150" w:type="dxa"/>
          </w:tcPr>
          <w:p w:rsidR="00B60088" w:rsidRDefault="000233E3">
            <w:pPr>
              <w:pStyle w:val="TableParagraph"/>
              <w:ind w:left="274" w:right="269"/>
              <w:jc w:val="center"/>
            </w:pPr>
            <w:r>
              <w:t>Умение составлять прогноз самостоятельного решения практической конфликтной ситуации.</w:t>
            </w:r>
          </w:p>
        </w:tc>
        <w:tc>
          <w:tcPr>
            <w:tcW w:w="3008" w:type="dxa"/>
          </w:tcPr>
          <w:p w:rsidR="00B60088" w:rsidRDefault="000233E3">
            <w:pPr>
              <w:pStyle w:val="TableParagraph"/>
              <w:ind w:left="112" w:right="109"/>
              <w:jc w:val="center"/>
            </w:pPr>
            <w:r>
              <w:t>Умение работать по плану, сверять свои действия с</w:t>
            </w:r>
          </w:p>
          <w:p w:rsidR="00B60088" w:rsidRDefault="000233E3">
            <w:pPr>
              <w:pStyle w:val="TableParagraph"/>
              <w:ind w:left="112" w:right="109"/>
              <w:jc w:val="center"/>
            </w:pPr>
            <w:r>
              <w:t>целью, проводить коррекцию действий и результатов, обнаруживать и исправлять ошибки.</w:t>
            </w: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1.</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89" w:right="221"/>
              <w:jc w:val="center"/>
              <w:rPr>
                <w:sz w:val="24"/>
              </w:rPr>
            </w:pPr>
            <w:r>
              <w:rPr>
                <w:sz w:val="24"/>
              </w:rPr>
              <w:t>2.</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4" w:lineRule="exact"/>
              <w:ind w:left="89" w:right="221"/>
              <w:jc w:val="center"/>
              <w:rPr>
                <w:sz w:val="24"/>
              </w:rPr>
            </w:pPr>
            <w:r>
              <w:rPr>
                <w:sz w:val="24"/>
              </w:rPr>
              <w:t>3.</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4.</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89" w:right="221"/>
              <w:jc w:val="center"/>
              <w:rPr>
                <w:sz w:val="24"/>
              </w:rPr>
            </w:pPr>
            <w:r>
              <w:rPr>
                <w:sz w:val="24"/>
              </w:rPr>
              <w:t>5.</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6.</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7.</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89" w:right="221"/>
              <w:jc w:val="center"/>
              <w:rPr>
                <w:sz w:val="24"/>
              </w:rPr>
            </w:pPr>
            <w:r>
              <w:rPr>
                <w:sz w:val="24"/>
              </w:rPr>
              <w:t>8.</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9.</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101"/>
              <w:jc w:val="center"/>
              <w:rPr>
                <w:sz w:val="24"/>
              </w:rPr>
            </w:pPr>
            <w:r>
              <w:rPr>
                <w:sz w:val="24"/>
              </w:rPr>
              <w:t>10.</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6"/>
        </w:trPr>
        <w:tc>
          <w:tcPr>
            <w:tcW w:w="540" w:type="dxa"/>
          </w:tcPr>
          <w:p w:rsidR="00B60088" w:rsidRDefault="000233E3">
            <w:pPr>
              <w:pStyle w:val="TableParagraph"/>
              <w:spacing w:line="256" w:lineRule="exact"/>
              <w:ind w:left="89" w:right="101"/>
              <w:jc w:val="center"/>
              <w:rPr>
                <w:sz w:val="24"/>
              </w:rPr>
            </w:pPr>
            <w:r>
              <w:rPr>
                <w:sz w:val="24"/>
              </w:rPr>
              <w:t>11.</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101"/>
              <w:jc w:val="center"/>
              <w:rPr>
                <w:sz w:val="24"/>
              </w:rPr>
            </w:pPr>
            <w:r>
              <w:rPr>
                <w:sz w:val="24"/>
              </w:rPr>
              <w:t>12.</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101"/>
              <w:jc w:val="center"/>
              <w:rPr>
                <w:sz w:val="24"/>
              </w:rPr>
            </w:pPr>
            <w:r>
              <w:rPr>
                <w:sz w:val="24"/>
              </w:rPr>
              <w:t>13.</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89" w:right="101"/>
              <w:jc w:val="center"/>
              <w:rPr>
                <w:sz w:val="24"/>
              </w:rPr>
            </w:pPr>
            <w:r>
              <w:rPr>
                <w:sz w:val="24"/>
              </w:rPr>
              <w:t>14.</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101"/>
              <w:jc w:val="center"/>
              <w:rPr>
                <w:sz w:val="24"/>
              </w:rPr>
            </w:pPr>
            <w:r>
              <w:rPr>
                <w:sz w:val="24"/>
              </w:rPr>
              <w:t>15.</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right="72"/>
              <w:jc w:val="center"/>
              <w:rPr>
                <w:sz w:val="24"/>
              </w:rPr>
            </w:pPr>
            <w:r>
              <w:rPr>
                <w:sz w:val="24"/>
              </w:rPr>
              <w:t>…</w:t>
            </w:r>
          </w:p>
        </w:tc>
        <w:tc>
          <w:tcPr>
            <w:tcW w:w="2175"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150" w:type="dxa"/>
          </w:tcPr>
          <w:p w:rsidR="00B60088" w:rsidRDefault="00B60088">
            <w:pPr>
              <w:pStyle w:val="TableParagraph"/>
              <w:rPr>
                <w:sz w:val="20"/>
              </w:rPr>
            </w:pPr>
          </w:p>
        </w:tc>
        <w:tc>
          <w:tcPr>
            <w:tcW w:w="3008" w:type="dxa"/>
          </w:tcPr>
          <w:p w:rsidR="00B60088" w:rsidRDefault="00B60088">
            <w:pPr>
              <w:pStyle w:val="TableParagraph"/>
              <w:rPr>
                <w:sz w:val="20"/>
              </w:rPr>
            </w:pPr>
          </w:p>
        </w:tc>
      </w:tr>
    </w:tbl>
    <w:p w:rsidR="00B60088" w:rsidRDefault="00B60088">
      <w:pPr>
        <w:rPr>
          <w:sz w:val="20"/>
        </w:rPr>
        <w:sectPr w:rsidR="00B60088">
          <w:pgSz w:w="16840" w:h="11910" w:orient="landscape"/>
          <w:pgMar w:top="1060" w:right="420" w:bottom="1520" w:left="1000" w:header="0" w:footer="1332" w:gutter="0"/>
          <w:cols w:space="720"/>
        </w:sectPr>
      </w:pPr>
    </w:p>
    <w:p w:rsidR="00B60088" w:rsidRDefault="000233E3">
      <w:pPr>
        <w:pStyle w:val="a3"/>
        <w:spacing w:before="59"/>
        <w:ind w:left="13528" w:right="127"/>
        <w:jc w:val="center"/>
      </w:pPr>
      <w:r>
        <w:t>Приложение 4</w:t>
      </w:r>
    </w:p>
    <w:p w:rsidR="00B60088" w:rsidRDefault="000233E3">
      <w:pPr>
        <w:pStyle w:val="Heading2"/>
        <w:spacing w:before="168" w:line="360" w:lineRule="auto"/>
        <w:ind w:left="39" w:right="53"/>
        <w:jc w:val="center"/>
      </w:pPr>
      <w:r>
        <w:t>Экспертный лист оценки сформированности компетенций (метапредметные результаты – познавательные универсальные учебные действия)</w:t>
      </w:r>
    </w:p>
    <w:p w:rsidR="00B60088" w:rsidRDefault="000233E3">
      <w:pPr>
        <w:tabs>
          <w:tab w:val="left" w:pos="7310"/>
        </w:tabs>
        <w:ind w:left="39"/>
        <w:jc w:val="center"/>
        <w:rPr>
          <w:sz w:val="24"/>
        </w:rPr>
      </w:pPr>
      <w:r>
        <w:rPr>
          <w:b/>
          <w:sz w:val="24"/>
        </w:rPr>
        <w:t>Педагог</w:t>
      </w:r>
      <w:r>
        <w:rPr>
          <w:b/>
          <w:spacing w:val="-5"/>
          <w:sz w:val="24"/>
        </w:rPr>
        <w:t xml:space="preserve"> </w:t>
      </w:r>
      <w:r>
        <w:rPr>
          <w:b/>
          <w:sz w:val="24"/>
        </w:rPr>
        <w:t>(эксперт)</w:t>
      </w:r>
      <w:r>
        <w:rPr>
          <w:sz w:val="24"/>
          <w:u w:val="single"/>
        </w:rPr>
        <w:t xml:space="preserve"> </w:t>
      </w:r>
      <w:r>
        <w:rPr>
          <w:sz w:val="24"/>
          <w:u w:val="single"/>
        </w:rPr>
        <w:tab/>
      </w:r>
    </w:p>
    <w:p w:rsidR="00B60088" w:rsidRDefault="00B60088">
      <w:pPr>
        <w:pStyle w:val="a3"/>
        <w:spacing w:before="2"/>
        <w:ind w:left="0"/>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2052"/>
        <w:gridCol w:w="2571"/>
        <w:gridCol w:w="2573"/>
        <w:gridCol w:w="2573"/>
        <w:gridCol w:w="2571"/>
        <w:gridCol w:w="2290"/>
      </w:tblGrid>
      <w:tr w:rsidR="00B60088">
        <w:trPr>
          <w:trHeight w:val="2277"/>
        </w:trPr>
        <w:tc>
          <w:tcPr>
            <w:tcW w:w="540" w:type="dxa"/>
          </w:tcPr>
          <w:p w:rsidR="00B60088" w:rsidRDefault="000233E3">
            <w:pPr>
              <w:pStyle w:val="TableParagraph"/>
              <w:ind w:left="107" w:right="79"/>
              <w:rPr>
                <w:sz w:val="24"/>
              </w:rPr>
            </w:pPr>
            <w:r>
              <w:rPr>
                <w:sz w:val="24"/>
              </w:rPr>
              <w:t>№ п/п</w:t>
            </w:r>
          </w:p>
        </w:tc>
        <w:tc>
          <w:tcPr>
            <w:tcW w:w="2052" w:type="dxa"/>
          </w:tcPr>
          <w:p w:rsidR="00B60088" w:rsidRDefault="000233E3">
            <w:pPr>
              <w:pStyle w:val="TableParagraph"/>
              <w:spacing w:line="268" w:lineRule="exact"/>
              <w:ind w:left="256" w:right="245"/>
              <w:jc w:val="center"/>
              <w:rPr>
                <w:sz w:val="24"/>
              </w:rPr>
            </w:pPr>
            <w:r>
              <w:rPr>
                <w:sz w:val="24"/>
              </w:rPr>
              <w:t>ФИО</w:t>
            </w:r>
          </w:p>
          <w:p w:rsidR="00B60088" w:rsidRDefault="000233E3">
            <w:pPr>
              <w:pStyle w:val="TableParagraph"/>
              <w:ind w:left="256" w:right="249"/>
              <w:jc w:val="center"/>
              <w:rPr>
                <w:sz w:val="24"/>
              </w:rPr>
            </w:pPr>
            <w:r>
              <w:rPr>
                <w:sz w:val="24"/>
              </w:rPr>
              <w:t>обучающегося</w:t>
            </w:r>
          </w:p>
        </w:tc>
        <w:tc>
          <w:tcPr>
            <w:tcW w:w="2571" w:type="dxa"/>
          </w:tcPr>
          <w:p w:rsidR="00B60088" w:rsidRDefault="000233E3">
            <w:pPr>
              <w:pStyle w:val="TableParagraph"/>
              <w:ind w:left="148" w:right="133"/>
              <w:jc w:val="center"/>
            </w:pPr>
            <w:r>
              <w:t>Владение навыками самостоятельно</w:t>
            </w:r>
          </w:p>
          <w:p w:rsidR="00B60088" w:rsidRDefault="000233E3">
            <w:pPr>
              <w:pStyle w:val="TableParagraph"/>
              <w:ind w:left="148" w:right="136"/>
              <w:jc w:val="center"/>
            </w:pPr>
            <w:r>
              <w:t>выявлять информацию, необходимую для решения практической</w:t>
            </w:r>
          </w:p>
          <w:p w:rsidR="00B60088" w:rsidRDefault="000233E3">
            <w:pPr>
              <w:pStyle w:val="TableParagraph"/>
              <w:spacing w:line="252" w:lineRule="exact"/>
              <w:ind w:left="148" w:right="136"/>
              <w:jc w:val="center"/>
            </w:pPr>
            <w:r>
              <w:t>конфликтной ситуации.</w:t>
            </w:r>
          </w:p>
        </w:tc>
        <w:tc>
          <w:tcPr>
            <w:tcW w:w="2573" w:type="dxa"/>
          </w:tcPr>
          <w:p w:rsidR="00B60088" w:rsidRDefault="000233E3">
            <w:pPr>
              <w:pStyle w:val="TableParagraph"/>
              <w:ind w:left="144" w:right="108" w:firstLine="204"/>
            </w:pPr>
            <w:r>
              <w:t>Владение навыками выбирать необходимые источники информации.</w:t>
            </w:r>
          </w:p>
        </w:tc>
        <w:tc>
          <w:tcPr>
            <w:tcW w:w="2573" w:type="dxa"/>
          </w:tcPr>
          <w:p w:rsidR="00B60088" w:rsidRDefault="000233E3">
            <w:pPr>
              <w:pStyle w:val="TableParagraph"/>
              <w:ind w:left="153" w:right="144" w:firstLine="3"/>
              <w:jc w:val="center"/>
            </w:pPr>
            <w:r>
              <w:t>Владение навыками извлекать информацию, представленную в разных знаковых</w:t>
            </w:r>
          </w:p>
          <w:p w:rsidR="00B60088" w:rsidRDefault="000233E3">
            <w:pPr>
              <w:pStyle w:val="TableParagraph"/>
              <w:spacing w:line="252" w:lineRule="exact"/>
              <w:ind w:left="812" w:right="802"/>
              <w:jc w:val="center"/>
            </w:pPr>
            <w:r>
              <w:t>системах.</w:t>
            </w:r>
          </w:p>
        </w:tc>
        <w:tc>
          <w:tcPr>
            <w:tcW w:w="2571" w:type="dxa"/>
          </w:tcPr>
          <w:p w:rsidR="00B60088" w:rsidRDefault="000233E3">
            <w:pPr>
              <w:pStyle w:val="TableParagraph"/>
              <w:ind w:left="148" w:right="133"/>
              <w:jc w:val="center"/>
            </w:pPr>
            <w:r>
              <w:t>Владение навыками перерабатывать полученную информацию:</w:t>
            </w:r>
          </w:p>
          <w:p w:rsidR="00B60088" w:rsidRDefault="000233E3">
            <w:pPr>
              <w:pStyle w:val="TableParagraph"/>
              <w:ind w:left="290" w:right="278" w:firstLine="1"/>
              <w:jc w:val="center"/>
            </w:pPr>
            <w:r>
              <w:t>сравнивать и группировать факты; определять причины явлений.</w:t>
            </w:r>
          </w:p>
        </w:tc>
        <w:tc>
          <w:tcPr>
            <w:tcW w:w="2290" w:type="dxa"/>
          </w:tcPr>
          <w:p w:rsidR="00B60088" w:rsidRDefault="000233E3">
            <w:pPr>
              <w:pStyle w:val="TableParagraph"/>
              <w:ind w:left="165" w:right="148"/>
              <w:jc w:val="center"/>
            </w:pPr>
            <w:r>
              <w:t>Владение навыками перерабатывать полученную информацию:</w:t>
            </w:r>
          </w:p>
          <w:p w:rsidR="00B60088" w:rsidRDefault="000233E3">
            <w:pPr>
              <w:pStyle w:val="TableParagraph"/>
              <w:ind w:left="165" w:right="151"/>
              <w:jc w:val="center"/>
            </w:pPr>
            <w:r>
              <w:t>структурировать информацию, делать выводы на основе обобщения знаний.</w:t>
            </w: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1.</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2.</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89" w:right="221"/>
              <w:jc w:val="center"/>
              <w:rPr>
                <w:sz w:val="24"/>
              </w:rPr>
            </w:pPr>
            <w:r>
              <w:rPr>
                <w:sz w:val="24"/>
              </w:rPr>
              <w:t>3.</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4.</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5.</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89" w:right="221"/>
              <w:jc w:val="center"/>
              <w:rPr>
                <w:sz w:val="24"/>
              </w:rPr>
            </w:pPr>
            <w:r>
              <w:rPr>
                <w:sz w:val="24"/>
              </w:rPr>
              <w:t>6.</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7.</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221"/>
              <w:jc w:val="center"/>
              <w:rPr>
                <w:sz w:val="24"/>
              </w:rPr>
            </w:pPr>
            <w:r>
              <w:rPr>
                <w:sz w:val="24"/>
              </w:rPr>
              <w:t>8.</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89" w:right="221"/>
              <w:jc w:val="center"/>
              <w:rPr>
                <w:sz w:val="24"/>
              </w:rPr>
            </w:pPr>
            <w:r>
              <w:rPr>
                <w:sz w:val="24"/>
              </w:rPr>
              <w:t>9.</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101"/>
              <w:jc w:val="center"/>
              <w:rPr>
                <w:sz w:val="24"/>
              </w:rPr>
            </w:pPr>
            <w:r>
              <w:rPr>
                <w:sz w:val="24"/>
              </w:rPr>
              <w:t>10.</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89" w:right="101"/>
              <w:jc w:val="center"/>
              <w:rPr>
                <w:sz w:val="24"/>
              </w:rPr>
            </w:pPr>
            <w:r>
              <w:rPr>
                <w:sz w:val="24"/>
              </w:rPr>
              <w:t>11.</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6"/>
        </w:trPr>
        <w:tc>
          <w:tcPr>
            <w:tcW w:w="540" w:type="dxa"/>
          </w:tcPr>
          <w:p w:rsidR="00B60088" w:rsidRDefault="000233E3">
            <w:pPr>
              <w:pStyle w:val="TableParagraph"/>
              <w:spacing w:line="256" w:lineRule="exact"/>
              <w:ind w:left="89" w:right="101"/>
              <w:jc w:val="center"/>
              <w:rPr>
                <w:sz w:val="24"/>
              </w:rPr>
            </w:pPr>
            <w:r>
              <w:rPr>
                <w:sz w:val="24"/>
              </w:rPr>
              <w:t>12.</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right="72"/>
              <w:jc w:val="center"/>
              <w:rPr>
                <w:sz w:val="24"/>
              </w:rPr>
            </w:pPr>
            <w:r>
              <w:rPr>
                <w:sz w:val="24"/>
              </w:rPr>
              <w:t>…</w:t>
            </w:r>
          </w:p>
        </w:tc>
        <w:tc>
          <w:tcPr>
            <w:tcW w:w="2052"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3" w:type="dxa"/>
          </w:tcPr>
          <w:p w:rsidR="00B60088" w:rsidRDefault="00B60088">
            <w:pPr>
              <w:pStyle w:val="TableParagraph"/>
              <w:rPr>
                <w:sz w:val="20"/>
              </w:rPr>
            </w:pPr>
          </w:p>
        </w:tc>
        <w:tc>
          <w:tcPr>
            <w:tcW w:w="2571" w:type="dxa"/>
          </w:tcPr>
          <w:p w:rsidR="00B60088" w:rsidRDefault="00B60088">
            <w:pPr>
              <w:pStyle w:val="TableParagraph"/>
              <w:rPr>
                <w:sz w:val="20"/>
              </w:rPr>
            </w:pPr>
          </w:p>
        </w:tc>
        <w:tc>
          <w:tcPr>
            <w:tcW w:w="2290" w:type="dxa"/>
          </w:tcPr>
          <w:p w:rsidR="00B60088" w:rsidRDefault="00B60088">
            <w:pPr>
              <w:pStyle w:val="TableParagraph"/>
              <w:rPr>
                <w:sz w:val="20"/>
              </w:rPr>
            </w:pPr>
          </w:p>
        </w:tc>
      </w:tr>
    </w:tbl>
    <w:p w:rsidR="00B60088" w:rsidRDefault="00B60088">
      <w:pPr>
        <w:rPr>
          <w:sz w:val="20"/>
        </w:rPr>
        <w:sectPr w:rsidR="00B60088">
          <w:pgSz w:w="16840" w:h="11910" w:orient="landscape"/>
          <w:pgMar w:top="1060" w:right="420" w:bottom="1520" w:left="1000" w:header="0" w:footer="1332" w:gutter="0"/>
          <w:cols w:space="720"/>
        </w:sectPr>
      </w:pPr>
    </w:p>
    <w:p w:rsidR="00B60088" w:rsidRDefault="000233E3">
      <w:pPr>
        <w:pStyle w:val="a3"/>
        <w:spacing w:before="59"/>
        <w:ind w:left="13528" w:right="127"/>
        <w:jc w:val="center"/>
      </w:pPr>
      <w:r>
        <w:t>Приложение 5</w:t>
      </w:r>
    </w:p>
    <w:p w:rsidR="00B60088" w:rsidRDefault="000233E3">
      <w:pPr>
        <w:pStyle w:val="Heading2"/>
        <w:spacing w:before="168" w:line="360" w:lineRule="auto"/>
        <w:ind w:left="39" w:right="52"/>
        <w:jc w:val="center"/>
      </w:pPr>
      <w:r>
        <w:t>Экспертный лист оценки сформированности компетенций (метапредметные результаты – коммуникативные универсальные учебные действия)</w:t>
      </w:r>
    </w:p>
    <w:p w:rsidR="00B60088" w:rsidRDefault="000233E3">
      <w:pPr>
        <w:tabs>
          <w:tab w:val="left" w:pos="7311"/>
        </w:tabs>
        <w:ind w:left="39"/>
        <w:jc w:val="center"/>
        <w:rPr>
          <w:sz w:val="24"/>
        </w:rPr>
      </w:pPr>
      <w:r>
        <w:rPr>
          <w:b/>
          <w:sz w:val="24"/>
        </w:rPr>
        <w:t>Педагог</w:t>
      </w:r>
      <w:r>
        <w:rPr>
          <w:b/>
          <w:spacing w:val="-7"/>
          <w:sz w:val="24"/>
        </w:rPr>
        <w:t xml:space="preserve"> </w:t>
      </w:r>
      <w:r>
        <w:rPr>
          <w:b/>
          <w:sz w:val="24"/>
        </w:rPr>
        <w:t>(эксперт)</w:t>
      </w:r>
      <w:r>
        <w:rPr>
          <w:sz w:val="24"/>
          <w:u w:val="single"/>
        </w:rPr>
        <w:t xml:space="preserve"> </w:t>
      </w:r>
      <w:r>
        <w:rPr>
          <w:sz w:val="24"/>
          <w:u w:val="single"/>
        </w:rPr>
        <w:tab/>
      </w:r>
    </w:p>
    <w:p w:rsidR="00B60088" w:rsidRDefault="00B60088">
      <w:pPr>
        <w:pStyle w:val="a3"/>
        <w:spacing w:before="2"/>
        <w:ind w:left="0"/>
        <w:rPr>
          <w:sz w:val="1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1968"/>
        <w:gridCol w:w="2110"/>
        <w:gridCol w:w="2109"/>
        <w:gridCol w:w="2112"/>
        <w:gridCol w:w="2109"/>
        <w:gridCol w:w="2109"/>
        <w:gridCol w:w="2109"/>
      </w:tblGrid>
      <w:tr w:rsidR="00B60088">
        <w:trPr>
          <w:trHeight w:val="272"/>
        </w:trPr>
        <w:tc>
          <w:tcPr>
            <w:tcW w:w="540" w:type="dxa"/>
            <w:tcBorders>
              <w:bottom w:val="nil"/>
            </w:tcBorders>
          </w:tcPr>
          <w:p w:rsidR="00B60088" w:rsidRDefault="000233E3">
            <w:pPr>
              <w:pStyle w:val="TableParagraph"/>
              <w:spacing w:line="253" w:lineRule="exact"/>
              <w:ind w:left="107"/>
              <w:rPr>
                <w:sz w:val="24"/>
              </w:rPr>
            </w:pPr>
            <w:r>
              <w:rPr>
                <w:sz w:val="24"/>
              </w:rPr>
              <w:t>№</w:t>
            </w:r>
          </w:p>
        </w:tc>
        <w:tc>
          <w:tcPr>
            <w:tcW w:w="1968" w:type="dxa"/>
            <w:tcBorders>
              <w:bottom w:val="nil"/>
            </w:tcBorders>
          </w:tcPr>
          <w:p w:rsidR="00B60088" w:rsidRDefault="000233E3">
            <w:pPr>
              <w:pStyle w:val="TableParagraph"/>
              <w:spacing w:line="253" w:lineRule="exact"/>
              <w:ind w:left="213" w:right="204"/>
              <w:jc w:val="center"/>
              <w:rPr>
                <w:sz w:val="24"/>
              </w:rPr>
            </w:pPr>
            <w:r>
              <w:rPr>
                <w:sz w:val="24"/>
              </w:rPr>
              <w:t>ФИО</w:t>
            </w:r>
          </w:p>
        </w:tc>
        <w:tc>
          <w:tcPr>
            <w:tcW w:w="2110" w:type="dxa"/>
            <w:tcBorders>
              <w:bottom w:val="nil"/>
            </w:tcBorders>
          </w:tcPr>
          <w:p w:rsidR="00B60088" w:rsidRDefault="000233E3">
            <w:pPr>
              <w:pStyle w:val="TableParagraph"/>
              <w:spacing w:line="253" w:lineRule="exact"/>
              <w:ind w:left="113" w:right="108"/>
              <w:jc w:val="center"/>
              <w:rPr>
                <w:sz w:val="24"/>
              </w:rPr>
            </w:pPr>
            <w:r>
              <w:rPr>
                <w:sz w:val="24"/>
              </w:rPr>
              <w:t>Умение доносить</w:t>
            </w:r>
          </w:p>
        </w:tc>
        <w:tc>
          <w:tcPr>
            <w:tcW w:w="2109" w:type="dxa"/>
            <w:tcBorders>
              <w:bottom w:val="nil"/>
            </w:tcBorders>
          </w:tcPr>
          <w:p w:rsidR="00B60088" w:rsidRDefault="000233E3">
            <w:pPr>
              <w:pStyle w:val="TableParagraph"/>
              <w:spacing w:line="253" w:lineRule="exact"/>
              <w:ind w:left="98" w:right="84"/>
              <w:jc w:val="center"/>
              <w:rPr>
                <w:sz w:val="24"/>
              </w:rPr>
            </w:pPr>
            <w:r>
              <w:rPr>
                <w:sz w:val="24"/>
              </w:rPr>
              <w:t>Умение</w:t>
            </w:r>
          </w:p>
        </w:tc>
        <w:tc>
          <w:tcPr>
            <w:tcW w:w="2112" w:type="dxa"/>
            <w:tcBorders>
              <w:bottom w:val="nil"/>
            </w:tcBorders>
          </w:tcPr>
          <w:p w:rsidR="00B60088" w:rsidRDefault="000233E3">
            <w:pPr>
              <w:pStyle w:val="TableParagraph"/>
              <w:spacing w:line="253" w:lineRule="exact"/>
              <w:ind w:left="92" w:right="83"/>
              <w:jc w:val="center"/>
              <w:rPr>
                <w:sz w:val="24"/>
              </w:rPr>
            </w:pPr>
            <w:r>
              <w:rPr>
                <w:sz w:val="24"/>
              </w:rPr>
              <w:t>Умение слушать</w:t>
            </w:r>
          </w:p>
        </w:tc>
        <w:tc>
          <w:tcPr>
            <w:tcW w:w="2109" w:type="dxa"/>
            <w:tcBorders>
              <w:bottom w:val="nil"/>
              <w:right w:val="single" w:sz="6" w:space="0" w:color="000000"/>
            </w:tcBorders>
          </w:tcPr>
          <w:p w:rsidR="00B60088" w:rsidRDefault="000233E3">
            <w:pPr>
              <w:pStyle w:val="TableParagraph"/>
              <w:spacing w:line="253" w:lineRule="exact"/>
              <w:ind w:left="94" w:right="81"/>
              <w:jc w:val="center"/>
              <w:rPr>
                <w:sz w:val="24"/>
              </w:rPr>
            </w:pPr>
            <w:r>
              <w:rPr>
                <w:sz w:val="24"/>
              </w:rPr>
              <w:t>Умение</w:t>
            </w:r>
          </w:p>
        </w:tc>
        <w:tc>
          <w:tcPr>
            <w:tcW w:w="2109" w:type="dxa"/>
            <w:tcBorders>
              <w:left w:val="single" w:sz="6" w:space="0" w:color="000000"/>
              <w:bottom w:val="nil"/>
            </w:tcBorders>
          </w:tcPr>
          <w:p w:rsidR="00B60088" w:rsidRDefault="000233E3">
            <w:pPr>
              <w:pStyle w:val="TableParagraph"/>
              <w:spacing w:line="253" w:lineRule="exact"/>
              <w:ind w:left="94" w:right="83"/>
              <w:jc w:val="center"/>
              <w:rPr>
                <w:sz w:val="24"/>
              </w:rPr>
            </w:pPr>
            <w:r>
              <w:rPr>
                <w:sz w:val="24"/>
              </w:rPr>
              <w:t>Умение</w:t>
            </w:r>
          </w:p>
        </w:tc>
        <w:tc>
          <w:tcPr>
            <w:tcW w:w="2109" w:type="dxa"/>
            <w:tcBorders>
              <w:bottom w:val="nil"/>
            </w:tcBorders>
          </w:tcPr>
          <w:p w:rsidR="00B60088" w:rsidRDefault="000233E3">
            <w:pPr>
              <w:pStyle w:val="TableParagraph"/>
              <w:spacing w:line="253" w:lineRule="exact"/>
              <w:ind w:left="98" w:right="85"/>
              <w:jc w:val="center"/>
              <w:rPr>
                <w:sz w:val="24"/>
              </w:rPr>
            </w:pPr>
            <w:r>
              <w:rPr>
                <w:sz w:val="24"/>
              </w:rPr>
              <w:t>Умение учиться</w:t>
            </w:r>
          </w:p>
        </w:tc>
      </w:tr>
      <w:tr w:rsidR="00B60088">
        <w:trPr>
          <w:trHeight w:val="276"/>
        </w:trPr>
        <w:tc>
          <w:tcPr>
            <w:tcW w:w="540" w:type="dxa"/>
            <w:tcBorders>
              <w:top w:val="nil"/>
              <w:bottom w:val="nil"/>
            </w:tcBorders>
          </w:tcPr>
          <w:p w:rsidR="00B60088" w:rsidRDefault="000233E3">
            <w:pPr>
              <w:pStyle w:val="TableParagraph"/>
              <w:spacing w:line="256" w:lineRule="exact"/>
              <w:ind w:left="107"/>
              <w:rPr>
                <w:sz w:val="24"/>
              </w:rPr>
            </w:pPr>
            <w:r>
              <w:rPr>
                <w:sz w:val="24"/>
              </w:rPr>
              <w:t>п/п</w:t>
            </w:r>
          </w:p>
        </w:tc>
        <w:tc>
          <w:tcPr>
            <w:tcW w:w="1968" w:type="dxa"/>
            <w:tcBorders>
              <w:top w:val="nil"/>
              <w:bottom w:val="nil"/>
            </w:tcBorders>
          </w:tcPr>
          <w:p w:rsidR="00B60088" w:rsidRDefault="000233E3">
            <w:pPr>
              <w:pStyle w:val="TableParagraph"/>
              <w:spacing w:line="256" w:lineRule="exact"/>
              <w:ind w:left="213" w:right="209"/>
              <w:jc w:val="center"/>
              <w:rPr>
                <w:sz w:val="24"/>
              </w:rPr>
            </w:pPr>
            <w:r>
              <w:rPr>
                <w:sz w:val="24"/>
              </w:rPr>
              <w:t>обучающегося</w:t>
            </w:r>
          </w:p>
        </w:tc>
        <w:tc>
          <w:tcPr>
            <w:tcW w:w="2110" w:type="dxa"/>
            <w:tcBorders>
              <w:top w:val="nil"/>
              <w:bottom w:val="nil"/>
            </w:tcBorders>
          </w:tcPr>
          <w:p w:rsidR="00B60088" w:rsidRDefault="000233E3">
            <w:pPr>
              <w:pStyle w:val="TableParagraph"/>
              <w:spacing w:line="256" w:lineRule="exact"/>
              <w:ind w:left="116" w:right="108"/>
              <w:jc w:val="center"/>
              <w:rPr>
                <w:sz w:val="24"/>
              </w:rPr>
            </w:pPr>
            <w:r>
              <w:rPr>
                <w:sz w:val="24"/>
              </w:rPr>
              <w:t>свою позицию до</w:t>
            </w:r>
          </w:p>
        </w:tc>
        <w:tc>
          <w:tcPr>
            <w:tcW w:w="2109" w:type="dxa"/>
            <w:tcBorders>
              <w:top w:val="nil"/>
              <w:bottom w:val="nil"/>
            </w:tcBorders>
          </w:tcPr>
          <w:p w:rsidR="00B60088" w:rsidRDefault="000233E3">
            <w:pPr>
              <w:pStyle w:val="TableParagraph"/>
              <w:spacing w:line="256" w:lineRule="exact"/>
              <w:ind w:left="98" w:right="86"/>
              <w:jc w:val="center"/>
              <w:rPr>
                <w:sz w:val="24"/>
              </w:rPr>
            </w:pPr>
            <w:r>
              <w:rPr>
                <w:sz w:val="24"/>
              </w:rPr>
              <w:t>высказывать свою</w:t>
            </w:r>
          </w:p>
        </w:tc>
        <w:tc>
          <w:tcPr>
            <w:tcW w:w="2112" w:type="dxa"/>
            <w:tcBorders>
              <w:top w:val="nil"/>
              <w:bottom w:val="nil"/>
            </w:tcBorders>
          </w:tcPr>
          <w:p w:rsidR="00B60088" w:rsidRDefault="000233E3">
            <w:pPr>
              <w:pStyle w:val="TableParagraph"/>
              <w:spacing w:line="256" w:lineRule="exact"/>
              <w:ind w:left="92" w:right="83"/>
              <w:jc w:val="center"/>
              <w:rPr>
                <w:sz w:val="24"/>
              </w:rPr>
            </w:pPr>
            <w:r>
              <w:rPr>
                <w:sz w:val="24"/>
              </w:rPr>
              <w:t>других, задавать</w:t>
            </w:r>
          </w:p>
        </w:tc>
        <w:tc>
          <w:tcPr>
            <w:tcW w:w="2109" w:type="dxa"/>
            <w:tcBorders>
              <w:top w:val="nil"/>
              <w:bottom w:val="nil"/>
              <w:right w:val="single" w:sz="6" w:space="0" w:color="000000"/>
            </w:tcBorders>
          </w:tcPr>
          <w:p w:rsidR="00B60088" w:rsidRDefault="000233E3">
            <w:pPr>
              <w:pStyle w:val="TableParagraph"/>
              <w:spacing w:line="256" w:lineRule="exact"/>
              <w:ind w:left="94" w:right="82"/>
              <w:jc w:val="center"/>
              <w:rPr>
                <w:sz w:val="24"/>
              </w:rPr>
            </w:pPr>
            <w:r>
              <w:rPr>
                <w:sz w:val="24"/>
              </w:rPr>
              <w:t>сотрудничать в</w:t>
            </w:r>
          </w:p>
        </w:tc>
        <w:tc>
          <w:tcPr>
            <w:tcW w:w="2109" w:type="dxa"/>
            <w:tcBorders>
              <w:top w:val="nil"/>
              <w:left w:val="single" w:sz="6" w:space="0" w:color="000000"/>
              <w:bottom w:val="nil"/>
            </w:tcBorders>
          </w:tcPr>
          <w:p w:rsidR="00B60088" w:rsidRDefault="000233E3">
            <w:pPr>
              <w:pStyle w:val="TableParagraph"/>
              <w:spacing w:line="256" w:lineRule="exact"/>
              <w:ind w:left="94" w:right="83"/>
              <w:jc w:val="center"/>
              <w:rPr>
                <w:sz w:val="24"/>
              </w:rPr>
            </w:pPr>
            <w:r>
              <w:rPr>
                <w:sz w:val="24"/>
              </w:rPr>
              <w:t>планировать</w:t>
            </w:r>
          </w:p>
        </w:tc>
        <w:tc>
          <w:tcPr>
            <w:tcW w:w="2109" w:type="dxa"/>
            <w:tcBorders>
              <w:top w:val="nil"/>
              <w:bottom w:val="nil"/>
            </w:tcBorders>
          </w:tcPr>
          <w:p w:rsidR="00B60088" w:rsidRDefault="000233E3">
            <w:pPr>
              <w:pStyle w:val="TableParagraph"/>
              <w:spacing w:line="256" w:lineRule="exact"/>
              <w:ind w:left="98" w:right="83"/>
              <w:jc w:val="center"/>
              <w:rPr>
                <w:sz w:val="24"/>
              </w:rPr>
            </w:pPr>
            <w:r>
              <w:rPr>
                <w:sz w:val="24"/>
              </w:rPr>
              <w:t>разрешать</w:t>
            </w:r>
          </w:p>
        </w:tc>
      </w:tr>
      <w:tr w:rsidR="00B60088">
        <w:trPr>
          <w:trHeight w:val="276"/>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0233E3">
            <w:pPr>
              <w:pStyle w:val="TableParagraph"/>
              <w:spacing w:line="256" w:lineRule="exact"/>
              <w:ind w:left="116" w:right="108"/>
              <w:jc w:val="center"/>
              <w:rPr>
                <w:sz w:val="24"/>
              </w:rPr>
            </w:pPr>
            <w:r>
              <w:rPr>
                <w:sz w:val="24"/>
              </w:rPr>
              <w:t>других: грамотно</w:t>
            </w:r>
          </w:p>
        </w:tc>
        <w:tc>
          <w:tcPr>
            <w:tcW w:w="2109" w:type="dxa"/>
            <w:tcBorders>
              <w:top w:val="nil"/>
              <w:bottom w:val="nil"/>
            </w:tcBorders>
          </w:tcPr>
          <w:p w:rsidR="00B60088" w:rsidRDefault="000233E3">
            <w:pPr>
              <w:pStyle w:val="TableParagraph"/>
              <w:spacing w:line="256" w:lineRule="exact"/>
              <w:ind w:left="97" w:right="86"/>
              <w:jc w:val="center"/>
              <w:rPr>
                <w:sz w:val="24"/>
              </w:rPr>
            </w:pPr>
            <w:r>
              <w:rPr>
                <w:sz w:val="24"/>
              </w:rPr>
              <w:t>точку зрения и</w:t>
            </w:r>
          </w:p>
        </w:tc>
        <w:tc>
          <w:tcPr>
            <w:tcW w:w="2112" w:type="dxa"/>
            <w:tcBorders>
              <w:top w:val="nil"/>
              <w:bottom w:val="nil"/>
            </w:tcBorders>
          </w:tcPr>
          <w:p w:rsidR="00B60088" w:rsidRDefault="000233E3">
            <w:pPr>
              <w:pStyle w:val="TableParagraph"/>
              <w:spacing w:line="256" w:lineRule="exact"/>
              <w:ind w:left="95" w:right="81"/>
              <w:jc w:val="center"/>
              <w:rPr>
                <w:sz w:val="24"/>
              </w:rPr>
            </w:pPr>
            <w:r>
              <w:rPr>
                <w:sz w:val="24"/>
              </w:rPr>
              <w:t>вопросы на</w:t>
            </w:r>
          </w:p>
        </w:tc>
        <w:tc>
          <w:tcPr>
            <w:tcW w:w="2109" w:type="dxa"/>
            <w:tcBorders>
              <w:top w:val="nil"/>
              <w:bottom w:val="nil"/>
              <w:right w:val="single" w:sz="6" w:space="0" w:color="000000"/>
            </w:tcBorders>
          </w:tcPr>
          <w:p w:rsidR="00B60088" w:rsidRDefault="000233E3">
            <w:pPr>
              <w:pStyle w:val="TableParagraph"/>
              <w:spacing w:line="256" w:lineRule="exact"/>
              <w:ind w:left="94" w:right="81"/>
              <w:jc w:val="center"/>
              <w:rPr>
                <w:sz w:val="24"/>
              </w:rPr>
            </w:pPr>
            <w:r>
              <w:rPr>
                <w:sz w:val="24"/>
              </w:rPr>
              <w:t>совместном</w:t>
            </w:r>
          </w:p>
        </w:tc>
        <w:tc>
          <w:tcPr>
            <w:tcW w:w="2109" w:type="dxa"/>
            <w:tcBorders>
              <w:top w:val="nil"/>
              <w:left w:val="single" w:sz="6" w:space="0" w:color="000000"/>
              <w:bottom w:val="nil"/>
            </w:tcBorders>
          </w:tcPr>
          <w:p w:rsidR="00B60088" w:rsidRDefault="000233E3">
            <w:pPr>
              <w:pStyle w:val="TableParagraph"/>
              <w:spacing w:line="256" w:lineRule="exact"/>
              <w:ind w:left="94" w:right="81"/>
              <w:jc w:val="center"/>
              <w:rPr>
                <w:sz w:val="24"/>
              </w:rPr>
            </w:pPr>
            <w:r>
              <w:rPr>
                <w:sz w:val="24"/>
              </w:rPr>
              <w:t>учебное</w:t>
            </w:r>
          </w:p>
        </w:tc>
        <w:tc>
          <w:tcPr>
            <w:tcW w:w="2109" w:type="dxa"/>
            <w:tcBorders>
              <w:top w:val="nil"/>
              <w:bottom w:val="nil"/>
            </w:tcBorders>
          </w:tcPr>
          <w:p w:rsidR="00B60088" w:rsidRDefault="000233E3">
            <w:pPr>
              <w:pStyle w:val="TableParagraph"/>
              <w:spacing w:line="256" w:lineRule="exact"/>
              <w:ind w:left="98" w:right="84"/>
              <w:jc w:val="center"/>
              <w:rPr>
                <w:sz w:val="24"/>
              </w:rPr>
            </w:pPr>
            <w:r>
              <w:rPr>
                <w:sz w:val="24"/>
              </w:rPr>
              <w:t>конфликты,</w:t>
            </w:r>
          </w:p>
        </w:tc>
      </w:tr>
      <w:tr w:rsidR="00B60088">
        <w:trPr>
          <w:trHeight w:val="276"/>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0233E3">
            <w:pPr>
              <w:pStyle w:val="TableParagraph"/>
              <w:spacing w:line="256" w:lineRule="exact"/>
              <w:ind w:left="113" w:right="108"/>
              <w:jc w:val="center"/>
              <w:rPr>
                <w:sz w:val="24"/>
              </w:rPr>
            </w:pPr>
            <w:r>
              <w:rPr>
                <w:sz w:val="24"/>
              </w:rPr>
              <w:t>формулировать</w:t>
            </w:r>
          </w:p>
        </w:tc>
        <w:tc>
          <w:tcPr>
            <w:tcW w:w="2109" w:type="dxa"/>
            <w:tcBorders>
              <w:top w:val="nil"/>
              <w:bottom w:val="nil"/>
            </w:tcBorders>
          </w:tcPr>
          <w:p w:rsidR="00B60088" w:rsidRDefault="000233E3">
            <w:pPr>
              <w:pStyle w:val="TableParagraph"/>
              <w:spacing w:line="256" w:lineRule="exact"/>
              <w:ind w:left="98" w:right="84"/>
              <w:jc w:val="center"/>
              <w:rPr>
                <w:sz w:val="24"/>
              </w:rPr>
            </w:pPr>
            <w:r>
              <w:rPr>
                <w:sz w:val="24"/>
              </w:rPr>
              <w:t>пытаться ее</w:t>
            </w:r>
          </w:p>
        </w:tc>
        <w:tc>
          <w:tcPr>
            <w:tcW w:w="2112" w:type="dxa"/>
            <w:tcBorders>
              <w:top w:val="nil"/>
              <w:bottom w:val="nil"/>
            </w:tcBorders>
          </w:tcPr>
          <w:p w:rsidR="00B60088" w:rsidRDefault="000233E3">
            <w:pPr>
              <w:pStyle w:val="TableParagraph"/>
              <w:spacing w:line="256" w:lineRule="exact"/>
              <w:ind w:left="92" w:right="83"/>
              <w:jc w:val="center"/>
              <w:rPr>
                <w:sz w:val="24"/>
              </w:rPr>
            </w:pPr>
            <w:r>
              <w:rPr>
                <w:sz w:val="24"/>
              </w:rPr>
              <w:t>уточнение и</w:t>
            </w:r>
          </w:p>
        </w:tc>
        <w:tc>
          <w:tcPr>
            <w:tcW w:w="2109" w:type="dxa"/>
            <w:tcBorders>
              <w:top w:val="nil"/>
              <w:bottom w:val="nil"/>
              <w:right w:val="single" w:sz="6" w:space="0" w:color="000000"/>
            </w:tcBorders>
          </w:tcPr>
          <w:p w:rsidR="00B60088" w:rsidRDefault="000233E3">
            <w:pPr>
              <w:pStyle w:val="TableParagraph"/>
              <w:spacing w:line="256" w:lineRule="exact"/>
              <w:ind w:left="94" w:right="80"/>
              <w:jc w:val="center"/>
              <w:rPr>
                <w:sz w:val="24"/>
              </w:rPr>
            </w:pPr>
            <w:r>
              <w:rPr>
                <w:sz w:val="24"/>
              </w:rPr>
              <w:t>решении</w:t>
            </w:r>
          </w:p>
        </w:tc>
        <w:tc>
          <w:tcPr>
            <w:tcW w:w="2109" w:type="dxa"/>
            <w:tcBorders>
              <w:top w:val="nil"/>
              <w:left w:val="single" w:sz="6" w:space="0" w:color="000000"/>
              <w:bottom w:val="nil"/>
            </w:tcBorders>
          </w:tcPr>
          <w:p w:rsidR="00B60088" w:rsidRDefault="000233E3">
            <w:pPr>
              <w:pStyle w:val="TableParagraph"/>
              <w:spacing w:line="256" w:lineRule="exact"/>
              <w:ind w:left="93" w:right="83"/>
              <w:jc w:val="center"/>
              <w:rPr>
                <w:sz w:val="24"/>
              </w:rPr>
            </w:pPr>
            <w:r>
              <w:rPr>
                <w:sz w:val="24"/>
              </w:rPr>
              <w:t>сотрудничество.</w:t>
            </w:r>
          </w:p>
        </w:tc>
        <w:tc>
          <w:tcPr>
            <w:tcW w:w="2109" w:type="dxa"/>
            <w:tcBorders>
              <w:top w:val="nil"/>
              <w:bottom w:val="nil"/>
            </w:tcBorders>
          </w:tcPr>
          <w:p w:rsidR="00B60088" w:rsidRDefault="000233E3">
            <w:pPr>
              <w:pStyle w:val="TableParagraph"/>
              <w:spacing w:line="256" w:lineRule="exact"/>
              <w:ind w:left="98" w:right="84"/>
              <w:jc w:val="center"/>
              <w:rPr>
                <w:sz w:val="24"/>
              </w:rPr>
            </w:pPr>
            <w:r>
              <w:rPr>
                <w:sz w:val="24"/>
              </w:rPr>
              <w:t>возникающие при</w:t>
            </w:r>
          </w:p>
        </w:tc>
      </w:tr>
      <w:tr w:rsidR="00B60088">
        <w:trPr>
          <w:trHeight w:val="276"/>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0233E3">
            <w:pPr>
              <w:pStyle w:val="TableParagraph"/>
              <w:spacing w:line="256" w:lineRule="exact"/>
              <w:ind w:left="115" w:right="108"/>
              <w:jc w:val="center"/>
              <w:rPr>
                <w:sz w:val="24"/>
              </w:rPr>
            </w:pPr>
            <w:r>
              <w:rPr>
                <w:sz w:val="24"/>
              </w:rPr>
              <w:t>свои мысли в</w:t>
            </w:r>
          </w:p>
        </w:tc>
        <w:tc>
          <w:tcPr>
            <w:tcW w:w="2109" w:type="dxa"/>
            <w:tcBorders>
              <w:top w:val="nil"/>
              <w:bottom w:val="nil"/>
            </w:tcBorders>
          </w:tcPr>
          <w:p w:rsidR="00B60088" w:rsidRDefault="000233E3">
            <w:pPr>
              <w:pStyle w:val="TableParagraph"/>
              <w:spacing w:line="256" w:lineRule="exact"/>
              <w:ind w:left="98" w:right="83"/>
              <w:jc w:val="center"/>
              <w:rPr>
                <w:sz w:val="24"/>
              </w:rPr>
            </w:pPr>
            <w:r>
              <w:rPr>
                <w:sz w:val="24"/>
              </w:rPr>
              <w:t>обосновать,</w:t>
            </w:r>
          </w:p>
        </w:tc>
        <w:tc>
          <w:tcPr>
            <w:tcW w:w="2112" w:type="dxa"/>
            <w:tcBorders>
              <w:top w:val="nil"/>
              <w:bottom w:val="nil"/>
            </w:tcBorders>
          </w:tcPr>
          <w:p w:rsidR="00B60088" w:rsidRDefault="000233E3">
            <w:pPr>
              <w:pStyle w:val="TableParagraph"/>
              <w:spacing w:line="256" w:lineRule="exact"/>
              <w:ind w:left="95" w:right="82"/>
              <w:jc w:val="center"/>
              <w:rPr>
                <w:sz w:val="24"/>
              </w:rPr>
            </w:pPr>
            <w:r>
              <w:rPr>
                <w:sz w:val="24"/>
              </w:rPr>
              <w:t>понимание,</w:t>
            </w:r>
          </w:p>
        </w:tc>
        <w:tc>
          <w:tcPr>
            <w:tcW w:w="2109" w:type="dxa"/>
            <w:tcBorders>
              <w:top w:val="nil"/>
              <w:bottom w:val="nil"/>
              <w:right w:val="single" w:sz="6" w:space="0" w:color="000000"/>
            </w:tcBorders>
          </w:tcPr>
          <w:p w:rsidR="00B60088" w:rsidRDefault="000233E3">
            <w:pPr>
              <w:pStyle w:val="TableParagraph"/>
              <w:spacing w:line="256" w:lineRule="exact"/>
              <w:ind w:left="94" w:right="79"/>
              <w:jc w:val="center"/>
              <w:rPr>
                <w:sz w:val="24"/>
              </w:rPr>
            </w:pPr>
            <w:r>
              <w:rPr>
                <w:sz w:val="24"/>
              </w:rPr>
              <w:t>проблемы</w:t>
            </w:r>
          </w:p>
        </w:tc>
        <w:tc>
          <w:tcPr>
            <w:tcW w:w="2109" w:type="dxa"/>
            <w:tcBorders>
              <w:top w:val="nil"/>
              <w:left w:val="single" w:sz="6" w:space="0" w:color="000000"/>
              <w:bottom w:val="nil"/>
            </w:tcBorders>
          </w:tcPr>
          <w:p w:rsidR="00B60088" w:rsidRDefault="00B60088">
            <w:pPr>
              <w:pStyle w:val="TableParagraph"/>
              <w:rPr>
                <w:sz w:val="20"/>
              </w:rPr>
            </w:pPr>
          </w:p>
        </w:tc>
        <w:tc>
          <w:tcPr>
            <w:tcW w:w="2109" w:type="dxa"/>
            <w:tcBorders>
              <w:top w:val="nil"/>
              <w:bottom w:val="nil"/>
            </w:tcBorders>
          </w:tcPr>
          <w:p w:rsidR="00B60088" w:rsidRDefault="000233E3">
            <w:pPr>
              <w:pStyle w:val="TableParagraph"/>
              <w:spacing w:line="256" w:lineRule="exact"/>
              <w:ind w:left="98" w:right="83"/>
              <w:jc w:val="center"/>
              <w:rPr>
                <w:sz w:val="24"/>
              </w:rPr>
            </w:pPr>
            <w:r>
              <w:rPr>
                <w:sz w:val="24"/>
              </w:rPr>
              <w:t>совместной</w:t>
            </w:r>
          </w:p>
        </w:tc>
      </w:tr>
      <w:tr w:rsidR="00B60088">
        <w:trPr>
          <w:trHeight w:val="275"/>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0233E3">
            <w:pPr>
              <w:pStyle w:val="TableParagraph"/>
              <w:spacing w:line="256" w:lineRule="exact"/>
              <w:ind w:left="113" w:right="108"/>
              <w:jc w:val="center"/>
              <w:rPr>
                <w:sz w:val="24"/>
              </w:rPr>
            </w:pPr>
            <w:r>
              <w:rPr>
                <w:sz w:val="24"/>
              </w:rPr>
              <w:t>устной и</w:t>
            </w:r>
          </w:p>
        </w:tc>
        <w:tc>
          <w:tcPr>
            <w:tcW w:w="2109" w:type="dxa"/>
            <w:tcBorders>
              <w:top w:val="nil"/>
              <w:bottom w:val="nil"/>
            </w:tcBorders>
          </w:tcPr>
          <w:p w:rsidR="00B60088" w:rsidRDefault="000233E3">
            <w:pPr>
              <w:pStyle w:val="TableParagraph"/>
              <w:spacing w:line="256" w:lineRule="exact"/>
              <w:ind w:left="98" w:right="85"/>
              <w:jc w:val="center"/>
              <w:rPr>
                <w:sz w:val="24"/>
              </w:rPr>
            </w:pPr>
            <w:r>
              <w:rPr>
                <w:sz w:val="24"/>
              </w:rPr>
              <w:t>приводя</w:t>
            </w:r>
          </w:p>
        </w:tc>
        <w:tc>
          <w:tcPr>
            <w:tcW w:w="2112" w:type="dxa"/>
            <w:tcBorders>
              <w:top w:val="nil"/>
              <w:bottom w:val="nil"/>
            </w:tcBorders>
          </w:tcPr>
          <w:p w:rsidR="00B60088" w:rsidRDefault="000233E3">
            <w:pPr>
              <w:pStyle w:val="TableParagraph"/>
              <w:spacing w:line="256" w:lineRule="exact"/>
              <w:ind w:left="95" w:right="81"/>
              <w:jc w:val="center"/>
              <w:rPr>
                <w:sz w:val="24"/>
              </w:rPr>
            </w:pPr>
            <w:r>
              <w:rPr>
                <w:sz w:val="24"/>
              </w:rPr>
              <w:t>пытаться</w:t>
            </w:r>
          </w:p>
        </w:tc>
        <w:tc>
          <w:tcPr>
            <w:tcW w:w="2109" w:type="dxa"/>
            <w:tcBorders>
              <w:top w:val="nil"/>
              <w:bottom w:val="nil"/>
              <w:right w:val="single" w:sz="6" w:space="0" w:color="000000"/>
            </w:tcBorders>
          </w:tcPr>
          <w:p w:rsidR="00B60088" w:rsidRDefault="000233E3">
            <w:pPr>
              <w:pStyle w:val="TableParagraph"/>
              <w:spacing w:line="256" w:lineRule="exact"/>
              <w:ind w:left="94" w:right="81"/>
              <w:jc w:val="center"/>
              <w:rPr>
                <w:sz w:val="24"/>
              </w:rPr>
            </w:pPr>
            <w:r>
              <w:rPr>
                <w:sz w:val="24"/>
              </w:rPr>
              <w:t>(задачи),</w:t>
            </w:r>
          </w:p>
        </w:tc>
        <w:tc>
          <w:tcPr>
            <w:tcW w:w="2109" w:type="dxa"/>
            <w:tcBorders>
              <w:top w:val="nil"/>
              <w:left w:val="single" w:sz="6" w:space="0" w:color="000000"/>
              <w:bottom w:val="nil"/>
            </w:tcBorders>
          </w:tcPr>
          <w:p w:rsidR="00B60088" w:rsidRDefault="00B60088">
            <w:pPr>
              <w:pStyle w:val="TableParagraph"/>
              <w:rPr>
                <w:sz w:val="20"/>
              </w:rPr>
            </w:pPr>
          </w:p>
        </w:tc>
        <w:tc>
          <w:tcPr>
            <w:tcW w:w="2109" w:type="dxa"/>
            <w:tcBorders>
              <w:top w:val="nil"/>
              <w:bottom w:val="nil"/>
            </w:tcBorders>
          </w:tcPr>
          <w:p w:rsidR="00B60088" w:rsidRDefault="000233E3">
            <w:pPr>
              <w:pStyle w:val="TableParagraph"/>
              <w:spacing w:line="256" w:lineRule="exact"/>
              <w:ind w:left="98" w:right="83"/>
              <w:jc w:val="center"/>
              <w:rPr>
                <w:sz w:val="24"/>
              </w:rPr>
            </w:pPr>
            <w:r>
              <w:rPr>
                <w:sz w:val="24"/>
              </w:rPr>
              <w:t>работе с</w:t>
            </w:r>
          </w:p>
        </w:tc>
      </w:tr>
      <w:tr w:rsidR="00B60088">
        <w:trPr>
          <w:trHeight w:val="276"/>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0233E3">
            <w:pPr>
              <w:pStyle w:val="TableParagraph"/>
              <w:spacing w:line="256" w:lineRule="exact"/>
              <w:ind w:left="118" w:right="108"/>
              <w:jc w:val="center"/>
              <w:rPr>
                <w:sz w:val="24"/>
              </w:rPr>
            </w:pPr>
            <w:r>
              <w:rPr>
                <w:sz w:val="24"/>
              </w:rPr>
              <w:t>письменной речи.</w:t>
            </w:r>
          </w:p>
        </w:tc>
        <w:tc>
          <w:tcPr>
            <w:tcW w:w="2109" w:type="dxa"/>
            <w:tcBorders>
              <w:top w:val="nil"/>
              <w:bottom w:val="nil"/>
            </w:tcBorders>
          </w:tcPr>
          <w:p w:rsidR="00B60088" w:rsidRDefault="000233E3">
            <w:pPr>
              <w:pStyle w:val="TableParagraph"/>
              <w:spacing w:line="256" w:lineRule="exact"/>
              <w:ind w:left="98" w:right="85"/>
              <w:jc w:val="center"/>
              <w:rPr>
                <w:sz w:val="24"/>
              </w:rPr>
            </w:pPr>
            <w:r>
              <w:rPr>
                <w:sz w:val="24"/>
              </w:rPr>
              <w:t>аргументы.</w:t>
            </w:r>
          </w:p>
        </w:tc>
        <w:tc>
          <w:tcPr>
            <w:tcW w:w="2112" w:type="dxa"/>
            <w:tcBorders>
              <w:top w:val="nil"/>
              <w:bottom w:val="nil"/>
            </w:tcBorders>
          </w:tcPr>
          <w:p w:rsidR="00B60088" w:rsidRDefault="000233E3">
            <w:pPr>
              <w:pStyle w:val="TableParagraph"/>
              <w:spacing w:line="256" w:lineRule="exact"/>
              <w:ind w:left="93" w:right="83"/>
              <w:jc w:val="center"/>
              <w:rPr>
                <w:sz w:val="24"/>
              </w:rPr>
            </w:pPr>
            <w:r>
              <w:rPr>
                <w:sz w:val="24"/>
              </w:rPr>
              <w:t>принимать</w:t>
            </w:r>
          </w:p>
        </w:tc>
        <w:tc>
          <w:tcPr>
            <w:tcW w:w="2109" w:type="dxa"/>
            <w:tcBorders>
              <w:top w:val="nil"/>
              <w:bottom w:val="nil"/>
              <w:right w:val="single" w:sz="6" w:space="0" w:color="000000"/>
            </w:tcBorders>
          </w:tcPr>
          <w:p w:rsidR="00B60088" w:rsidRDefault="000233E3">
            <w:pPr>
              <w:pStyle w:val="TableParagraph"/>
              <w:spacing w:line="256" w:lineRule="exact"/>
              <w:ind w:left="94" w:right="81"/>
              <w:jc w:val="center"/>
              <w:rPr>
                <w:sz w:val="24"/>
              </w:rPr>
            </w:pPr>
            <w:r>
              <w:rPr>
                <w:sz w:val="24"/>
              </w:rPr>
              <w:t>выполняя</w:t>
            </w:r>
          </w:p>
        </w:tc>
        <w:tc>
          <w:tcPr>
            <w:tcW w:w="2109" w:type="dxa"/>
            <w:tcBorders>
              <w:top w:val="nil"/>
              <w:left w:val="single" w:sz="6" w:space="0" w:color="000000"/>
              <w:bottom w:val="nil"/>
            </w:tcBorders>
          </w:tcPr>
          <w:p w:rsidR="00B60088" w:rsidRDefault="00B60088">
            <w:pPr>
              <w:pStyle w:val="TableParagraph"/>
              <w:rPr>
                <w:sz w:val="20"/>
              </w:rPr>
            </w:pPr>
          </w:p>
        </w:tc>
        <w:tc>
          <w:tcPr>
            <w:tcW w:w="2109" w:type="dxa"/>
            <w:tcBorders>
              <w:top w:val="nil"/>
              <w:bottom w:val="nil"/>
            </w:tcBorders>
          </w:tcPr>
          <w:p w:rsidR="00B60088" w:rsidRDefault="000233E3">
            <w:pPr>
              <w:pStyle w:val="TableParagraph"/>
              <w:spacing w:line="256" w:lineRule="exact"/>
              <w:ind w:left="98" w:right="83"/>
              <w:jc w:val="center"/>
              <w:rPr>
                <w:sz w:val="24"/>
              </w:rPr>
            </w:pPr>
            <w:r>
              <w:rPr>
                <w:sz w:val="24"/>
              </w:rPr>
              <w:t>одноклассниками.</w:t>
            </w:r>
          </w:p>
        </w:tc>
      </w:tr>
      <w:tr w:rsidR="00B60088">
        <w:trPr>
          <w:trHeight w:val="275"/>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B60088">
            <w:pPr>
              <w:pStyle w:val="TableParagraph"/>
              <w:rPr>
                <w:sz w:val="20"/>
              </w:rPr>
            </w:pPr>
          </w:p>
        </w:tc>
        <w:tc>
          <w:tcPr>
            <w:tcW w:w="2109" w:type="dxa"/>
            <w:tcBorders>
              <w:top w:val="nil"/>
              <w:bottom w:val="nil"/>
            </w:tcBorders>
          </w:tcPr>
          <w:p w:rsidR="00B60088" w:rsidRDefault="00B60088">
            <w:pPr>
              <w:pStyle w:val="TableParagraph"/>
              <w:rPr>
                <w:sz w:val="20"/>
              </w:rPr>
            </w:pPr>
          </w:p>
        </w:tc>
        <w:tc>
          <w:tcPr>
            <w:tcW w:w="2112" w:type="dxa"/>
            <w:tcBorders>
              <w:top w:val="nil"/>
              <w:bottom w:val="nil"/>
            </w:tcBorders>
          </w:tcPr>
          <w:p w:rsidR="00B60088" w:rsidRDefault="000233E3">
            <w:pPr>
              <w:pStyle w:val="TableParagraph"/>
              <w:spacing w:line="256" w:lineRule="exact"/>
              <w:ind w:left="95" w:right="77"/>
              <w:jc w:val="center"/>
              <w:rPr>
                <w:sz w:val="24"/>
              </w:rPr>
            </w:pPr>
            <w:r>
              <w:rPr>
                <w:sz w:val="24"/>
              </w:rPr>
              <w:t>другую точку</w:t>
            </w:r>
          </w:p>
        </w:tc>
        <w:tc>
          <w:tcPr>
            <w:tcW w:w="2109" w:type="dxa"/>
            <w:tcBorders>
              <w:top w:val="nil"/>
              <w:bottom w:val="nil"/>
              <w:right w:val="single" w:sz="6" w:space="0" w:color="000000"/>
            </w:tcBorders>
          </w:tcPr>
          <w:p w:rsidR="00B60088" w:rsidRDefault="000233E3">
            <w:pPr>
              <w:pStyle w:val="TableParagraph"/>
              <w:spacing w:line="256" w:lineRule="exact"/>
              <w:ind w:left="94" w:right="81"/>
              <w:jc w:val="center"/>
              <w:rPr>
                <w:sz w:val="24"/>
              </w:rPr>
            </w:pPr>
            <w:r>
              <w:rPr>
                <w:sz w:val="24"/>
              </w:rPr>
              <w:t>различные роли в</w:t>
            </w:r>
          </w:p>
        </w:tc>
        <w:tc>
          <w:tcPr>
            <w:tcW w:w="2109" w:type="dxa"/>
            <w:tcBorders>
              <w:top w:val="nil"/>
              <w:left w:val="single" w:sz="6" w:space="0" w:color="000000"/>
              <w:bottom w:val="nil"/>
            </w:tcBorders>
          </w:tcPr>
          <w:p w:rsidR="00B60088" w:rsidRDefault="00B60088">
            <w:pPr>
              <w:pStyle w:val="TableParagraph"/>
              <w:rPr>
                <w:sz w:val="20"/>
              </w:rPr>
            </w:pPr>
          </w:p>
        </w:tc>
        <w:tc>
          <w:tcPr>
            <w:tcW w:w="2109" w:type="dxa"/>
            <w:tcBorders>
              <w:top w:val="nil"/>
              <w:bottom w:val="nil"/>
            </w:tcBorders>
          </w:tcPr>
          <w:p w:rsidR="00B60088" w:rsidRDefault="00B60088">
            <w:pPr>
              <w:pStyle w:val="TableParagraph"/>
              <w:rPr>
                <w:sz w:val="20"/>
              </w:rPr>
            </w:pPr>
          </w:p>
        </w:tc>
      </w:tr>
      <w:tr w:rsidR="00B60088">
        <w:trPr>
          <w:trHeight w:val="276"/>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B60088">
            <w:pPr>
              <w:pStyle w:val="TableParagraph"/>
              <w:rPr>
                <w:sz w:val="20"/>
              </w:rPr>
            </w:pPr>
          </w:p>
        </w:tc>
        <w:tc>
          <w:tcPr>
            <w:tcW w:w="2109" w:type="dxa"/>
            <w:tcBorders>
              <w:top w:val="nil"/>
              <w:bottom w:val="nil"/>
            </w:tcBorders>
          </w:tcPr>
          <w:p w:rsidR="00B60088" w:rsidRDefault="00B60088">
            <w:pPr>
              <w:pStyle w:val="TableParagraph"/>
              <w:rPr>
                <w:sz w:val="20"/>
              </w:rPr>
            </w:pPr>
          </w:p>
        </w:tc>
        <w:tc>
          <w:tcPr>
            <w:tcW w:w="2112" w:type="dxa"/>
            <w:tcBorders>
              <w:top w:val="nil"/>
              <w:bottom w:val="nil"/>
            </w:tcBorders>
          </w:tcPr>
          <w:p w:rsidR="00B60088" w:rsidRDefault="000233E3">
            <w:pPr>
              <w:pStyle w:val="TableParagraph"/>
              <w:spacing w:line="256" w:lineRule="exact"/>
              <w:ind w:left="95" w:right="83"/>
              <w:jc w:val="center"/>
              <w:rPr>
                <w:sz w:val="24"/>
              </w:rPr>
            </w:pPr>
            <w:r>
              <w:rPr>
                <w:sz w:val="24"/>
              </w:rPr>
              <w:t>зрения, быть</w:t>
            </w:r>
          </w:p>
        </w:tc>
        <w:tc>
          <w:tcPr>
            <w:tcW w:w="2109" w:type="dxa"/>
            <w:tcBorders>
              <w:top w:val="nil"/>
              <w:bottom w:val="nil"/>
              <w:right w:val="single" w:sz="6" w:space="0" w:color="000000"/>
            </w:tcBorders>
          </w:tcPr>
          <w:p w:rsidR="00B60088" w:rsidRDefault="000233E3">
            <w:pPr>
              <w:pStyle w:val="TableParagraph"/>
              <w:spacing w:line="256" w:lineRule="exact"/>
              <w:ind w:left="94" w:right="83"/>
              <w:jc w:val="center"/>
              <w:rPr>
                <w:sz w:val="24"/>
              </w:rPr>
            </w:pPr>
            <w:r>
              <w:rPr>
                <w:sz w:val="24"/>
              </w:rPr>
              <w:t>группе и управляя</w:t>
            </w:r>
          </w:p>
        </w:tc>
        <w:tc>
          <w:tcPr>
            <w:tcW w:w="2109" w:type="dxa"/>
            <w:tcBorders>
              <w:top w:val="nil"/>
              <w:left w:val="single" w:sz="6" w:space="0" w:color="000000"/>
              <w:bottom w:val="nil"/>
            </w:tcBorders>
          </w:tcPr>
          <w:p w:rsidR="00B60088" w:rsidRDefault="00B60088">
            <w:pPr>
              <w:pStyle w:val="TableParagraph"/>
              <w:rPr>
                <w:sz w:val="20"/>
              </w:rPr>
            </w:pPr>
          </w:p>
        </w:tc>
        <w:tc>
          <w:tcPr>
            <w:tcW w:w="2109" w:type="dxa"/>
            <w:tcBorders>
              <w:top w:val="nil"/>
              <w:bottom w:val="nil"/>
            </w:tcBorders>
          </w:tcPr>
          <w:p w:rsidR="00B60088" w:rsidRDefault="00B60088">
            <w:pPr>
              <w:pStyle w:val="TableParagraph"/>
              <w:rPr>
                <w:sz w:val="20"/>
              </w:rPr>
            </w:pPr>
          </w:p>
        </w:tc>
      </w:tr>
      <w:tr w:rsidR="00B60088">
        <w:trPr>
          <w:trHeight w:val="276"/>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B60088">
            <w:pPr>
              <w:pStyle w:val="TableParagraph"/>
              <w:rPr>
                <w:sz w:val="20"/>
              </w:rPr>
            </w:pPr>
          </w:p>
        </w:tc>
        <w:tc>
          <w:tcPr>
            <w:tcW w:w="2109" w:type="dxa"/>
            <w:tcBorders>
              <w:top w:val="nil"/>
              <w:bottom w:val="nil"/>
            </w:tcBorders>
          </w:tcPr>
          <w:p w:rsidR="00B60088" w:rsidRDefault="00B60088">
            <w:pPr>
              <w:pStyle w:val="TableParagraph"/>
              <w:rPr>
                <w:sz w:val="20"/>
              </w:rPr>
            </w:pPr>
          </w:p>
        </w:tc>
        <w:tc>
          <w:tcPr>
            <w:tcW w:w="2112" w:type="dxa"/>
            <w:tcBorders>
              <w:top w:val="nil"/>
              <w:bottom w:val="nil"/>
            </w:tcBorders>
          </w:tcPr>
          <w:p w:rsidR="00B60088" w:rsidRDefault="000233E3">
            <w:pPr>
              <w:pStyle w:val="TableParagraph"/>
              <w:spacing w:line="256" w:lineRule="exact"/>
              <w:ind w:left="95" w:right="83"/>
              <w:jc w:val="center"/>
              <w:rPr>
                <w:sz w:val="24"/>
              </w:rPr>
            </w:pPr>
            <w:r>
              <w:rPr>
                <w:sz w:val="24"/>
              </w:rPr>
              <w:t>готовым изменить</w:t>
            </w:r>
          </w:p>
        </w:tc>
        <w:tc>
          <w:tcPr>
            <w:tcW w:w="2109" w:type="dxa"/>
            <w:tcBorders>
              <w:top w:val="nil"/>
              <w:bottom w:val="nil"/>
              <w:right w:val="single" w:sz="6" w:space="0" w:color="000000"/>
            </w:tcBorders>
          </w:tcPr>
          <w:p w:rsidR="00B60088" w:rsidRDefault="000233E3">
            <w:pPr>
              <w:pStyle w:val="TableParagraph"/>
              <w:spacing w:line="256" w:lineRule="exact"/>
              <w:ind w:left="94" w:right="81"/>
              <w:jc w:val="center"/>
              <w:rPr>
                <w:sz w:val="24"/>
              </w:rPr>
            </w:pPr>
            <w:r>
              <w:rPr>
                <w:sz w:val="24"/>
              </w:rPr>
              <w:t>собственным</w:t>
            </w:r>
          </w:p>
        </w:tc>
        <w:tc>
          <w:tcPr>
            <w:tcW w:w="2109" w:type="dxa"/>
            <w:tcBorders>
              <w:top w:val="nil"/>
              <w:left w:val="single" w:sz="6" w:space="0" w:color="000000"/>
              <w:bottom w:val="nil"/>
            </w:tcBorders>
          </w:tcPr>
          <w:p w:rsidR="00B60088" w:rsidRDefault="00B60088">
            <w:pPr>
              <w:pStyle w:val="TableParagraph"/>
              <w:rPr>
                <w:sz w:val="20"/>
              </w:rPr>
            </w:pPr>
          </w:p>
        </w:tc>
        <w:tc>
          <w:tcPr>
            <w:tcW w:w="2109" w:type="dxa"/>
            <w:tcBorders>
              <w:top w:val="nil"/>
              <w:bottom w:val="nil"/>
            </w:tcBorders>
          </w:tcPr>
          <w:p w:rsidR="00B60088" w:rsidRDefault="00B60088">
            <w:pPr>
              <w:pStyle w:val="TableParagraph"/>
              <w:rPr>
                <w:sz w:val="20"/>
              </w:rPr>
            </w:pPr>
          </w:p>
        </w:tc>
      </w:tr>
      <w:tr w:rsidR="00B60088">
        <w:trPr>
          <w:trHeight w:val="276"/>
        </w:trPr>
        <w:tc>
          <w:tcPr>
            <w:tcW w:w="540" w:type="dxa"/>
            <w:tcBorders>
              <w:top w:val="nil"/>
              <w:bottom w:val="nil"/>
            </w:tcBorders>
          </w:tcPr>
          <w:p w:rsidR="00B60088" w:rsidRDefault="00B60088">
            <w:pPr>
              <w:pStyle w:val="TableParagraph"/>
              <w:rPr>
                <w:sz w:val="20"/>
              </w:rPr>
            </w:pPr>
          </w:p>
        </w:tc>
        <w:tc>
          <w:tcPr>
            <w:tcW w:w="1968" w:type="dxa"/>
            <w:tcBorders>
              <w:top w:val="nil"/>
              <w:bottom w:val="nil"/>
            </w:tcBorders>
          </w:tcPr>
          <w:p w:rsidR="00B60088" w:rsidRDefault="00B60088">
            <w:pPr>
              <w:pStyle w:val="TableParagraph"/>
              <w:rPr>
                <w:sz w:val="20"/>
              </w:rPr>
            </w:pPr>
          </w:p>
        </w:tc>
        <w:tc>
          <w:tcPr>
            <w:tcW w:w="2110" w:type="dxa"/>
            <w:tcBorders>
              <w:top w:val="nil"/>
              <w:bottom w:val="nil"/>
            </w:tcBorders>
          </w:tcPr>
          <w:p w:rsidR="00B60088" w:rsidRDefault="00B60088">
            <w:pPr>
              <w:pStyle w:val="TableParagraph"/>
              <w:rPr>
                <w:sz w:val="20"/>
              </w:rPr>
            </w:pPr>
          </w:p>
        </w:tc>
        <w:tc>
          <w:tcPr>
            <w:tcW w:w="2109" w:type="dxa"/>
            <w:tcBorders>
              <w:top w:val="nil"/>
              <w:bottom w:val="nil"/>
            </w:tcBorders>
          </w:tcPr>
          <w:p w:rsidR="00B60088" w:rsidRDefault="00B60088">
            <w:pPr>
              <w:pStyle w:val="TableParagraph"/>
              <w:rPr>
                <w:sz w:val="20"/>
              </w:rPr>
            </w:pPr>
          </w:p>
        </w:tc>
        <w:tc>
          <w:tcPr>
            <w:tcW w:w="2112" w:type="dxa"/>
            <w:tcBorders>
              <w:top w:val="nil"/>
              <w:bottom w:val="nil"/>
            </w:tcBorders>
          </w:tcPr>
          <w:p w:rsidR="00B60088" w:rsidRDefault="000233E3">
            <w:pPr>
              <w:pStyle w:val="TableParagraph"/>
              <w:spacing w:line="256" w:lineRule="exact"/>
              <w:ind w:left="95" w:right="77"/>
              <w:jc w:val="center"/>
              <w:rPr>
                <w:sz w:val="24"/>
              </w:rPr>
            </w:pPr>
            <w:r>
              <w:rPr>
                <w:sz w:val="24"/>
              </w:rPr>
              <w:t>свою точку</w:t>
            </w:r>
          </w:p>
        </w:tc>
        <w:tc>
          <w:tcPr>
            <w:tcW w:w="2109" w:type="dxa"/>
            <w:tcBorders>
              <w:top w:val="nil"/>
              <w:bottom w:val="nil"/>
              <w:right w:val="single" w:sz="6" w:space="0" w:color="000000"/>
            </w:tcBorders>
          </w:tcPr>
          <w:p w:rsidR="00B60088" w:rsidRDefault="000233E3">
            <w:pPr>
              <w:pStyle w:val="TableParagraph"/>
              <w:spacing w:line="256" w:lineRule="exact"/>
              <w:ind w:left="94" w:right="82"/>
              <w:jc w:val="center"/>
              <w:rPr>
                <w:sz w:val="24"/>
              </w:rPr>
            </w:pPr>
            <w:r>
              <w:rPr>
                <w:sz w:val="24"/>
              </w:rPr>
              <w:t>поведением.</w:t>
            </w:r>
          </w:p>
        </w:tc>
        <w:tc>
          <w:tcPr>
            <w:tcW w:w="2109" w:type="dxa"/>
            <w:tcBorders>
              <w:top w:val="nil"/>
              <w:left w:val="single" w:sz="6" w:space="0" w:color="000000"/>
              <w:bottom w:val="nil"/>
            </w:tcBorders>
          </w:tcPr>
          <w:p w:rsidR="00B60088" w:rsidRDefault="00B60088">
            <w:pPr>
              <w:pStyle w:val="TableParagraph"/>
              <w:rPr>
                <w:sz w:val="20"/>
              </w:rPr>
            </w:pPr>
          </w:p>
        </w:tc>
        <w:tc>
          <w:tcPr>
            <w:tcW w:w="2109" w:type="dxa"/>
            <w:tcBorders>
              <w:top w:val="nil"/>
              <w:bottom w:val="nil"/>
            </w:tcBorders>
          </w:tcPr>
          <w:p w:rsidR="00B60088" w:rsidRDefault="00B60088">
            <w:pPr>
              <w:pStyle w:val="TableParagraph"/>
              <w:rPr>
                <w:sz w:val="20"/>
              </w:rPr>
            </w:pPr>
          </w:p>
        </w:tc>
      </w:tr>
      <w:tr w:rsidR="00B60088">
        <w:trPr>
          <w:trHeight w:val="278"/>
        </w:trPr>
        <w:tc>
          <w:tcPr>
            <w:tcW w:w="540" w:type="dxa"/>
            <w:tcBorders>
              <w:top w:val="nil"/>
            </w:tcBorders>
          </w:tcPr>
          <w:p w:rsidR="00B60088" w:rsidRDefault="00B60088">
            <w:pPr>
              <w:pStyle w:val="TableParagraph"/>
              <w:rPr>
                <w:sz w:val="20"/>
              </w:rPr>
            </w:pPr>
          </w:p>
        </w:tc>
        <w:tc>
          <w:tcPr>
            <w:tcW w:w="1968" w:type="dxa"/>
            <w:tcBorders>
              <w:top w:val="nil"/>
            </w:tcBorders>
          </w:tcPr>
          <w:p w:rsidR="00B60088" w:rsidRDefault="00B60088">
            <w:pPr>
              <w:pStyle w:val="TableParagraph"/>
              <w:rPr>
                <w:sz w:val="20"/>
              </w:rPr>
            </w:pPr>
          </w:p>
        </w:tc>
        <w:tc>
          <w:tcPr>
            <w:tcW w:w="2110" w:type="dxa"/>
            <w:tcBorders>
              <w:top w:val="nil"/>
            </w:tcBorders>
          </w:tcPr>
          <w:p w:rsidR="00B60088" w:rsidRDefault="00B60088">
            <w:pPr>
              <w:pStyle w:val="TableParagraph"/>
              <w:rPr>
                <w:sz w:val="20"/>
              </w:rPr>
            </w:pPr>
          </w:p>
        </w:tc>
        <w:tc>
          <w:tcPr>
            <w:tcW w:w="2109" w:type="dxa"/>
            <w:tcBorders>
              <w:top w:val="nil"/>
            </w:tcBorders>
          </w:tcPr>
          <w:p w:rsidR="00B60088" w:rsidRDefault="00B60088">
            <w:pPr>
              <w:pStyle w:val="TableParagraph"/>
              <w:rPr>
                <w:sz w:val="20"/>
              </w:rPr>
            </w:pPr>
          </w:p>
        </w:tc>
        <w:tc>
          <w:tcPr>
            <w:tcW w:w="2112" w:type="dxa"/>
            <w:tcBorders>
              <w:top w:val="nil"/>
            </w:tcBorders>
          </w:tcPr>
          <w:p w:rsidR="00B60088" w:rsidRDefault="000233E3">
            <w:pPr>
              <w:pStyle w:val="TableParagraph"/>
              <w:spacing w:line="259" w:lineRule="exact"/>
              <w:ind w:left="95" w:right="82"/>
              <w:jc w:val="center"/>
              <w:rPr>
                <w:sz w:val="24"/>
              </w:rPr>
            </w:pPr>
            <w:r>
              <w:rPr>
                <w:sz w:val="24"/>
              </w:rPr>
              <w:t>зрения.</w:t>
            </w:r>
          </w:p>
        </w:tc>
        <w:tc>
          <w:tcPr>
            <w:tcW w:w="2109" w:type="dxa"/>
            <w:tcBorders>
              <w:top w:val="nil"/>
              <w:right w:val="single" w:sz="6" w:space="0" w:color="000000"/>
            </w:tcBorders>
          </w:tcPr>
          <w:p w:rsidR="00B60088" w:rsidRDefault="00B60088">
            <w:pPr>
              <w:pStyle w:val="TableParagraph"/>
              <w:rPr>
                <w:sz w:val="20"/>
              </w:rPr>
            </w:pPr>
          </w:p>
        </w:tc>
        <w:tc>
          <w:tcPr>
            <w:tcW w:w="2109" w:type="dxa"/>
            <w:tcBorders>
              <w:top w:val="nil"/>
              <w:left w:val="single" w:sz="6" w:space="0" w:color="000000"/>
            </w:tcBorders>
          </w:tcPr>
          <w:p w:rsidR="00B60088" w:rsidRDefault="00B60088">
            <w:pPr>
              <w:pStyle w:val="TableParagraph"/>
              <w:rPr>
                <w:sz w:val="20"/>
              </w:rPr>
            </w:pPr>
          </w:p>
        </w:tc>
        <w:tc>
          <w:tcPr>
            <w:tcW w:w="2109" w:type="dxa"/>
            <w:tcBorders>
              <w:top w:val="nil"/>
            </w:tcBorders>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107"/>
              <w:rPr>
                <w:sz w:val="24"/>
              </w:rPr>
            </w:pPr>
            <w:r>
              <w:rPr>
                <w:sz w:val="24"/>
              </w:rPr>
              <w:t>1.</w:t>
            </w:r>
          </w:p>
        </w:tc>
        <w:tc>
          <w:tcPr>
            <w:tcW w:w="1968" w:type="dxa"/>
          </w:tcPr>
          <w:p w:rsidR="00B60088" w:rsidRDefault="00B60088">
            <w:pPr>
              <w:pStyle w:val="TableParagraph"/>
              <w:rPr>
                <w:sz w:val="20"/>
              </w:rPr>
            </w:pPr>
          </w:p>
        </w:tc>
        <w:tc>
          <w:tcPr>
            <w:tcW w:w="2110" w:type="dxa"/>
          </w:tcPr>
          <w:p w:rsidR="00B60088" w:rsidRDefault="00B60088">
            <w:pPr>
              <w:pStyle w:val="TableParagraph"/>
              <w:rPr>
                <w:sz w:val="20"/>
              </w:rPr>
            </w:pPr>
          </w:p>
        </w:tc>
        <w:tc>
          <w:tcPr>
            <w:tcW w:w="2109" w:type="dxa"/>
          </w:tcPr>
          <w:p w:rsidR="00B60088" w:rsidRDefault="00B60088">
            <w:pPr>
              <w:pStyle w:val="TableParagraph"/>
              <w:rPr>
                <w:sz w:val="20"/>
              </w:rPr>
            </w:pPr>
          </w:p>
        </w:tc>
        <w:tc>
          <w:tcPr>
            <w:tcW w:w="2112" w:type="dxa"/>
          </w:tcPr>
          <w:p w:rsidR="00B60088" w:rsidRDefault="00B60088">
            <w:pPr>
              <w:pStyle w:val="TableParagraph"/>
              <w:rPr>
                <w:sz w:val="20"/>
              </w:rPr>
            </w:pPr>
          </w:p>
        </w:tc>
        <w:tc>
          <w:tcPr>
            <w:tcW w:w="2109" w:type="dxa"/>
            <w:tcBorders>
              <w:right w:val="single" w:sz="6" w:space="0" w:color="000000"/>
            </w:tcBorders>
          </w:tcPr>
          <w:p w:rsidR="00B60088" w:rsidRDefault="00B60088">
            <w:pPr>
              <w:pStyle w:val="TableParagraph"/>
              <w:rPr>
                <w:sz w:val="20"/>
              </w:rPr>
            </w:pPr>
          </w:p>
        </w:tc>
        <w:tc>
          <w:tcPr>
            <w:tcW w:w="2109" w:type="dxa"/>
            <w:tcBorders>
              <w:left w:val="single" w:sz="6" w:space="0" w:color="000000"/>
            </w:tcBorders>
          </w:tcPr>
          <w:p w:rsidR="00B60088" w:rsidRDefault="00B60088">
            <w:pPr>
              <w:pStyle w:val="TableParagraph"/>
              <w:rPr>
                <w:sz w:val="20"/>
              </w:rPr>
            </w:pPr>
          </w:p>
        </w:tc>
        <w:tc>
          <w:tcPr>
            <w:tcW w:w="2109"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107"/>
              <w:rPr>
                <w:sz w:val="24"/>
              </w:rPr>
            </w:pPr>
            <w:r>
              <w:rPr>
                <w:sz w:val="24"/>
              </w:rPr>
              <w:t>2.</w:t>
            </w:r>
          </w:p>
        </w:tc>
        <w:tc>
          <w:tcPr>
            <w:tcW w:w="1968" w:type="dxa"/>
          </w:tcPr>
          <w:p w:rsidR="00B60088" w:rsidRDefault="00B60088">
            <w:pPr>
              <w:pStyle w:val="TableParagraph"/>
              <w:rPr>
                <w:sz w:val="20"/>
              </w:rPr>
            </w:pPr>
          </w:p>
        </w:tc>
        <w:tc>
          <w:tcPr>
            <w:tcW w:w="2110" w:type="dxa"/>
          </w:tcPr>
          <w:p w:rsidR="00B60088" w:rsidRDefault="00B60088">
            <w:pPr>
              <w:pStyle w:val="TableParagraph"/>
              <w:rPr>
                <w:sz w:val="20"/>
              </w:rPr>
            </w:pPr>
          </w:p>
        </w:tc>
        <w:tc>
          <w:tcPr>
            <w:tcW w:w="2109" w:type="dxa"/>
          </w:tcPr>
          <w:p w:rsidR="00B60088" w:rsidRDefault="00B60088">
            <w:pPr>
              <w:pStyle w:val="TableParagraph"/>
              <w:rPr>
                <w:sz w:val="20"/>
              </w:rPr>
            </w:pPr>
          </w:p>
        </w:tc>
        <w:tc>
          <w:tcPr>
            <w:tcW w:w="2112" w:type="dxa"/>
          </w:tcPr>
          <w:p w:rsidR="00B60088" w:rsidRDefault="00B60088">
            <w:pPr>
              <w:pStyle w:val="TableParagraph"/>
              <w:rPr>
                <w:sz w:val="20"/>
              </w:rPr>
            </w:pPr>
          </w:p>
        </w:tc>
        <w:tc>
          <w:tcPr>
            <w:tcW w:w="2109" w:type="dxa"/>
            <w:tcBorders>
              <w:right w:val="single" w:sz="6" w:space="0" w:color="000000"/>
            </w:tcBorders>
          </w:tcPr>
          <w:p w:rsidR="00B60088" w:rsidRDefault="00B60088">
            <w:pPr>
              <w:pStyle w:val="TableParagraph"/>
              <w:rPr>
                <w:sz w:val="20"/>
              </w:rPr>
            </w:pPr>
          </w:p>
        </w:tc>
        <w:tc>
          <w:tcPr>
            <w:tcW w:w="2109" w:type="dxa"/>
            <w:tcBorders>
              <w:left w:val="single" w:sz="6" w:space="0" w:color="000000"/>
            </w:tcBorders>
          </w:tcPr>
          <w:p w:rsidR="00B60088" w:rsidRDefault="00B60088">
            <w:pPr>
              <w:pStyle w:val="TableParagraph"/>
              <w:rPr>
                <w:sz w:val="20"/>
              </w:rPr>
            </w:pPr>
          </w:p>
        </w:tc>
        <w:tc>
          <w:tcPr>
            <w:tcW w:w="2109"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107"/>
              <w:rPr>
                <w:sz w:val="24"/>
              </w:rPr>
            </w:pPr>
            <w:r>
              <w:rPr>
                <w:sz w:val="24"/>
              </w:rPr>
              <w:t>3.</w:t>
            </w:r>
          </w:p>
        </w:tc>
        <w:tc>
          <w:tcPr>
            <w:tcW w:w="1968" w:type="dxa"/>
          </w:tcPr>
          <w:p w:rsidR="00B60088" w:rsidRDefault="00B60088">
            <w:pPr>
              <w:pStyle w:val="TableParagraph"/>
              <w:rPr>
                <w:sz w:val="20"/>
              </w:rPr>
            </w:pPr>
          </w:p>
        </w:tc>
        <w:tc>
          <w:tcPr>
            <w:tcW w:w="2110" w:type="dxa"/>
          </w:tcPr>
          <w:p w:rsidR="00B60088" w:rsidRDefault="00B60088">
            <w:pPr>
              <w:pStyle w:val="TableParagraph"/>
              <w:rPr>
                <w:sz w:val="20"/>
              </w:rPr>
            </w:pPr>
          </w:p>
        </w:tc>
        <w:tc>
          <w:tcPr>
            <w:tcW w:w="2109" w:type="dxa"/>
          </w:tcPr>
          <w:p w:rsidR="00B60088" w:rsidRDefault="00B60088">
            <w:pPr>
              <w:pStyle w:val="TableParagraph"/>
              <w:rPr>
                <w:sz w:val="20"/>
              </w:rPr>
            </w:pPr>
          </w:p>
        </w:tc>
        <w:tc>
          <w:tcPr>
            <w:tcW w:w="2112" w:type="dxa"/>
          </w:tcPr>
          <w:p w:rsidR="00B60088" w:rsidRDefault="00B60088">
            <w:pPr>
              <w:pStyle w:val="TableParagraph"/>
              <w:rPr>
                <w:sz w:val="20"/>
              </w:rPr>
            </w:pPr>
          </w:p>
        </w:tc>
        <w:tc>
          <w:tcPr>
            <w:tcW w:w="2109" w:type="dxa"/>
            <w:tcBorders>
              <w:right w:val="single" w:sz="6" w:space="0" w:color="000000"/>
            </w:tcBorders>
          </w:tcPr>
          <w:p w:rsidR="00B60088" w:rsidRDefault="00B60088">
            <w:pPr>
              <w:pStyle w:val="TableParagraph"/>
              <w:rPr>
                <w:sz w:val="20"/>
              </w:rPr>
            </w:pPr>
          </w:p>
        </w:tc>
        <w:tc>
          <w:tcPr>
            <w:tcW w:w="2109" w:type="dxa"/>
            <w:tcBorders>
              <w:left w:val="single" w:sz="6" w:space="0" w:color="000000"/>
            </w:tcBorders>
          </w:tcPr>
          <w:p w:rsidR="00B60088" w:rsidRDefault="00B60088">
            <w:pPr>
              <w:pStyle w:val="TableParagraph"/>
              <w:rPr>
                <w:sz w:val="20"/>
              </w:rPr>
            </w:pPr>
          </w:p>
        </w:tc>
        <w:tc>
          <w:tcPr>
            <w:tcW w:w="2109"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107"/>
              <w:rPr>
                <w:sz w:val="24"/>
              </w:rPr>
            </w:pPr>
            <w:r>
              <w:rPr>
                <w:sz w:val="24"/>
              </w:rPr>
              <w:t>4.</w:t>
            </w:r>
          </w:p>
        </w:tc>
        <w:tc>
          <w:tcPr>
            <w:tcW w:w="1968" w:type="dxa"/>
          </w:tcPr>
          <w:p w:rsidR="00B60088" w:rsidRDefault="00B60088">
            <w:pPr>
              <w:pStyle w:val="TableParagraph"/>
              <w:rPr>
                <w:sz w:val="20"/>
              </w:rPr>
            </w:pPr>
          </w:p>
        </w:tc>
        <w:tc>
          <w:tcPr>
            <w:tcW w:w="2110" w:type="dxa"/>
          </w:tcPr>
          <w:p w:rsidR="00B60088" w:rsidRDefault="00B60088">
            <w:pPr>
              <w:pStyle w:val="TableParagraph"/>
              <w:rPr>
                <w:sz w:val="20"/>
              </w:rPr>
            </w:pPr>
          </w:p>
        </w:tc>
        <w:tc>
          <w:tcPr>
            <w:tcW w:w="2109" w:type="dxa"/>
          </w:tcPr>
          <w:p w:rsidR="00B60088" w:rsidRDefault="00B60088">
            <w:pPr>
              <w:pStyle w:val="TableParagraph"/>
              <w:rPr>
                <w:sz w:val="20"/>
              </w:rPr>
            </w:pPr>
          </w:p>
        </w:tc>
        <w:tc>
          <w:tcPr>
            <w:tcW w:w="2112" w:type="dxa"/>
          </w:tcPr>
          <w:p w:rsidR="00B60088" w:rsidRDefault="00B60088">
            <w:pPr>
              <w:pStyle w:val="TableParagraph"/>
              <w:rPr>
                <w:sz w:val="20"/>
              </w:rPr>
            </w:pPr>
          </w:p>
        </w:tc>
        <w:tc>
          <w:tcPr>
            <w:tcW w:w="2109" w:type="dxa"/>
            <w:tcBorders>
              <w:right w:val="single" w:sz="6" w:space="0" w:color="000000"/>
            </w:tcBorders>
          </w:tcPr>
          <w:p w:rsidR="00B60088" w:rsidRDefault="00B60088">
            <w:pPr>
              <w:pStyle w:val="TableParagraph"/>
              <w:rPr>
                <w:sz w:val="20"/>
              </w:rPr>
            </w:pPr>
          </w:p>
        </w:tc>
        <w:tc>
          <w:tcPr>
            <w:tcW w:w="2109" w:type="dxa"/>
            <w:tcBorders>
              <w:left w:val="single" w:sz="6" w:space="0" w:color="000000"/>
            </w:tcBorders>
          </w:tcPr>
          <w:p w:rsidR="00B60088" w:rsidRDefault="00B60088">
            <w:pPr>
              <w:pStyle w:val="TableParagraph"/>
              <w:rPr>
                <w:sz w:val="20"/>
              </w:rPr>
            </w:pPr>
          </w:p>
        </w:tc>
        <w:tc>
          <w:tcPr>
            <w:tcW w:w="2109" w:type="dxa"/>
          </w:tcPr>
          <w:p w:rsidR="00B60088" w:rsidRDefault="00B60088">
            <w:pPr>
              <w:pStyle w:val="TableParagraph"/>
              <w:rPr>
                <w:sz w:val="20"/>
              </w:rPr>
            </w:pPr>
          </w:p>
        </w:tc>
      </w:tr>
      <w:tr w:rsidR="00B60088">
        <w:trPr>
          <w:trHeight w:val="273"/>
        </w:trPr>
        <w:tc>
          <w:tcPr>
            <w:tcW w:w="540" w:type="dxa"/>
          </w:tcPr>
          <w:p w:rsidR="00B60088" w:rsidRDefault="000233E3">
            <w:pPr>
              <w:pStyle w:val="TableParagraph"/>
              <w:spacing w:line="253" w:lineRule="exact"/>
              <w:ind w:left="107"/>
              <w:rPr>
                <w:sz w:val="24"/>
              </w:rPr>
            </w:pPr>
            <w:r>
              <w:rPr>
                <w:sz w:val="24"/>
              </w:rPr>
              <w:t>5.</w:t>
            </w:r>
          </w:p>
        </w:tc>
        <w:tc>
          <w:tcPr>
            <w:tcW w:w="1968" w:type="dxa"/>
          </w:tcPr>
          <w:p w:rsidR="00B60088" w:rsidRDefault="00B60088">
            <w:pPr>
              <w:pStyle w:val="TableParagraph"/>
              <w:rPr>
                <w:sz w:val="20"/>
              </w:rPr>
            </w:pPr>
          </w:p>
        </w:tc>
        <w:tc>
          <w:tcPr>
            <w:tcW w:w="2110" w:type="dxa"/>
          </w:tcPr>
          <w:p w:rsidR="00B60088" w:rsidRDefault="00B60088">
            <w:pPr>
              <w:pStyle w:val="TableParagraph"/>
              <w:rPr>
                <w:sz w:val="20"/>
              </w:rPr>
            </w:pPr>
          </w:p>
        </w:tc>
        <w:tc>
          <w:tcPr>
            <w:tcW w:w="2109" w:type="dxa"/>
          </w:tcPr>
          <w:p w:rsidR="00B60088" w:rsidRDefault="00B60088">
            <w:pPr>
              <w:pStyle w:val="TableParagraph"/>
              <w:rPr>
                <w:sz w:val="20"/>
              </w:rPr>
            </w:pPr>
          </w:p>
        </w:tc>
        <w:tc>
          <w:tcPr>
            <w:tcW w:w="2112" w:type="dxa"/>
          </w:tcPr>
          <w:p w:rsidR="00B60088" w:rsidRDefault="00B60088">
            <w:pPr>
              <w:pStyle w:val="TableParagraph"/>
              <w:rPr>
                <w:sz w:val="20"/>
              </w:rPr>
            </w:pPr>
          </w:p>
        </w:tc>
        <w:tc>
          <w:tcPr>
            <w:tcW w:w="2109" w:type="dxa"/>
            <w:tcBorders>
              <w:right w:val="single" w:sz="6" w:space="0" w:color="000000"/>
            </w:tcBorders>
          </w:tcPr>
          <w:p w:rsidR="00B60088" w:rsidRDefault="00B60088">
            <w:pPr>
              <w:pStyle w:val="TableParagraph"/>
              <w:rPr>
                <w:sz w:val="20"/>
              </w:rPr>
            </w:pPr>
          </w:p>
        </w:tc>
        <w:tc>
          <w:tcPr>
            <w:tcW w:w="2109" w:type="dxa"/>
            <w:tcBorders>
              <w:left w:val="single" w:sz="6" w:space="0" w:color="000000"/>
            </w:tcBorders>
          </w:tcPr>
          <w:p w:rsidR="00B60088" w:rsidRDefault="00B60088">
            <w:pPr>
              <w:pStyle w:val="TableParagraph"/>
              <w:rPr>
                <w:sz w:val="20"/>
              </w:rPr>
            </w:pPr>
          </w:p>
        </w:tc>
        <w:tc>
          <w:tcPr>
            <w:tcW w:w="2109" w:type="dxa"/>
          </w:tcPr>
          <w:p w:rsidR="00B60088" w:rsidRDefault="00B60088">
            <w:pPr>
              <w:pStyle w:val="TableParagraph"/>
              <w:rPr>
                <w:sz w:val="20"/>
              </w:rPr>
            </w:pPr>
          </w:p>
        </w:tc>
      </w:tr>
      <w:tr w:rsidR="00B60088">
        <w:trPr>
          <w:trHeight w:val="275"/>
        </w:trPr>
        <w:tc>
          <w:tcPr>
            <w:tcW w:w="540" w:type="dxa"/>
          </w:tcPr>
          <w:p w:rsidR="00B60088" w:rsidRDefault="000233E3">
            <w:pPr>
              <w:pStyle w:val="TableParagraph"/>
              <w:spacing w:line="256" w:lineRule="exact"/>
              <w:ind w:left="107"/>
              <w:rPr>
                <w:sz w:val="24"/>
              </w:rPr>
            </w:pPr>
            <w:r>
              <w:rPr>
                <w:sz w:val="24"/>
              </w:rPr>
              <w:t>…</w:t>
            </w:r>
          </w:p>
        </w:tc>
        <w:tc>
          <w:tcPr>
            <w:tcW w:w="1968" w:type="dxa"/>
          </w:tcPr>
          <w:p w:rsidR="00B60088" w:rsidRDefault="00B60088">
            <w:pPr>
              <w:pStyle w:val="TableParagraph"/>
              <w:rPr>
                <w:sz w:val="20"/>
              </w:rPr>
            </w:pPr>
          </w:p>
        </w:tc>
        <w:tc>
          <w:tcPr>
            <w:tcW w:w="2110" w:type="dxa"/>
          </w:tcPr>
          <w:p w:rsidR="00B60088" w:rsidRDefault="00B60088">
            <w:pPr>
              <w:pStyle w:val="TableParagraph"/>
              <w:rPr>
                <w:sz w:val="20"/>
              </w:rPr>
            </w:pPr>
          </w:p>
        </w:tc>
        <w:tc>
          <w:tcPr>
            <w:tcW w:w="2109" w:type="dxa"/>
          </w:tcPr>
          <w:p w:rsidR="00B60088" w:rsidRDefault="00B60088">
            <w:pPr>
              <w:pStyle w:val="TableParagraph"/>
              <w:rPr>
                <w:sz w:val="20"/>
              </w:rPr>
            </w:pPr>
          </w:p>
        </w:tc>
        <w:tc>
          <w:tcPr>
            <w:tcW w:w="2112" w:type="dxa"/>
          </w:tcPr>
          <w:p w:rsidR="00B60088" w:rsidRDefault="00B60088">
            <w:pPr>
              <w:pStyle w:val="TableParagraph"/>
              <w:rPr>
                <w:sz w:val="20"/>
              </w:rPr>
            </w:pPr>
          </w:p>
        </w:tc>
        <w:tc>
          <w:tcPr>
            <w:tcW w:w="2109" w:type="dxa"/>
            <w:tcBorders>
              <w:right w:val="single" w:sz="6" w:space="0" w:color="000000"/>
            </w:tcBorders>
          </w:tcPr>
          <w:p w:rsidR="00B60088" w:rsidRDefault="00B60088">
            <w:pPr>
              <w:pStyle w:val="TableParagraph"/>
              <w:rPr>
                <w:sz w:val="20"/>
              </w:rPr>
            </w:pPr>
          </w:p>
        </w:tc>
        <w:tc>
          <w:tcPr>
            <w:tcW w:w="2109" w:type="dxa"/>
            <w:tcBorders>
              <w:left w:val="single" w:sz="6" w:space="0" w:color="000000"/>
            </w:tcBorders>
          </w:tcPr>
          <w:p w:rsidR="00B60088" w:rsidRDefault="00B60088">
            <w:pPr>
              <w:pStyle w:val="TableParagraph"/>
              <w:rPr>
                <w:sz w:val="20"/>
              </w:rPr>
            </w:pPr>
          </w:p>
        </w:tc>
        <w:tc>
          <w:tcPr>
            <w:tcW w:w="2109" w:type="dxa"/>
          </w:tcPr>
          <w:p w:rsidR="00B60088" w:rsidRDefault="00B60088">
            <w:pPr>
              <w:pStyle w:val="TableParagraph"/>
              <w:rPr>
                <w:sz w:val="20"/>
              </w:rPr>
            </w:pPr>
          </w:p>
        </w:tc>
      </w:tr>
    </w:tbl>
    <w:p w:rsidR="00B60088" w:rsidRDefault="00B60088">
      <w:pPr>
        <w:rPr>
          <w:sz w:val="20"/>
        </w:rPr>
        <w:sectPr w:rsidR="00B60088">
          <w:pgSz w:w="16840" w:h="11910" w:orient="landscape"/>
          <w:pgMar w:top="1060" w:right="420" w:bottom="1520" w:left="1000" w:header="0" w:footer="1332" w:gutter="0"/>
          <w:cols w:space="720"/>
        </w:sectPr>
      </w:pPr>
    </w:p>
    <w:p w:rsidR="00B60088" w:rsidRDefault="000233E3">
      <w:pPr>
        <w:pStyle w:val="a3"/>
        <w:spacing w:before="61"/>
        <w:ind w:left="0" w:right="791"/>
        <w:jc w:val="right"/>
      </w:pPr>
      <w:r>
        <w:t>Приложение 6</w:t>
      </w:r>
    </w:p>
    <w:p w:rsidR="00B60088" w:rsidRDefault="000233E3">
      <w:pPr>
        <w:pStyle w:val="Heading2"/>
        <w:spacing w:before="165"/>
        <w:ind w:left="1383"/>
      </w:pPr>
      <w:r>
        <w:t>Инструкция по заполнению и использованию экспертных листов</w:t>
      </w:r>
    </w:p>
    <w:p w:rsidR="00B60088" w:rsidRDefault="00B60088">
      <w:pPr>
        <w:pStyle w:val="a3"/>
        <w:ind w:left="0"/>
        <w:rPr>
          <w:b/>
          <w:sz w:val="30"/>
        </w:rPr>
      </w:pPr>
    </w:p>
    <w:p w:rsidR="00B60088" w:rsidRDefault="000233E3">
      <w:pPr>
        <w:pStyle w:val="a3"/>
        <w:spacing w:before="226" w:line="360" w:lineRule="auto"/>
        <w:ind w:right="793" w:firstLine="566"/>
        <w:jc w:val="both"/>
      </w:pPr>
      <w:r>
        <w:t>Для оценки сформированности компетенций педагог реализующий программу внеурочной деятельности заполняет экспертные листы оценки компетенций. В экспертном листе наблюдений фиксируется поведенческие проявления познавательных, личностных и метапредметных результатов освоения программы обучающимися.</w:t>
      </w:r>
    </w:p>
    <w:p w:rsidR="00B60088" w:rsidRDefault="000233E3">
      <w:pPr>
        <w:pStyle w:val="a3"/>
        <w:spacing w:line="360" w:lineRule="auto"/>
        <w:ind w:right="789" w:firstLine="566"/>
        <w:jc w:val="both"/>
      </w:pPr>
      <w:r>
        <w:t>Уровень выраженности проявлений тех или иных  предметных, личностных и метапредметных результатов оценивается по трехбалльной шкале:</w:t>
      </w:r>
    </w:p>
    <w:p w:rsidR="00B60088" w:rsidRDefault="000233E3">
      <w:pPr>
        <w:pStyle w:val="a3"/>
        <w:spacing w:before="1"/>
        <w:ind w:left="1369"/>
        <w:jc w:val="both"/>
      </w:pPr>
      <w:r>
        <w:t>«1 балл» - качество проявляется на низком уровне;</w:t>
      </w:r>
    </w:p>
    <w:p w:rsidR="00B60088" w:rsidRDefault="000233E3">
      <w:pPr>
        <w:pStyle w:val="a3"/>
        <w:spacing w:before="161" w:line="362" w:lineRule="auto"/>
        <w:ind w:right="1602" w:firstLine="566"/>
      </w:pPr>
      <w:r>
        <w:t>«2 балла» - качество проявляется на среднем уровне (в отдельных случаях);</w:t>
      </w:r>
    </w:p>
    <w:p w:rsidR="00B60088" w:rsidRDefault="000233E3">
      <w:pPr>
        <w:pStyle w:val="a3"/>
        <w:spacing w:line="360" w:lineRule="auto"/>
        <w:ind w:right="1602" w:firstLine="566"/>
      </w:pPr>
      <w:r>
        <w:t>«3 балла» - качество проявляется на высоком уровне (в большинстве соответствующих ситуаций).</w:t>
      </w:r>
    </w:p>
    <w:p w:rsidR="00B60088" w:rsidRDefault="00B60088">
      <w:pPr>
        <w:spacing w:line="360" w:lineRule="auto"/>
        <w:sectPr w:rsidR="00B60088">
          <w:footerReference w:type="default" r:id="rId10"/>
          <w:pgSz w:w="11910" w:h="16840"/>
          <w:pgMar w:top="480" w:right="340" w:bottom="1440" w:left="400" w:header="0" w:footer="1252" w:gutter="0"/>
          <w:pgNumType w:start="30"/>
          <w:cols w:space="720"/>
        </w:sectPr>
      </w:pPr>
    </w:p>
    <w:p w:rsidR="00B60088" w:rsidRDefault="000233E3">
      <w:pPr>
        <w:pStyle w:val="a3"/>
        <w:spacing w:before="67" w:line="362" w:lineRule="auto"/>
        <w:ind w:left="2449" w:right="210" w:firstLine="6767"/>
      </w:pPr>
      <w:r>
        <w:t>Приложение 7 Вопросы для собеседования (оценка знаниевого компонента)</w:t>
      </w:r>
    </w:p>
    <w:p w:rsidR="00B60088" w:rsidRDefault="00B60088">
      <w:pPr>
        <w:pStyle w:val="a3"/>
        <w:spacing w:before="6"/>
        <w:ind w:left="0"/>
        <w:rPr>
          <w:sz w:val="41"/>
        </w:rPr>
      </w:pPr>
    </w:p>
    <w:p w:rsidR="00B60088" w:rsidRDefault="000233E3">
      <w:pPr>
        <w:pStyle w:val="a4"/>
        <w:numPr>
          <w:ilvl w:val="1"/>
          <w:numId w:val="71"/>
        </w:numPr>
        <w:tabs>
          <w:tab w:val="left" w:pos="1726"/>
          <w:tab w:val="left" w:pos="1727"/>
        </w:tabs>
        <w:rPr>
          <w:sz w:val="28"/>
        </w:rPr>
      </w:pPr>
      <w:r>
        <w:rPr>
          <w:sz w:val="28"/>
        </w:rPr>
        <w:t>Понятие</w:t>
      </w:r>
      <w:r>
        <w:rPr>
          <w:spacing w:val="-1"/>
          <w:sz w:val="28"/>
        </w:rPr>
        <w:t xml:space="preserve"> </w:t>
      </w:r>
      <w:r>
        <w:rPr>
          <w:sz w:val="28"/>
        </w:rPr>
        <w:t>конфликта.</w:t>
      </w:r>
    </w:p>
    <w:p w:rsidR="00B60088" w:rsidRDefault="000233E3">
      <w:pPr>
        <w:pStyle w:val="a4"/>
        <w:numPr>
          <w:ilvl w:val="1"/>
          <w:numId w:val="71"/>
        </w:numPr>
        <w:tabs>
          <w:tab w:val="left" w:pos="1726"/>
          <w:tab w:val="left" w:pos="1727"/>
        </w:tabs>
        <w:spacing w:before="161"/>
        <w:rPr>
          <w:sz w:val="28"/>
        </w:rPr>
      </w:pPr>
      <w:r>
        <w:rPr>
          <w:sz w:val="28"/>
        </w:rPr>
        <w:t>Структурная модель</w:t>
      </w:r>
      <w:r>
        <w:rPr>
          <w:spacing w:val="-3"/>
          <w:sz w:val="28"/>
        </w:rPr>
        <w:t xml:space="preserve"> </w:t>
      </w:r>
      <w:r>
        <w:rPr>
          <w:sz w:val="28"/>
        </w:rPr>
        <w:t>конфликта.</w:t>
      </w:r>
    </w:p>
    <w:p w:rsidR="00B60088" w:rsidRDefault="000233E3">
      <w:pPr>
        <w:pStyle w:val="a4"/>
        <w:numPr>
          <w:ilvl w:val="1"/>
          <w:numId w:val="71"/>
        </w:numPr>
        <w:tabs>
          <w:tab w:val="left" w:pos="1726"/>
          <w:tab w:val="left" w:pos="1727"/>
        </w:tabs>
        <w:spacing w:before="163"/>
        <w:rPr>
          <w:sz w:val="28"/>
        </w:rPr>
      </w:pPr>
      <w:r>
        <w:rPr>
          <w:sz w:val="28"/>
        </w:rPr>
        <w:t>Основные причины и факторы</w:t>
      </w:r>
      <w:r>
        <w:rPr>
          <w:spacing w:val="-7"/>
          <w:sz w:val="28"/>
        </w:rPr>
        <w:t xml:space="preserve"> </w:t>
      </w:r>
      <w:r>
        <w:rPr>
          <w:sz w:val="28"/>
        </w:rPr>
        <w:t>конфликтов.</w:t>
      </w:r>
    </w:p>
    <w:p w:rsidR="00B60088" w:rsidRDefault="000233E3">
      <w:pPr>
        <w:pStyle w:val="a4"/>
        <w:numPr>
          <w:ilvl w:val="1"/>
          <w:numId w:val="71"/>
        </w:numPr>
        <w:tabs>
          <w:tab w:val="left" w:pos="1726"/>
          <w:tab w:val="left" w:pos="1727"/>
        </w:tabs>
        <w:spacing w:before="160"/>
        <w:rPr>
          <w:sz w:val="28"/>
        </w:rPr>
      </w:pPr>
      <w:r>
        <w:rPr>
          <w:sz w:val="28"/>
        </w:rPr>
        <w:t>Функциональность</w:t>
      </w:r>
      <w:r>
        <w:rPr>
          <w:spacing w:val="-5"/>
          <w:sz w:val="28"/>
        </w:rPr>
        <w:t xml:space="preserve"> </w:t>
      </w:r>
      <w:r>
        <w:rPr>
          <w:sz w:val="28"/>
        </w:rPr>
        <w:t>конфликта.</w:t>
      </w:r>
    </w:p>
    <w:p w:rsidR="00B60088" w:rsidRDefault="000233E3">
      <w:pPr>
        <w:pStyle w:val="a4"/>
        <w:numPr>
          <w:ilvl w:val="1"/>
          <w:numId w:val="71"/>
        </w:numPr>
        <w:tabs>
          <w:tab w:val="left" w:pos="1726"/>
          <w:tab w:val="left" w:pos="1727"/>
        </w:tabs>
        <w:spacing w:before="160"/>
        <w:rPr>
          <w:sz w:val="28"/>
        </w:rPr>
      </w:pPr>
      <w:r>
        <w:rPr>
          <w:sz w:val="28"/>
        </w:rPr>
        <w:t>Признаки конфликтной</w:t>
      </w:r>
      <w:r>
        <w:rPr>
          <w:spacing w:val="-1"/>
          <w:sz w:val="28"/>
        </w:rPr>
        <w:t xml:space="preserve"> </w:t>
      </w:r>
      <w:r>
        <w:rPr>
          <w:sz w:val="28"/>
        </w:rPr>
        <w:t>ситуации.</w:t>
      </w:r>
    </w:p>
    <w:p w:rsidR="00B60088" w:rsidRDefault="000233E3">
      <w:pPr>
        <w:pStyle w:val="a4"/>
        <w:numPr>
          <w:ilvl w:val="1"/>
          <w:numId w:val="71"/>
        </w:numPr>
        <w:tabs>
          <w:tab w:val="left" w:pos="1726"/>
          <w:tab w:val="left" w:pos="1727"/>
        </w:tabs>
        <w:spacing w:before="161"/>
        <w:rPr>
          <w:sz w:val="28"/>
        </w:rPr>
      </w:pPr>
      <w:r>
        <w:rPr>
          <w:sz w:val="28"/>
        </w:rPr>
        <w:t>Способы предупреждения</w:t>
      </w:r>
      <w:r>
        <w:rPr>
          <w:spacing w:val="-1"/>
          <w:sz w:val="28"/>
        </w:rPr>
        <w:t xml:space="preserve"> </w:t>
      </w:r>
      <w:r>
        <w:rPr>
          <w:sz w:val="28"/>
        </w:rPr>
        <w:t>конфликта.</w:t>
      </w:r>
    </w:p>
    <w:p w:rsidR="00B60088" w:rsidRDefault="000233E3">
      <w:pPr>
        <w:pStyle w:val="a4"/>
        <w:numPr>
          <w:ilvl w:val="1"/>
          <w:numId w:val="71"/>
        </w:numPr>
        <w:tabs>
          <w:tab w:val="left" w:pos="1726"/>
          <w:tab w:val="left" w:pos="1727"/>
        </w:tabs>
        <w:spacing w:before="163"/>
        <w:rPr>
          <w:sz w:val="28"/>
        </w:rPr>
      </w:pPr>
      <w:r>
        <w:rPr>
          <w:sz w:val="28"/>
        </w:rPr>
        <w:t>Социальные технологии регулирования</w:t>
      </w:r>
      <w:r>
        <w:rPr>
          <w:spacing w:val="-4"/>
          <w:sz w:val="28"/>
        </w:rPr>
        <w:t xml:space="preserve"> </w:t>
      </w:r>
      <w:r>
        <w:rPr>
          <w:sz w:val="28"/>
        </w:rPr>
        <w:t>конфликтов.</w:t>
      </w:r>
    </w:p>
    <w:p w:rsidR="00B60088" w:rsidRDefault="000233E3">
      <w:pPr>
        <w:pStyle w:val="a4"/>
        <w:numPr>
          <w:ilvl w:val="1"/>
          <w:numId w:val="71"/>
        </w:numPr>
        <w:tabs>
          <w:tab w:val="left" w:pos="1726"/>
          <w:tab w:val="left" w:pos="1727"/>
        </w:tabs>
        <w:spacing w:before="161"/>
        <w:rPr>
          <w:sz w:val="28"/>
        </w:rPr>
      </w:pPr>
      <w:r>
        <w:rPr>
          <w:sz w:val="28"/>
        </w:rPr>
        <w:t>Посредничество как способ регулирования конфликтов( формы и</w:t>
      </w:r>
      <w:r>
        <w:rPr>
          <w:spacing w:val="-14"/>
          <w:sz w:val="28"/>
        </w:rPr>
        <w:t xml:space="preserve"> </w:t>
      </w:r>
      <w:r>
        <w:rPr>
          <w:sz w:val="28"/>
        </w:rPr>
        <w:t>методы).</w:t>
      </w:r>
    </w:p>
    <w:p w:rsidR="00B60088" w:rsidRDefault="000233E3">
      <w:pPr>
        <w:pStyle w:val="a4"/>
        <w:numPr>
          <w:ilvl w:val="1"/>
          <w:numId w:val="71"/>
        </w:numPr>
        <w:tabs>
          <w:tab w:val="left" w:pos="1726"/>
          <w:tab w:val="left" w:pos="1727"/>
        </w:tabs>
        <w:spacing w:before="160"/>
        <w:rPr>
          <w:sz w:val="28"/>
        </w:rPr>
      </w:pPr>
      <w:r>
        <w:rPr>
          <w:sz w:val="28"/>
        </w:rPr>
        <w:t>Формы завершения</w:t>
      </w:r>
      <w:r>
        <w:rPr>
          <w:spacing w:val="-4"/>
          <w:sz w:val="28"/>
        </w:rPr>
        <w:t xml:space="preserve"> </w:t>
      </w:r>
      <w:r>
        <w:rPr>
          <w:sz w:val="28"/>
        </w:rPr>
        <w:t>конфликта.</w:t>
      </w:r>
    </w:p>
    <w:p w:rsidR="00B60088" w:rsidRDefault="000233E3">
      <w:pPr>
        <w:pStyle w:val="a4"/>
        <w:numPr>
          <w:ilvl w:val="1"/>
          <w:numId w:val="71"/>
        </w:numPr>
        <w:tabs>
          <w:tab w:val="left" w:pos="1727"/>
        </w:tabs>
        <w:spacing w:before="161"/>
        <w:rPr>
          <w:sz w:val="28"/>
        </w:rPr>
      </w:pPr>
      <w:r>
        <w:rPr>
          <w:sz w:val="28"/>
        </w:rPr>
        <w:t>Переговорный процесс как способ разрешения</w:t>
      </w:r>
      <w:r>
        <w:rPr>
          <w:spacing w:val="-5"/>
          <w:sz w:val="28"/>
        </w:rPr>
        <w:t xml:space="preserve"> </w:t>
      </w:r>
      <w:r>
        <w:rPr>
          <w:sz w:val="28"/>
        </w:rPr>
        <w:t>конфликтов.</w:t>
      </w:r>
    </w:p>
    <w:p w:rsidR="00B60088" w:rsidRDefault="00B60088">
      <w:pPr>
        <w:rPr>
          <w:sz w:val="28"/>
        </w:rPr>
        <w:sectPr w:rsidR="00B60088">
          <w:pgSz w:w="11910" w:h="16840"/>
          <w:pgMar w:top="1040" w:right="340" w:bottom="1520" w:left="400" w:header="0" w:footer="1252" w:gutter="0"/>
          <w:cols w:space="720"/>
        </w:sectPr>
      </w:pPr>
    </w:p>
    <w:p w:rsidR="00B60088" w:rsidRDefault="000233E3">
      <w:pPr>
        <w:pStyle w:val="a3"/>
        <w:spacing w:before="67"/>
        <w:ind w:left="0" w:right="224"/>
        <w:jc w:val="right"/>
      </w:pPr>
      <w:r>
        <w:t>Приложение 8</w:t>
      </w:r>
    </w:p>
    <w:p w:rsidR="00B60088" w:rsidRDefault="00B60088">
      <w:pPr>
        <w:pStyle w:val="a3"/>
        <w:ind w:left="0"/>
        <w:rPr>
          <w:sz w:val="20"/>
        </w:rPr>
      </w:pPr>
    </w:p>
    <w:p w:rsidR="00B60088" w:rsidRDefault="000233E3">
      <w:pPr>
        <w:spacing w:before="213"/>
        <w:ind w:left="442"/>
        <w:jc w:val="center"/>
        <w:rPr>
          <w:b/>
          <w:sz w:val="24"/>
        </w:rPr>
      </w:pPr>
      <w:r>
        <w:rPr>
          <w:b/>
          <w:sz w:val="24"/>
        </w:rPr>
        <w:t>Уважаемый школьник!</w:t>
      </w:r>
    </w:p>
    <w:p w:rsidR="00B60088" w:rsidRDefault="00B60088">
      <w:pPr>
        <w:pStyle w:val="a3"/>
        <w:spacing w:before="6"/>
        <w:ind w:left="0"/>
        <w:rPr>
          <w:b/>
          <w:sz w:val="36"/>
        </w:rPr>
      </w:pPr>
    </w:p>
    <w:p w:rsidR="00B60088" w:rsidRDefault="000233E3">
      <w:pPr>
        <w:ind w:left="500"/>
        <w:jc w:val="center"/>
        <w:rPr>
          <w:sz w:val="24"/>
        </w:rPr>
      </w:pPr>
      <w:r>
        <w:rPr>
          <w:sz w:val="24"/>
        </w:rPr>
        <w:t>Для того чтобы оценить, насколько эффективно прошел для Вас курс внеурочной деятельности</w:t>
      </w:r>
    </w:p>
    <w:p w:rsidR="00B60088" w:rsidRDefault="000233E3">
      <w:pPr>
        <w:spacing w:before="137"/>
        <w:ind w:left="503"/>
        <w:jc w:val="center"/>
        <w:rPr>
          <w:sz w:val="24"/>
        </w:rPr>
      </w:pPr>
      <w:r>
        <w:rPr>
          <w:sz w:val="24"/>
        </w:rPr>
        <w:t>«Жизнь без конфликтов», просим вас ответить на следующие вопросы.</w:t>
      </w:r>
    </w:p>
    <w:p w:rsidR="00B60088" w:rsidRDefault="00B60088">
      <w:pPr>
        <w:pStyle w:val="a3"/>
        <w:spacing w:before="6"/>
        <w:ind w:left="0"/>
        <w:rPr>
          <w:sz w:val="36"/>
        </w:rPr>
      </w:pPr>
    </w:p>
    <w:p w:rsidR="00B60088" w:rsidRDefault="000233E3">
      <w:pPr>
        <w:tabs>
          <w:tab w:val="left" w:pos="1215"/>
        </w:tabs>
        <w:spacing w:after="11"/>
        <w:ind w:left="732"/>
        <w:rPr>
          <w:b/>
          <w:sz w:val="24"/>
        </w:rPr>
      </w:pPr>
      <w:r>
        <w:rPr>
          <w:b/>
          <w:sz w:val="24"/>
        </w:rPr>
        <w:t>1.</w:t>
      </w:r>
      <w:r>
        <w:rPr>
          <w:b/>
          <w:sz w:val="24"/>
        </w:rPr>
        <w:tab/>
        <w:t>Оцените</w:t>
      </w:r>
      <w:r>
        <w:rPr>
          <w:b/>
          <w:spacing w:val="36"/>
          <w:sz w:val="24"/>
        </w:rPr>
        <w:t xml:space="preserve"> </w:t>
      </w:r>
      <w:r>
        <w:rPr>
          <w:b/>
          <w:sz w:val="24"/>
        </w:rPr>
        <w:t>по</w:t>
      </w:r>
      <w:r>
        <w:rPr>
          <w:b/>
          <w:spacing w:val="38"/>
          <w:sz w:val="24"/>
        </w:rPr>
        <w:t xml:space="preserve"> </w:t>
      </w:r>
      <w:r>
        <w:rPr>
          <w:b/>
          <w:sz w:val="24"/>
        </w:rPr>
        <w:t>5-балльной</w:t>
      </w:r>
      <w:r>
        <w:rPr>
          <w:b/>
          <w:spacing w:val="41"/>
          <w:sz w:val="24"/>
        </w:rPr>
        <w:t xml:space="preserve"> </w:t>
      </w:r>
      <w:r>
        <w:rPr>
          <w:b/>
          <w:sz w:val="24"/>
        </w:rPr>
        <w:t>шкале</w:t>
      </w:r>
      <w:r>
        <w:rPr>
          <w:b/>
          <w:spacing w:val="39"/>
          <w:sz w:val="24"/>
        </w:rPr>
        <w:t xml:space="preserve"> </w:t>
      </w:r>
      <w:r>
        <w:rPr>
          <w:b/>
          <w:sz w:val="24"/>
        </w:rPr>
        <w:t>(1</w:t>
      </w:r>
      <w:r>
        <w:rPr>
          <w:b/>
          <w:spacing w:val="37"/>
          <w:sz w:val="24"/>
        </w:rPr>
        <w:t xml:space="preserve"> </w:t>
      </w:r>
      <w:r>
        <w:rPr>
          <w:b/>
          <w:sz w:val="24"/>
        </w:rPr>
        <w:t>балл</w:t>
      </w:r>
      <w:r>
        <w:rPr>
          <w:b/>
          <w:spacing w:val="39"/>
          <w:sz w:val="24"/>
        </w:rPr>
        <w:t xml:space="preserve"> </w:t>
      </w:r>
      <w:r>
        <w:rPr>
          <w:b/>
          <w:sz w:val="24"/>
        </w:rPr>
        <w:t>–</w:t>
      </w:r>
      <w:r>
        <w:rPr>
          <w:b/>
          <w:spacing w:val="38"/>
          <w:sz w:val="24"/>
        </w:rPr>
        <w:t xml:space="preserve"> </w:t>
      </w:r>
      <w:r>
        <w:rPr>
          <w:b/>
          <w:sz w:val="24"/>
        </w:rPr>
        <w:t>низкая</w:t>
      </w:r>
      <w:r>
        <w:rPr>
          <w:b/>
          <w:spacing w:val="37"/>
          <w:sz w:val="24"/>
        </w:rPr>
        <w:t xml:space="preserve"> </w:t>
      </w:r>
      <w:r>
        <w:rPr>
          <w:b/>
          <w:sz w:val="24"/>
        </w:rPr>
        <w:t>оценка,</w:t>
      </w:r>
      <w:r>
        <w:rPr>
          <w:b/>
          <w:spacing w:val="38"/>
          <w:sz w:val="24"/>
        </w:rPr>
        <w:t xml:space="preserve"> </w:t>
      </w:r>
      <w:r>
        <w:rPr>
          <w:b/>
          <w:sz w:val="24"/>
        </w:rPr>
        <w:t>3</w:t>
      </w:r>
      <w:r>
        <w:rPr>
          <w:b/>
          <w:spacing w:val="38"/>
          <w:sz w:val="24"/>
        </w:rPr>
        <w:t xml:space="preserve"> </w:t>
      </w:r>
      <w:r>
        <w:rPr>
          <w:b/>
          <w:sz w:val="24"/>
        </w:rPr>
        <w:t>балла</w:t>
      </w:r>
      <w:r>
        <w:rPr>
          <w:b/>
          <w:spacing w:val="39"/>
          <w:sz w:val="24"/>
        </w:rPr>
        <w:t xml:space="preserve"> </w:t>
      </w:r>
      <w:r>
        <w:rPr>
          <w:b/>
          <w:sz w:val="24"/>
        </w:rPr>
        <w:t>–</w:t>
      </w:r>
      <w:r>
        <w:rPr>
          <w:b/>
          <w:spacing w:val="38"/>
          <w:sz w:val="24"/>
        </w:rPr>
        <w:t xml:space="preserve"> </w:t>
      </w:r>
      <w:r>
        <w:rPr>
          <w:b/>
          <w:sz w:val="24"/>
        </w:rPr>
        <w:t>средняя</w:t>
      </w:r>
      <w:r>
        <w:rPr>
          <w:b/>
          <w:spacing w:val="36"/>
          <w:sz w:val="24"/>
        </w:rPr>
        <w:t xml:space="preserve"> </w:t>
      </w:r>
      <w:r>
        <w:rPr>
          <w:b/>
          <w:sz w:val="24"/>
        </w:rPr>
        <w:t>оценка,</w:t>
      </w:r>
      <w:r>
        <w:rPr>
          <w:b/>
          <w:spacing w:val="38"/>
          <w:sz w:val="24"/>
        </w:rPr>
        <w:t xml:space="preserve"> </w:t>
      </w:r>
      <w:r>
        <w:rPr>
          <w:b/>
          <w:sz w:val="24"/>
        </w:rPr>
        <w:t>5</w:t>
      </w:r>
    </w:p>
    <w:tbl>
      <w:tblPr>
        <w:tblStyle w:val="TableNormal"/>
        <w:tblW w:w="0" w:type="auto"/>
        <w:tblInd w:w="690" w:type="dxa"/>
        <w:tblLayout w:type="fixed"/>
        <w:tblLook w:val="01E0"/>
      </w:tblPr>
      <w:tblGrid>
        <w:gridCol w:w="5217"/>
        <w:gridCol w:w="746"/>
        <w:gridCol w:w="360"/>
        <w:gridCol w:w="360"/>
        <w:gridCol w:w="360"/>
        <w:gridCol w:w="290"/>
      </w:tblGrid>
      <w:tr w:rsidR="00B60088">
        <w:trPr>
          <w:trHeight w:val="408"/>
        </w:trPr>
        <w:tc>
          <w:tcPr>
            <w:tcW w:w="5217" w:type="dxa"/>
          </w:tcPr>
          <w:p w:rsidR="00B60088" w:rsidRDefault="000233E3">
            <w:pPr>
              <w:pStyle w:val="TableParagraph"/>
              <w:spacing w:line="266" w:lineRule="exact"/>
              <w:ind w:left="50"/>
              <w:rPr>
                <w:b/>
                <w:sz w:val="24"/>
              </w:rPr>
            </w:pPr>
            <w:r>
              <w:rPr>
                <w:b/>
                <w:sz w:val="24"/>
              </w:rPr>
              <w:t>баллов – очень высокая оценка):</w:t>
            </w:r>
          </w:p>
        </w:tc>
        <w:tc>
          <w:tcPr>
            <w:tcW w:w="2116" w:type="dxa"/>
            <w:gridSpan w:val="5"/>
          </w:tcPr>
          <w:p w:rsidR="00B60088" w:rsidRDefault="00B60088">
            <w:pPr>
              <w:pStyle w:val="TableParagraph"/>
              <w:rPr>
                <w:sz w:val="24"/>
              </w:rPr>
            </w:pPr>
          </w:p>
        </w:tc>
      </w:tr>
      <w:tr w:rsidR="00B60088">
        <w:trPr>
          <w:trHeight w:val="624"/>
        </w:trPr>
        <w:tc>
          <w:tcPr>
            <w:tcW w:w="5217" w:type="dxa"/>
          </w:tcPr>
          <w:p w:rsidR="00B60088" w:rsidRDefault="000233E3">
            <w:pPr>
              <w:pStyle w:val="TableParagraph"/>
              <w:spacing w:before="133"/>
              <w:ind w:left="50"/>
              <w:rPr>
                <w:i/>
                <w:sz w:val="24"/>
              </w:rPr>
            </w:pPr>
            <w:r>
              <w:rPr>
                <w:i/>
                <w:sz w:val="24"/>
              </w:rPr>
              <w:t>Уровень организации лекции</w:t>
            </w:r>
          </w:p>
        </w:tc>
        <w:tc>
          <w:tcPr>
            <w:tcW w:w="746" w:type="dxa"/>
          </w:tcPr>
          <w:p w:rsidR="00B60088" w:rsidRDefault="000233E3">
            <w:pPr>
              <w:pStyle w:val="TableParagraph"/>
              <w:spacing w:before="133"/>
              <w:ind w:right="118"/>
              <w:jc w:val="right"/>
              <w:rPr>
                <w:sz w:val="24"/>
              </w:rPr>
            </w:pPr>
            <w:r>
              <w:rPr>
                <w:sz w:val="24"/>
              </w:rPr>
              <w:t>1</w:t>
            </w:r>
          </w:p>
        </w:tc>
        <w:tc>
          <w:tcPr>
            <w:tcW w:w="360" w:type="dxa"/>
          </w:tcPr>
          <w:p w:rsidR="00B60088" w:rsidRDefault="000233E3">
            <w:pPr>
              <w:pStyle w:val="TableParagraph"/>
              <w:spacing w:before="133"/>
              <w:jc w:val="center"/>
              <w:rPr>
                <w:sz w:val="24"/>
              </w:rPr>
            </w:pPr>
            <w:r>
              <w:rPr>
                <w:sz w:val="24"/>
              </w:rPr>
              <w:t>2</w:t>
            </w:r>
          </w:p>
        </w:tc>
        <w:tc>
          <w:tcPr>
            <w:tcW w:w="360" w:type="dxa"/>
          </w:tcPr>
          <w:p w:rsidR="00B60088" w:rsidRDefault="000233E3">
            <w:pPr>
              <w:pStyle w:val="TableParagraph"/>
              <w:spacing w:before="133"/>
              <w:jc w:val="center"/>
              <w:rPr>
                <w:sz w:val="24"/>
              </w:rPr>
            </w:pPr>
            <w:r>
              <w:rPr>
                <w:sz w:val="24"/>
              </w:rPr>
              <w:t>3</w:t>
            </w:r>
          </w:p>
        </w:tc>
        <w:tc>
          <w:tcPr>
            <w:tcW w:w="360" w:type="dxa"/>
          </w:tcPr>
          <w:p w:rsidR="00B60088" w:rsidRDefault="000233E3">
            <w:pPr>
              <w:pStyle w:val="TableParagraph"/>
              <w:spacing w:before="133"/>
              <w:jc w:val="center"/>
              <w:rPr>
                <w:sz w:val="24"/>
              </w:rPr>
            </w:pPr>
            <w:r>
              <w:rPr>
                <w:sz w:val="24"/>
              </w:rPr>
              <w:t>4</w:t>
            </w:r>
          </w:p>
        </w:tc>
        <w:tc>
          <w:tcPr>
            <w:tcW w:w="290" w:type="dxa"/>
          </w:tcPr>
          <w:p w:rsidR="00B60088" w:rsidRDefault="000233E3">
            <w:pPr>
              <w:pStyle w:val="TableParagraph"/>
              <w:spacing w:before="133"/>
              <w:ind w:right="48"/>
              <w:jc w:val="right"/>
              <w:rPr>
                <w:sz w:val="24"/>
              </w:rPr>
            </w:pPr>
            <w:r>
              <w:rPr>
                <w:sz w:val="24"/>
              </w:rPr>
              <w:t>5</w:t>
            </w:r>
          </w:p>
        </w:tc>
      </w:tr>
      <w:tr w:rsidR="00B60088">
        <w:trPr>
          <w:trHeight w:val="695"/>
        </w:trPr>
        <w:tc>
          <w:tcPr>
            <w:tcW w:w="5217" w:type="dxa"/>
          </w:tcPr>
          <w:p w:rsidR="00B60088" w:rsidRDefault="000233E3">
            <w:pPr>
              <w:pStyle w:val="TableParagraph"/>
              <w:spacing w:before="205"/>
              <w:ind w:left="50"/>
              <w:rPr>
                <w:i/>
                <w:sz w:val="24"/>
              </w:rPr>
            </w:pPr>
            <w:r>
              <w:rPr>
                <w:i/>
                <w:sz w:val="24"/>
              </w:rPr>
              <w:t>Степень вашего интереса</w:t>
            </w:r>
          </w:p>
        </w:tc>
        <w:tc>
          <w:tcPr>
            <w:tcW w:w="746" w:type="dxa"/>
          </w:tcPr>
          <w:p w:rsidR="00B60088" w:rsidRDefault="000233E3">
            <w:pPr>
              <w:pStyle w:val="TableParagraph"/>
              <w:spacing w:before="205"/>
              <w:ind w:right="118"/>
              <w:jc w:val="right"/>
              <w:rPr>
                <w:sz w:val="24"/>
              </w:rPr>
            </w:pPr>
            <w:r>
              <w:rPr>
                <w:sz w:val="24"/>
              </w:rPr>
              <w:t>1</w:t>
            </w:r>
          </w:p>
        </w:tc>
        <w:tc>
          <w:tcPr>
            <w:tcW w:w="360" w:type="dxa"/>
          </w:tcPr>
          <w:p w:rsidR="00B60088" w:rsidRDefault="000233E3">
            <w:pPr>
              <w:pStyle w:val="TableParagraph"/>
              <w:spacing w:before="205"/>
              <w:jc w:val="center"/>
              <w:rPr>
                <w:sz w:val="24"/>
              </w:rPr>
            </w:pPr>
            <w:r>
              <w:rPr>
                <w:sz w:val="24"/>
              </w:rPr>
              <w:t>2</w:t>
            </w:r>
          </w:p>
        </w:tc>
        <w:tc>
          <w:tcPr>
            <w:tcW w:w="360" w:type="dxa"/>
          </w:tcPr>
          <w:p w:rsidR="00B60088" w:rsidRDefault="000233E3">
            <w:pPr>
              <w:pStyle w:val="TableParagraph"/>
              <w:spacing w:before="205"/>
              <w:jc w:val="center"/>
              <w:rPr>
                <w:sz w:val="24"/>
              </w:rPr>
            </w:pPr>
            <w:r>
              <w:rPr>
                <w:sz w:val="24"/>
              </w:rPr>
              <w:t>3</w:t>
            </w:r>
          </w:p>
        </w:tc>
        <w:tc>
          <w:tcPr>
            <w:tcW w:w="360" w:type="dxa"/>
          </w:tcPr>
          <w:p w:rsidR="00B60088" w:rsidRDefault="000233E3">
            <w:pPr>
              <w:pStyle w:val="TableParagraph"/>
              <w:spacing w:before="205"/>
              <w:jc w:val="center"/>
              <w:rPr>
                <w:sz w:val="24"/>
              </w:rPr>
            </w:pPr>
            <w:r>
              <w:rPr>
                <w:sz w:val="24"/>
              </w:rPr>
              <w:t>4</w:t>
            </w:r>
          </w:p>
        </w:tc>
        <w:tc>
          <w:tcPr>
            <w:tcW w:w="290" w:type="dxa"/>
          </w:tcPr>
          <w:p w:rsidR="00B60088" w:rsidRDefault="000233E3">
            <w:pPr>
              <w:pStyle w:val="TableParagraph"/>
              <w:spacing w:before="205"/>
              <w:ind w:right="48"/>
              <w:jc w:val="right"/>
              <w:rPr>
                <w:sz w:val="24"/>
              </w:rPr>
            </w:pPr>
            <w:r>
              <w:rPr>
                <w:sz w:val="24"/>
              </w:rPr>
              <w:t>5</w:t>
            </w:r>
          </w:p>
        </w:tc>
      </w:tr>
      <w:tr w:rsidR="00B60088">
        <w:trPr>
          <w:trHeight w:val="693"/>
        </w:trPr>
        <w:tc>
          <w:tcPr>
            <w:tcW w:w="5217" w:type="dxa"/>
          </w:tcPr>
          <w:p w:rsidR="00B60088" w:rsidRDefault="000233E3">
            <w:pPr>
              <w:pStyle w:val="TableParagraph"/>
              <w:spacing w:before="203"/>
              <w:ind w:left="50"/>
              <w:rPr>
                <w:i/>
                <w:sz w:val="24"/>
              </w:rPr>
            </w:pPr>
            <w:r>
              <w:rPr>
                <w:i/>
                <w:sz w:val="24"/>
              </w:rPr>
              <w:t>Уровень доступности изложения материала</w:t>
            </w:r>
          </w:p>
        </w:tc>
        <w:tc>
          <w:tcPr>
            <w:tcW w:w="746" w:type="dxa"/>
          </w:tcPr>
          <w:p w:rsidR="00B60088" w:rsidRDefault="000233E3">
            <w:pPr>
              <w:pStyle w:val="TableParagraph"/>
              <w:spacing w:before="203"/>
              <w:ind w:right="118"/>
              <w:jc w:val="right"/>
              <w:rPr>
                <w:sz w:val="24"/>
              </w:rPr>
            </w:pPr>
            <w:r>
              <w:rPr>
                <w:sz w:val="24"/>
              </w:rPr>
              <w:t>1</w:t>
            </w:r>
          </w:p>
        </w:tc>
        <w:tc>
          <w:tcPr>
            <w:tcW w:w="360" w:type="dxa"/>
          </w:tcPr>
          <w:p w:rsidR="00B60088" w:rsidRDefault="000233E3">
            <w:pPr>
              <w:pStyle w:val="TableParagraph"/>
              <w:spacing w:before="203"/>
              <w:jc w:val="center"/>
              <w:rPr>
                <w:sz w:val="24"/>
              </w:rPr>
            </w:pPr>
            <w:r>
              <w:rPr>
                <w:sz w:val="24"/>
              </w:rPr>
              <w:t>2</w:t>
            </w:r>
          </w:p>
        </w:tc>
        <w:tc>
          <w:tcPr>
            <w:tcW w:w="360" w:type="dxa"/>
          </w:tcPr>
          <w:p w:rsidR="00B60088" w:rsidRDefault="000233E3">
            <w:pPr>
              <w:pStyle w:val="TableParagraph"/>
              <w:spacing w:before="203"/>
              <w:jc w:val="center"/>
              <w:rPr>
                <w:sz w:val="24"/>
              </w:rPr>
            </w:pPr>
            <w:r>
              <w:rPr>
                <w:sz w:val="24"/>
              </w:rPr>
              <w:t>3</w:t>
            </w:r>
          </w:p>
        </w:tc>
        <w:tc>
          <w:tcPr>
            <w:tcW w:w="360" w:type="dxa"/>
          </w:tcPr>
          <w:p w:rsidR="00B60088" w:rsidRDefault="000233E3">
            <w:pPr>
              <w:pStyle w:val="TableParagraph"/>
              <w:spacing w:before="203"/>
              <w:jc w:val="center"/>
              <w:rPr>
                <w:sz w:val="24"/>
              </w:rPr>
            </w:pPr>
            <w:r>
              <w:rPr>
                <w:sz w:val="24"/>
              </w:rPr>
              <w:t>4</w:t>
            </w:r>
          </w:p>
        </w:tc>
        <w:tc>
          <w:tcPr>
            <w:tcW w:w="290" w:type="dxa"/>
          </w:tcPr>
          <w:p w:rsidR="00B60088" w:rsidRDefault="000233E3">
            <w:pPr>
              <w:pStyle w:val="TableParagraph"/>
              <w:spacing w:before="203"/>
              <w:ind w:right="48"/>
              <w:jc w:val="right"/>
              <w:rPr>
                <w:sz w:val="24"/>
              </w:rPr>
            </w:pPr>
            <w:r>
              <w:rPr>
                <w:sz w:val="24"/>
              </w:rPr>
              <w:t>5</w:t>
            </w:r>
          </w:p>
        </w:tc>
      </w:tr>
      <w:tr w:rsidR="00B60088">
        <w:trPr>
          <w:trHeight w:val="694"/>
        </w:trPr>
        <w:tc>
          <w:tcPr>
            <w:tcW w:w="5217" w:type="dxa"/>
          </w:tcPr>
          <w:p w:rsidR="00B60088" w:rsidRDefault="000233E3">
            <w:pPr>
              <w:pStyle w:val="TableParagraph"/>
              <w:spacing w:before="203"/>
              <w:ind w:left="50"/>
              <w:rPr>
                <w:i/>
                <w:sz w:val="24"/>
              </w:rPr>
            </w:pPr>
            <w:r>
              <w:rPr>
                <w:i/>
                <w:sz w:val="24"/>
              </w:rPr>
              <w:t>Удовлетворенность курсом в целом</w:t>
            </w:r>
          </w:p>
        </w:tc>
        <w:tc>
          <w:tcPr>
            <w:tcW w:w="746" w:type="dxa"/>
          </w:tcPr>
          <w:p w:rsidR="00B60088" w:rsidRDefault="000233E3">
            <w:pPr>
              <w:pStyle w:val="TableParagraph"/>
              <w:spacing w:before="203"/>
              <w:ind w:right="118"/>
              <w:jc w:val="right"/>
              <w:rPr>
                <w:sz w:val="24"/>
              </w:rPr>
            </w:pPr>
            <w:r>
              <w:rPr>
                <w:sz w:val="24"/>
              </w:rPr>
              <w:t>1</w:t>
            </w:r>
          </w:p>
        </w:tc>
        <w:tc>
          <w:tcPr>
            <w:tcW w:w="360" w:type="dxa"/>
          </w:tcPr>
          <w:p w:rsidR="00B60088" w:rsidRDefault="000233E3">
            <w:pPr>
              <w:pStyle w:val="TableParagraph"/>
              <w:spacing w:before="203"/>
              <w:jc w:val="center"/>
              <w:rPr>
                <w:sz w:val="24"/>
              </w:rPr>
            </w:pPr>
            <w:r>
              <w:rPr>
                <w:sz w:val="24"/>
              </w:rPr>
              <w:t>2</w:t>
            </w:r>
          </w:p>
        </w:tc>
        <w:tc>
          <w:tcPr>
            <w:tcW w:w="360" w:type="dxa"/>
          </w:tcPr>
          <w:p w:rsidR="00B60088" w:rsidRDefault="000233E3">
            <w:pPr>
              <w:pStyle w:val="TableParagraph"/>
              <w:spacing w:before="203"/>
              <w:jc w:val="center"/>
              <w:rPr>
                <w:sz w:val="24"/>
              </w:rPr>
            </w:pPr>
            <w:r>
              <w:rPr>
                <w:sz w:val="24"/>
              </w:rPr>
              <w:t>3</w:t>
            </w:r>
          </w:p>
        </w:tc>
        <w:tc>
          <w:tcPr>
            <w:tcW w:w="360" w:type="dxa"/>
          </w:tcPr>
          <w:p w:rsidR="00B60088" w:rsidRDefault="000233E3">
            <w:pPr>
              <w:pStyle w:val="TableParagraph"/>
              <w:spacing w:before="203"/>
              <w:jc w:val="center"/>
              <w:rPr>
                <w:sz w:val="24"/>
              </w:rPr>
            </w:pPr>
            <w:r>
              <w:rPr>
                <w:sz w:val="24"/>
              </w:rPr>
              <w:t>4</w:t>
            </w:r>
          </w:p>
        </w:tc>
        <w:tc>
          <w:tcPr>
            <w:tcW w:w="290" w:type="dxa"/>
          </w:tcPr>
          <w:p w:rsidR="00B60088" w:rsidRDefault="000233E3">
            <w:pPr>
              <w:pStyle w:val="TableParagraph"/>
              <w:spacing w:before="203"/>
              <w:ind w:right="48"/>
              <w:jc w:val="right"/>
              <w:rPr>
                <w:sz w:val="24"/>
              </w:rPr>
            </w:pPr>
            <w:r>
              <w:rPr>
                <w:sz w:val="24"/>
              </w:rPr>
              <w:t>5</w:t>
            </w:r>
          </w:p>
        </w:tc>
      </w:tr>
      <w:tr w:rsidR="00B60088">
        <w:trPr>
          <w:trHeight w:val="480"/>
        </w:trPr>
        <w:tc>
          <w:tcPr>
            <w:tcW w:w="5217" w:type="dxa"/>
          </w:tcPr>
          <w:p w:rsidR="00B60088" w:rsidRDefault="000233E3">
            <w:pPr>
              <w:pStyle w:val="TableParagraph"/>
              <w:tabs>
                <w:tab w:val="left" w:pos="532"/>
              </w:tabs>
              <w:spacing w:before="205" w:line="256" w:lineRule="exact"/>
              <w:ind w:left="50"/>
              <w:rPr>
                <w:b/>
                <w:sz w:val="24"/>
              </w:rPr>
            </w:pPr>
            <w:r>
              <w:rPr>
                <w:b/>
                <w:sz w:val="24"/>
              </w:rPr>
              <w:t>2.</w:t>
            </w:r>
            <w:r>
              <w:rPr>
                <w:b/>
                <w:sz w:val="24"/>
              </w:rPr>
              <w:tab/>
              <w:t>Курс помог мне (отметьте</w:t>
            </w:r>
            <w:r>
              <w:rPr>
                <w:b/>
                <w:spacing w:val="-7"/>
                <w:sz w:val="24"/>
              </w:rPr>
              <w:t xml:space="preserve"> </w:t>
            </w:r>
            <w:r>
              <w:rPr>
                <w:b/>
                <w:sz w:val="24"/>
              </w:rPr>
              <w:t>нужное):</w:t>
            </w:r>
          </w:p>
        </w:tc>
        <w:tc>
          <w:tcPr>
            <w:tcW w:w="746" w:type="dxa"/>
          </w:tcPr>
          <w:p w:rsidR="00B60088" w:rsidRDefault="00B60088">
            <w:pPr>
              <w:pStyle w:val="TableParagraph"/>
              <w:rPr>
                <w:sz w:val="24"/>
              </w:rPr>
            </w:pPr>
          </w:p>
        </w:tc>
        <w:tc>
          <w:tcPr>
            <w:tcW w:w="360" w:type="dxa"/>
          </w:tcPr>
          <w:p w:rsidR="00B60088" w:rsidRDefault="00B60088">
            <w:pPr>
              <w:pStyle w:val="TableParagraph"/>
              <w:rPr>
                <w:sz w:val="24"/>
              </w:rPr>
            </w:pPr>
          </w:p>
        </w:tc>
        <w:tc>
          <w:tcPr>
            <w:tcW w:w="360" w:type="dxa"/>
          </w:tcPr>
          <w:p w:rsidR="00B60088" w:rsidRDefault="00B60088">
            <w:pPr>
              <w:pStyle w:val="TableParagraph"/>
              <w:rPr>
                <w:sz w:val="24"/>
              </w:rPr>
            </w:pPr>
          </w:p>
        </w:tc>
        <w:tc>
          <w:tcPr>
            <w:tcW w:w="360" w:type="dxa"/>
          </w:tcPr>
          <w:p w:rsidR="00B60088" w:rsidRDefault="00B60088">
            <w:pPr>
              <w:pStyle w:val="TableParagraph"/>
              <w:rPr>
                <w:sz w:val="24"/>
              </w:rPr>
            </w:pPr>
          </w:p>
        </w:tc>
        <w:tc>
          <w:tcPr>
            <w:tcW w:w="290" w:type="dxa"/>
          </w:tcPr>
          <w:p w:rsidR="00B60088" w:rsidRDefault="00B60088">
            <w:pPr>
              <w:pStyle w:val="TableParagraph"/>
              <w:rPr>
                <w:sz w:val="24"/>
              </w:rPr>
            </w:pPr>
          </w:p>
        </w:tc>
      </w:tr>
    </w:tbl>
    <w:p w:rsidR="00B60088" w:rsidRDefault="00B60088">
      <w:pPr>
        <w:pStyle w:val="a3"/>
        <w:ind w:left="0"/>
        <w:rPr>
          <w:b/>
          <w:sz w:val="24"/>
        </w:rPr>
      </w:pPr>
    </w:p>
    <w:p w:rsidR="00B60088" w:rsidRDefault="000233E3">
      <w:pPr>
        <w:ind w:left="732"/>
        <w:rPr>
          <w:i/>
          <w:sz w:val="24"/>
        </w:rPr>
      </w:pPr>
      <w:r>
        <w:rPr>
          <w:i/>
          <w:sz w:val="24"/>
        </w:rPr>
        <w:t>А) узнать о медиации;</w:t>
      </w:r>
    </w:p>
    <w:p w:rsidR="00B60088" w:rsidRDefault="00B60088">
      <w:pPr>
        <w:pStyle w:val="a3"/>
        <w:spacing w:before="6"/>
        <w:ind w:left="0"/>
        <w:rPr>
          <w:i/>
          <w:sz w:val="36"/>
        </w:rPr>
      </w:pPr>
    </w:p>
    <w:p w:rsidR="00B60088" w:rsidRDefault="000233E3">
      <w:pPr>
        <w:ind w:left="732"/>
        <w:rPr>
          <w:i/>
          <w:sz w:val="24"/>
        </w:rPr>
      </w:pPr>
      <w:r>
        <w:rPr>
          <w:i/>
          <w:sz w:val="24"/>
        </w:rPr>
        <w:t>Б) отметить для себя наиболее интересные новые решения;</w:t>
      </w:r>
    </w:p>
    <w:p w:rsidR="00B60088" w:rsidRDefault="00B60088">
      <w:pPr>
        <w:pStyle w:val="a3"/>
        <w:spacing w:before="4"/>
        <w:ind w:left="0"/>
        <w:rPr>
          <w:i/>
          <w:sz w:val="36"/>
        </w:rPr>
      </w:pPr>
    </w:p>
    <w:p w:rsidR="00B60088" w:rsidRDefault="000233E3">
      <w:pPr>
        <w:tabs>
          <w:tab w:val="left" w:pos="6657"/>
        </w:tabs>
        <w:spacing w:line="604" w:lineRule="auto"/>
        <w:ind w:left="732" w:right="2415"/>
        <w:rPr>
          <w:i/>
          <w:sz w:val="24"/>
        </w:rPr>
      </w:pPr>
      <w:r>
        <w:rPr>
          <w:i/>
          <w:sz w:val="24"/>
        </w:rPr>
        <w:t>В) сравнить свой опыт решения конфликтов с конструктивными</w:t>
      </w:r>
      <w:r>
        <w:rPr>
          <w:i/>
          <w:spacing w:val="-20"/>
          <w:sz w:val="24"/>
        </w:rPr>
        <w:t xml:space="preserve"> </w:t>
      </w:r>
      <w:r>
        <w:rPr>
          <w:i/>
          <w:sz w:val="24"/>
        </w:rPr>
        <w:t>способами; Г)</w:t>
      </w:r>
      <w:r>
        <w:rPr>
          <w:i/>
          <w:spacing w:val="-3"/>
          <w:sz w:val="24"/>
        </w:rPr>
        <w:t xml:space="preserve"> </w:t>
      </w:r>
      <w:r>
        <w:rPr>
          <w:i/>
          <w:sz w:val="24"/>
        </w:rPr>
        <w:t>другое</w:t>
      </w:r>
      <w:r>
        <w:rPr>
          <w:i/>
          <w:sz w:val="24"/>
          <w:u w:val="single"/>
        </w:rPr>
        <w:t xml:space="preserve"> </w:t>
      </w:r>
      <w:r>
        <w:rPr>
          <w:i/>
          <w:sz w:val="24"/>
          <w:u w:val="single"/>
        </w:rPr>
        <w:tab/>
      </w:r>
      <w:r>
        <w:rPr>
          <w:i/>
          <w:sz w:val="24"/>
        </w:rPr>
        <w:t>.</w:t>
      </w:r>
    </w:p>
    <w:p w:rsidR="00B60088" w:rsidRDefault="000233E3">
      <w:pPr>
        <w:pStyle w:val="a4"/>
        <w:numPr>
          <w:ilvl w:val="0"/>
          <w:numId w:val="61"/>
        </w:numPr>
        <w:tabs>
          <w:tab w:val="left" w:pos="973"/>
        </w:tabs>
        <w:spacing w:before="1"/>
        <w:ind w:hanging="241"/>
        <w:rPr>
          <w:b/>
          <w:sz w:val="24"/>
        </w:rPr>
      </w:pPr>
      <w:r>
        <w:rPr>
          <w:b/>
          <w:sz w:val="24"/>
        </w:rPr>
        <w:t>Что было самым полезным в</w:t>
      </w:r>
      <w:r>
        <w:rPr>
          <w:b/>
          <w:spacing w:val="-1"/>
          <w:sz w:val="24"/>
        </w:rPr>
        <w:t xml:space="preserve"> </w:t>
      </w:r>
      <w:r>
        <w:rPr>
          <w:b/>
          <w:sz w:val="24"/>
        </w:rPr>
        <w:t>курсе?</w:t>
      </w:r>
    </w:p>
    <w:p w:rsidR="00B60088" w:rsidRDefault="00B60088">
      <w:pPr>
        <w:pStyle w:val="a3"/>
        <w:ind w:left="0"/>
        <w:rPr>
          <w:b/>
          <w:sz w:val="20"/>
        </w:rPr>
      </w:pPr>
    </w:p>
    <w:p w:rsidR="00B60088" w:rsidRDefault="00F06E04">
      <w:pPr>
        <w:pStyle w:val="a3"/>
        <w:spacing w:before="8"/>
        <w:ind w:left="0"/>
        <w:rPr>
          <w:b/>
          <w:sz w:val="23"/>
        </w:rPr>
      </w:pPr>
      <w:r w:rsidRPr="00F06E04">
        <w:pict>
          <v:line id="_x0000_s2212" style="position:absolute;z-index:-251658240;mso-wrap-distance-left:0;mso-wrap-distance-right:0;mso-position-horizontal-relative:page" from="56.65pt,15.85pt" to="566.65pt,15.85pt" strokeweight=".48pt">
            <w10:wrap type="topAndBottom" anchorx="page"/>
          </v:line>
        </w:pict>
      </w:r>
      <w:r w:rsidRPr="00F06E04">
        <w:pict>
          <v:line id="_x0000_s2211" style="position:absolute;z-index:-251657216;mso-wrap-distance-left:0;mso-wrap-distance-right:0;mso-position-horizontal-relative:page" from="56.65pt,36.65pt" to="566.7pt,36.65pt" strokeweight=".48pt">
            <w10:wrap type="topAndBottom" anchorx="page"/>
          </v:line>
        </w:pict>
      </w:r>
    </w:p>
    <w:p w:rsidR="00B60088" w:rsidRDefault="00B60088">
      <w:pPr>
        <w:pStyle w:val="a3"/>
        <w:spacing w:before="3"/>
        <w:ind w:left="0"/>
        <w:rPr>
          <w:b/>
          <w:sz w:val="29"/>
        </w:rPr>
      </w:pPr>
    </w:p>
    <w:p w:rsidR="00B60088" w:rsidRDefault="00B60088">
      <w:pPr>
        <w:pStyle w:val="a3"/>
        <w:spacing w:before="2"/>
        <w:ind w:left="0"/>
        <w:rPr>
          <w:b/>
          <w:sz w:val="26"/>
        </w:rPr>
      </w:pPr>
    </w:p>
    <w:p w:rsidR="00B60088" w:rsidRDefault="000233E3">
      <w:pPr>
        <w:pStyle w:val="a4"/>
        <w:numPr>
          <w:ilvl w:val="0"/>
          <w:numId w:val="61"/>
        </w:numPr>
        <w:tabs>
          <w:tab w:val="left" w:pos="973"/>
        </w:tabs>
        <w:spacing w:before="90"/>
        <w:ind w:hanging="241"/>
        <w:rPr>
          <w:b/>
          <w:sz w:val="24"/>
        </w:rPr>
      </w:pPr>
      <w:r>
        <w:rPr>
          <w:b/>
          <w:sz w:val="24"/>
        </w:rPr>
        <w:t>С какими трудностями в ходе курса Вы</w:t>
      </w:r>
      <w:r>
        <w:rPr>
          <w:b/>
          <w:spacing w:val="-7"/>
          <w:sz w:val="24"/>
        </w:rPr>
        <w:t xml:space="preserve"> </w:t>
      </w:r>
      <w:r>
        <w:rPr>
          <w:b/>
          <w:sz w:val="24"/>
        </w:rPr>
        <w:t>столкнулись?</w:t>
      </w:r>
    </w:p>
    <w:p w:rsidR="00B60088" w:rsidRDefault="00B60088">
      <w:pPr>
        <w:pStyle w:val="a3"/>
        <w:ind w:left="0"/>
        <w:rPr>
          <w:b/>
          <w:sz w:val="20"/>
        </w:rPr>
      </w:pPr>
    </w:p>
    <w:p w:rsidR="00B60088" w:rsidRDefault="00F06E04">
      <w:pPr>
        <w:pStyle w:val="a3"/>
        <w:ind w:left="0"/>
        <w:rPr>
          <w:b/>
          <w:sz w:val="24"/>
        </w:rPr>
      </w:pPr>
      <w:r w:rsidRPr="00F06E04">
        <w:pict>
          <v:line id="_x0000_s2210" style="position:absolute;z-index:-251656192;mso-wrap-distance-left:0;mso-wrap-distance-right:0;mso-position-horizontal-relative:page" from="56.65pt,16pt" to="566.7pt,16pt" strokeweight=".48pt">
            <w10:wrap type="topAndBottom" anchorx="page"/>
          </v:line>
        </w:pict>
      </w:r>
      <w:r w:rsidRPr="00F06E04">
        <w:pict>
          <v:line id="_x0000_s2209" style="position:absolute;z-index:-251655168;mso-wrap-distance-left:0;mso-wrap-distance-right:0;mso-position-horizontal-relative:page" from="56.65pt,36.65pt" to="566.65pt,36.65pt" strokeweight=".48pt">
            <w10:wrap type="topAndBottom" anchorx="page"/>
          </v:line>
        </w:pict>
      </w:r>
    </w:p>
    <w:p w:rsidR="00B60088" w:rsidRDefault="00B60088">
      <w:pPr>
        <w:pStyle w:val="a3"/>
        <w:spacing w:before="1"/>
        <w:ind w:left="0"/>
        <w:rPr>
          <w:b/>
          <w:sz w:val="29"/>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0233E3">
      <w:pPr>
        <w:spacing w:before="217"/>
        <w:ind w:left="506"/>
        <w:jc w:val="center"/>
        <w:rPr>
          <w:b/>
          <w:sz w:val="24"/>
        </w:rPr>
      </w:pPr>
      <w:r>
        <w:rPr>
          <w:b/>
          <w:sz w:val="24"/>
        </w:rPr>
        <w:t>СПАСИБО!</w:t>
      </w:r>
    </w:p>
    <w:p w:rsidR="00B60088" w:rsidRDefault="00B60088">
      <w:pPr>
        <w:jc w:val="center"/>
        <w:rPr>
          <w:sz w:val="24"/>
        </w:rPr>
        <w:sectPr w:rsidR="00B60088">
          <w:pgSz w:w="11910" w:h="16840"/>
          <w:pgMar w:top="1040" w:right="340" w:bottom="1520" w:left="400" w:header="0" w:footer="1252" w:gutter="0"/>
          <w:cols w:space="720"/>
        </w:sectPr>
      </w:pPr>
    </w:p>
    <w:p w:rsidR="00B60088" w:rsidRDefault="000233E3">
      <w:pPr>
        <w:pStyle w:val="a3"/>
        <w:spacing w:before="67" w:line="362" w:lineRule="auto"/>
        <w:ind w:left="3673" w:right="1253" w:hanging="1914"/>
      </w:pPr>
      <w:r>
        <w:t>3 РЕКОМЕНДАЦИИ ПО ОРГАНИЗАЦИИ И СОПРОВОЖДЕНИЮ ОБУЧАЮЩИХСЯ-МЕДИАТОРОВ</w:t>
      </w:r>
    </w:p>
    <w:p w:rsidR="00B60088" w:rsidRDefault="00B60088">
      <w:pPr>
        <w:pStyle w:val="a3"/>
        <w:spacing w:before="11"/>
        <w:ind w:left="0"/>
        <w:rPr>
          <w:sz w:val="41"/>
        </w:rPr>
      </w:pPr>
    </w:p>
    <w:p w:rsidR="00B60088" w:rsidRDefault="000233E3">
      <w:pPr>
        <w:pStyle w:val="Heading2"/>
        <w:ind w:left="1299"/>
      </w:pPr>
      <w:r>
        <w:t>Тема 1. Конфликт. Возможности медиации в разрешении конфликта.</w:t>
      </w:r>
    </w:p>
    <w:p w:rsidR="00B60088" w:rsidRDefault="000233E3">
      <w:pPr>
        <w:pStyle w:val="a3"/>
        <w:spacing w:before="156" w:line="360" w:lineRule="auto"/>
        <w:ind w:right="227" w:firstLine="566"/>
        <w:jc w:val="both"/>
      </w:pPr>
      <w:r>
        <w:rPr>
          <w:spacing w:val="-71"/>
          <w:u w:val="single"/>
        </w:rPr>
        <w:t xml:space="preserve"> </w:t>
      </w:r>
      <w:r>
        <w:rPr>
          <w:u w:val="single"/>
        </w:rPr>
        <w:t>Краткое содержание:</w:t>
      </w:r>
      <w:r>
        <w:t xml:space="preserve"> Знакомство с участниками группы. Правила занятий. Краткое содержание курса. Психологическая сущность конфликтов. Основы медиации. Принципы медиации. Возможности подростков в урегулировании конфликтов в школьной среде.</w:t>
      </w:r>
    </w:p>
    <w:p w:rsidR="00B60088" w:rsidRDefault="000233E3">
      <w:pPr>
        <w:pStyle w:val="a3"/>
        <w:spacing w:line="360" w:lineRule="auto"/>
        <w:ind w:right="227" w:firstLine="566"/>
        <w:jc w:val="both"/>
      </w:pPr>
      <w:r>
        <w:rPr>
          <w:spacing w:val="-71"/>
          <w:u w:val="single"/>
        </w:rPr>
        <w:t xml:space="preserve"> </w:t>
      </w:r>
      <w:r>
        <w:rPr>
          <w:u w:val="single"/>
        </w:rPr>
        <w:t>Методы, применяемые в работе:</w:t>
      </w:r>
      <w:r>
        <w:t xml:space="preserve"> информирование, групповая дискуссия, метод незаконченных предложений, метод рефлексивного анализа, 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1"/>
          <w:numId w:val="61"/>
        </w:numPr>
        <w:tabs>
          <w:tab w:val="left" w:pos="1581"/>
        </w:tabs>
        <w:spacing w:before="1"/>
        <w:ind w:hanging="282"/>
        <w:jc w:val="both"/>
        <w:rPr>
          <w:i/>
          <w:sz w:val="28"/>
        </w:rPr>
      </w:pPr>
      <w:r>
        <w:rPr>
          <w:i/>
          <w:sz w:val="28"/>
        </w:rPr>
        <w:t>Вводное слово ведущего</w:t>
      </w:r>
    </w:p>
    <w:p w:rsidR="00B60088" w:rsidRDefault="000233E3">
      <w:pPr>
        <w:pStyle w:val="a3"/>
        <w:spacing w:before="162" w:line="360" w:lineRule="auto"/>
        <w:ind w:right="231" w:firstLine="566"/>
        <w:jc w:val="both"/>
      </w:pPr>
      <w:r>
        <w:t>Представление ведущего, знакомство участников группы друг с другом, благодарность подросткам, заинтересовавшимся проблемами медиации в школе и готовым участвовать в работе школьной службы медиации.</w:t>
      </w:r>
    </w:p>
    <w:p w:rsidR="00B60088" w:rsidRDefault="000233E3">
      <w:pPr>
        <w:pStyle w:val="a3"/>
        <w:spacing w:line="321" w:lineRule="exact"/>
        <w:ind w:left="2708"/>
        <w:jc w:val="both"/>
      </w:pPr>
      <w:r>
        <w:t>Упражнение: «Прилагательное на первую букву имени».</w:t>
      </w:r>
    </w:p>
    <w:p w:rsidR="00B60088" w:rsidRDefault="000233E3">
      <w:pPr>
        <w:pStyle w:val="a3"/>
        <w:spacing w:before="161" w:line="360" w:lineRule="auto"/>
        <w:ind w:right="223" w:firstLine="566"/>
        <w:jc w:val="both"/>
      </w:pPr>
      <w:r>
        <w:t>Каждый участник называет свое имя и подбирает на первую букву своего имени прилагательное, которое как-то его характеризует, отражает какие-то особенности его характера, его индивидуальности. Например: «Я Марина. Я мудрая»</w:t>
      </w:r>
    </w:p>
    <w:p w:rsidR="00B60088" w:rsidRDefault="000233E3">
      <w:pPr>
        <w:pStyle w:val="a3"/>
        <w:ind w:left="3433"/>
        <w:jc w:val="both"/>
      </w:pPr>
      <w:r>
        <w:t>Упражнение: «Меняются местами те, кто...».</w:t>
      </w:r>
    </w:p>
    <w:p w:rsidR="00B60088" w:rsidRDefault="000233E3">
      <w:pPr>
        <w:pStyle w:val="a3"/>
        <w:spacing w:before="163" w:line="360" w:lineRule="auto"/>
        <w:ind w:right="230" w:firstLine="566"/>
        <w:jc w:val="both"/>
      </w:pPr>
      <w:r>
        <w:t>Сейчас вам предлагается игра, в процессе которой вы сможете познакомиться друг с другом. Я убираю свой стул и становлюсь «ведущим». По команде:</w:t>
      </w:r>
    </w:p>
    <w:p w:rsidR="00B60088" w:rsidRDefault="000233E3">
      <w:pPr>
        <w:pStyle w:val="a3"/>
        <w:spacing w:line="360" w:lineRule="auto"/>
        <w:ind w:right="227"/>
        <w:jc w:val="both"/>
      </w:pPr>
      <w:r>
        <w:t>«меняются местами те, кто…» (любит знакомства, считает себя общительным, застенчивым...) участники должны поменяться местами, ведущий также должен занять освободившийся стул. В результате обмена остается один человек, который не успел сесть на свободное место, именно он и становится ведущим».</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329" w:firstLine="566"/>
      </w:pPr>
      <w:r>
        <w:t>Можно использовать для «смены» что-то, что связано с конфликтами. «Кто хоть раз ругался», «кто хотел бы научиться решать конфликты» и</w:t>
      </w:r>
      <w:r>
        <w:rPr>
          <w:spacing w:val="-19"/>
        </w:rPr>
        <w:t xml:space="preserve"> </w:t>
      </w:r>
      <w:r>
        <w:t>т.д.</w:t>
      </w:r>
    </w:p>
    <w:p w:rsidR="00B60088" w:rsidRDefault="00B60088">
      <w:pPr>
        <w:pStyle w:val="a3"/>
        <w:spacing w:before="6"/>
        <w:ind w:left="0"/>
        <w:rPr>
          <w:sz w:val="41"/>
        </w:rPr>
      </w:pPr>
    </w:p>
    <w:p w:rsidR="00B60088" w:rsidRDefault="000233E3">
      <w:pPr>
        <w:pStyle w:val="a4"/>
        <w:numPr>
          <w:ilvl w:val="1"/>
          <w:numId w:val="61"/>
        </w:numPr>
        <w:tabs>
          <w:tab w:val="left" w:pos="1581"/>
        </w:tabs>
        <w:ind w:hanging="282"/>
        <w:rPr>
          <w:i/>
          <w:sz w:val="28"/>
        </w:rPr>
      </w:pPr>
      <w:r>
        <w:rPr>
          <w:i/>
          <w:sz w:val="28"/>
        </w:rPr>
        <w:t>Информирование с элементами</w:t>
      </w:r>
      <w:r>
        <w:rPr>
          <w:i/>
          <w:spacing w:val="-3"/>
          <w:sz w:val="28"/>
        </w:rPr>
        <w:t xml:space="preserve"> </w:t>
      </w:r>
      <w:r>
        <w:rPr>
          <w:i/>
          <w:sz w:val="28"/>
        </w:rPr>
        <w:t>дискуссии.</w:t>
      </w:r>
    </w:p>
    <w:p w:rsidR="00B60088" w:rsidRDefault="000233E3">
      <w:pPr>
        <w:pStyle w:val="a3"/>
        <w:spacing w:before="161" w:line="362" w:lineRule="auto"/>
        <w:ind w:left="1299" w:right="210"/>
      </w:pPr>
      <w:r>
        <w:t>Что такое конфликт? Что приходит в голову при упоминании этого слова? Обычно, говоря о конфликте, имеют в виду столкновение мнений, взглядов,</w:t>
      </w:r>
    </w:p>
    <w:p w:rsidR="00B60088" w:rsidRDefault="000233E3">
      <w:pPr>
        <w:pStyle w:val="a3"/>
        <w:tabs>
          <w:tab w:val="left" w:pos="1857"/>
          <w:tab w:val="left" w:pos="2276"/>
          <w:tab w:val="left" w:pos="3669"/>
          <w:tab w:val="left" w:pos="4075"/>
          <w:tab w:val="left" w:pos="5730"/>
          <w:tab w:val="left" w:pos="7046"/>
          <w:tab w:val="left" w:pos="8090"/>
          <w:tab w:val="left" w:pos="9376"/>
        </w:tabs>
        <w:spacing w:line="360" w:lineRule="auto"/>
        <w:ind w:right="222"/>
      </w:pPr>
      <w:r>
        <w:t>убеждений, интересов, которое возникает в ходе взаимодействия людей друг с другом</w:t>
      </w:r>
      <w:r>
        <w:tab/>
        <w:t>и</w:t>
      </w:r>
      <w:r>
        <w:tab/>
        <w:t>приводит</w:t>
      </w:r>
      <w:r>
        <w:tab/>
        <w:t>к</w:t>
      </w:r>
      <w:r>
        <w:tab/>
        <w:t>отсутствию</w:t>
      </w:r>
      <w:r>
        <w:tab/>
        <w:t>согласия</w:t>
      </w:r>
      <w:r>
        <w:tab/>
        <w:t>между</w:t>
      </w:r>
      <w:r>
        <w:tab/>
        <w:t>людьми.</w:t>
      </w:r>
      <w:r>
        <w:tab/>
        <w:t xml:space="preserve">Конфликт </w:t>
      </w:r>
      <w:r>
        <w:rPr>
          <w:spacing w:val="-15"/>
        </w:rPr>
        <w:t xml:space="preserve">— </w:t>
      </w:r>
      <w:r>
        <w:t>ситуация, в которой каждая из сторон стремится занять позицию, несовместимую и противоположную по отношению к интересам другой</w:t>
      </w:r>
      <w:r>
        <w:rPr>
          <w:spacing w:val="-5"/>
        </w:rPr>
        <w:t xml:space="preserve"> </w:t>
      </w:r>
      <w:r>
        <w:t>стороны.</w:t>
      </w:r>
    </w:p>
    <w:p w:rsidR="00B60088" w:rsidRDefault="00B60088">
      <w:pPr>
        <w:pStyle w:val="a3"/>
        <w:spacing w:before="6"/>
        <w:ind w:left="0"/>
        <w:rPr>
          <w:sz w:val="41"/>
        </w:rPr>
      </w:pPr>
    </w:p>
    <w:p w:rsidR="00B60088" w:rsidRDefault="000233E3">
      <w:pPr>
        <w:pStyle w:val="a4"/>
        <w:numPr>
          <w:ilvl w:val="1"/>
          <w:numId w:val="61"/>
        </w:numPr>
        <w:tabs>
          <w:tab w:val="left" w:pos="1581"/>
        </w:tabs>
        <w:ind w:hanging="282"/>
        <w:rPr>
          <w:i/>
          <w:sz w:val="28"/>
        </w:rPr>
      </w:pPr>
      <w:r>
        <w:rPr>
          <w:i/>
          <w:sz w:val="28"/>
        </w:rPr>
        <w:t>Упражнение «Конфликт –</w:t>
      </w:r>
      <w:r>
        <w:rPr>
          <w:i/>
          <w:spacing w:val="-5"/>
          <w:sz w:val="28"/>
        </w:rPr>
        <w:t xml:space="preserve"> </w:t>
      </w:r>
      <w:r>
        <w:rPr>
          <w:i/>
          <w:sz w:val="28"/>
        </w:rPr>
        <w:t>это…».</w:t>
      </w:r>
    </w:p>
    <w:p w:rsidR="00B60088" w:rsidRDefault="000233E3">
      <w:pPr>
        <w:pStyle w:val="a3"/>
        <w:tabs>
          <w:tab w:val="left" w:pos="2849"/>
          <w:tab w:val="left" w:pos="3842"/>
          <w:tab w:val="left" w:pos="5859"/>
          <w:tab w:val="left" w:pos="7818"/>
          <w:tab w:val="left" w:pos="9534"/>
        </w:tabs>
        <w:spacing w:before="161" w:line="362" w:lineRule="auto"/>
        <w:ind w:right="233" w:firstLine="566"/>
      </w:pPr>
      <w:r>
        <w:t>Используя</w:t>
      </w:r>
      <w:r>
        <w:tab/>
        <w:t>метод</w:t>
      </w:r>
      <w:r>
        <w:tab/>
        <w:t>неоконченных</w:t>
      </w:r>
      <w:r>
        <w:tab/>
        <w:t>предложений,</w:t>
      </w:r>
      <w:r>
        <w:tab/>
        <w:t>предложить</w:t>
      </w:r>
      <w:r>
        <w:tab/>
      </w:r>
      <w:r>
        <w:rPr>
          <w:spacing w:val="-3"/>
        </w:rPr>
        <w:t xml:space="preserve">подросткам </w:t>
      </w:r>
      <w:r>
        <w:t>закончить следующие</w:t>
      </w:r>
      <w:r>
        <w:rPr>
          <w:spacing w:val="-2"/>
        </w:rPr>
        <w:t xml:space="preserve"> </w:t>
      </w:r>
      <w:r>
        <w:t>фразы:</w:t>
      </w:r>
    </w:p>
    <w:p w:rsidR="00B60088" w:rsidRDefault="000233E3">
      <w:pPr>
        <w:pStyle w:val="a3"/>
        <w:spacing w:line="317" w:lineRule="exact"/>
        <w:ind w:left="1299"/>
      </w:pPr>
      <w:r>
        <w:t>Конфликт – это…</w:t>
      </w:r>
    </w:p>
    <w:p w:rsidR="00B60088" w:rsidRDefault="000233E3">
      <w:pPr>
        <w:pStyle w:val="a3"/>
        <w:spacing w:before="161" w:line="360" w:lineRule="auto"/>
        <w:ind w:left="1299" w:right="6444"/>
      </w:pPr>
      <w:r>
        <w:t>Лично для меня конфликт… Ссориться – значит…</w:t>
      </w:r>
    </w:p>
    <w:p w:rsidR="00B60088" w:rsidRDefault="000233E3">
      <w:pPr>
        <w:pStyle w:val="a3"/>
        <w:spacing w:line="321" w:lineRule="exact"/>
        <w:ind w:left="1299"/>
      </w:pPr>
      <w:r>
        <w:t>Конфликты ведут к ….</w:t>
      </w:r>
    </w:p>
    <w:p w:rsidR="00B60088" w:rsidRDefault="000233E3">
      <w:pPr>
        <w:pStyle w:val="a3"/>
        <w:spacing w:before="162" w:line="360" w:lineRule="auto"/>
        <w:ind w:right="223" w:firstLine="566"/>
        <w:jc w:val="both"/>
      </w:pPr>
      <w:r>
        <w:t>Подвести к пониманию того, что все люди имеют опыт личного участия в конфликте, опыт разрешения конфликтов в своей жизни и жизни других людей. Каждый решает конфликты по-своему, исходя из своих представлений о конкретной конфликтной ситуации и ее участниках, о своих целях и целях других людей, о том, что можно и чего нельзя делать.</w:t>
      </w:r>
    </w:p>
    <w:p w:rsidR="00B60088" w:rsidRDefault="00B60088">
      <w:pPr>
        <w:pStyle w:val="a3"/>
        <w:ind w:left="0"/>
        <w:rPr>
          <w:sz w:val="42"/>
        </w:rPr>
      </w:pPr>
    </w:p>
    <w:p w:rsidR="00B60088" w:rsidRDefault="000233E3">
      <w:pPr>
        <w:pStyle w:val="a4"/>
        <w:numPr>
          <w:ilvl w:val="1"/>
          <w:numId w:val="61"/>
        </w:numPr>
        <w:tabs>
          <w:tab w:val="left" w:pos="1581"/>
        </w:tabs>
        <w:ind w:hanging="282"/>
        <w:rPr>
          <w:i/>
          <w:sz w:val="28"/>
        </w:rPr>
      </w:pPr>
      <w:r>
        <w:rPr>
          <w:i/>
          <w:sz w:val="28"/>
        </w:rPr>
        <w:t>Информирование</w:t>
      </w:r>
      <w:r>
        <w:rPr>
          <w:i/>
          <w:spacing w:val="-4"/>
          <w:sz w:val="28"/>
        </w:rPr>
        <w:t xml:space="preserve"> </w:t>
      </w:r>
      <w:r>
        <w:rPr>
          <w:i/>
          <w:sz w:val="28"/>
        </w:rPr>
        <w:t>ведущего.</w:t>
      </w:r>
    </w:p>
    <w:p w:rsidR="00B60088" w:rsidRDefault="000233E3">
      <w:pPr>
        <w:pStyle w:val="a3"/>
        <w:spacing w:before="160" w:line="362" w:lineRule="auto"/>
        <w:ind w:right="210" w:firstLine="566"/>
      </w:pPr>
      <w:r>
        <w:t>Медиация – процедура разрешения конфликта между людьми с участием нейтрального посредника.</w:t>
      </w:r>
    </w:p>
    <w:p w:rsidR="00B60088" w:rsidRDefault="000233E3">
      <w:pPr>
        <w:pStyle w:val="a3"/>
        <w:tabs>
          <w:tab w:val="left" w:pos="2710"/>
          <w:tab w:val="left" w:pos="3070"/>
          <w:tab w:val="left" w:pos="3670"/>
          <w:tab w:val="left" w:pos="5143"/>
          <w:tab w:val="left" w:pos="5800"/>
          <w:tab w:val="left" w:pos="7447"/>
          <w:tab w:val="left" w:pos="10168"/>
        </w:tabs>
        <w:spacing w:line="360" w:lineRule="auto"/>
        <w:ind w:right="226" w:firstLine="566"/>
      </w:pPr>
      <w:r>
        <w:t>Медиатор</w:t>
      </w:r>
      <w:r>
        <w:tab/>
        <w:t>–</w:t>
      </w:r>
      <w:r>
        <w:tab/>
        <w:t>это</w:t>
      </w:r>
      <w:r>
        <w:tab/>
        <w:t>посредник</w:t>
      </w:r>
      <w:r>
        <w:tab/>
        <w:t>при</w:t>
      </w:r>
      <w:r>
        <w:tab/>
        <w:t>разрешении</w:t>
      </w:r>
      <w:r>
        <w:tab/>
        <w:t>конфликта.Основная</w:t>
      </w:r>
      <w:r>
        <w:tab/>
      </w:r>
      <w:r>
        <w:rPr>
          <w:spacing w:val="-3"/>
        </w:rPr>
        <w:t xml:space="preserve">задача </w:t>
      </w:r>
      <w:r>
        <w:t>медиатора</w:t>
      </w:r>
      <w:r>
        <w:rPr>
          <w:spacing w:val="14"/>
        </w:rPr>
        <w:t xml:space="preserve"> </w:t>
      </w:r>
      <w:r>
        <w:t>в</w:t>
      </w:r>
      <w:r>
        <w:rPr>
          <w:spacing w:val="13"/>
        </w:rPr>
        <w:t xml:space="preserve"> </w:t>
      </w:r>
      <w:r>
        <w:t>ситуации</w:t>
      </w:r>
      <w:r>
        <w:rPr>
          <w:spacing w:val="14"/>
        </w:rPr>
        <w:t xml:space="preserve"> </w:t>
      </w:r>
      <w:r>
        <w:t>конфликта</w:t>
      </w:r>
      <w:r>
        <w:rPr>
          <w:spacing w:val="18"/>
        </w:rPr>
        <w:t xml:space="preserve"> </w:t>
      </w:r>
      <w:r>
        <w:t>-</w:t>
      </w:r>
      <w:r>
        <w:rPr>
          <w:spacing w:val="14"/>
        </w:rPr>
        <w:t xml:space="preserve"> </w:t>
      </w:r>
      <w:r>
        <w:t>помочь</w:t>
      </w:r>
      <w:r>
        <w:rPr>
          <w:spacing w:val="13"/>
        </w:rPr>
        <w:t xml:space="preserve"> </w:t>
      </w:r>
      <w:r>
        <w:t>людям</w:t>
      </w:r>
      <w:r>
        <w:rPr>
          <w:spacing w:val="12"/>
        </w:rPr>
        <w:t xml:space="preserve"> </w:t>
      </w:r>
      <w:r>
        <w:t>договориться.</w:t>
      </w:r>
      <w:r>
        <w:rPr>
          <w:spacing w:val="14"/>
        </w:rPr>
        <w:t xml:space="preserve"> </w:t>
      </w:r>
      <w:r>
        <w:t>В</w:t>
      </w:r>
      <w:r>
        <w:rPr>
          <w:spacing w:val="13"/>
        </w:rPr>
        <w:t xml:space="preserve"> </w:t>
      </w:r>
      <w:r>
        <w:t>школе</w:t>
      </w:r>
      <w:r>
        <w:rPr>
          <w:spacing w:val="14"/>
        </w:rPr>
        <w:t xml:space="preserve"> </w:t>
      </w:r>
      <w:r>
        <w:t>возникает</w:t>
      </w:r>
    </w:p>
    <w:p w:rsidR="00B60088" w:rsidRDefault="00B60088">
      <w:pPr>
        <w:spacing w:line="360" w:lineRule="auto"/>
        <w:sectPr w:rsidR="00B60088">
          <w:pgSz w:w="11910" w:h="16840"/>
          <w:pgMar w:top="1040" w:right="340" w:bottom="1520" w:left="400" w:header="0" w:footer="1252" w:gutter="0"/>
          <w:cols w:space="720"/>
        </w:sectPr>
      </w:pPr>
    </w:p>
    <w:p w:rsidR="00B60088" w:rsidRDefault="000233E3">
      <w:pPr>
        <w:pStyle w:val="a3"/>
        <w:spacing w:before="67" w:line="360" w:lineRule="auto"/>
        <w:ind w:right="226"/>
        <w:jc w:val="both"/>
      </w:pPr>
      <w:r>
        <w:t>множество различных конфликтных ситуаций, это и ссора из-за забытой тетрадки, и конфликт учителя и ученика по поводу выставленной оценки за контрольную работу, и несовпадение мнений по вопросу выполнения домашних заданий и др.</w:t>
      </w:r>
    </w:p>
    <w:p w:rsidR="00B60088" w:rsidRDefault="000233E3">
      <w:pPr>
        <w:pStyle w:val="a3"/>
        <w:spacing w:before="1" w:line="360" w:lineRule="auto"/>
        <w:ind w:right="226" w:firstLine="566"/>
        <w:jc w:val="both"/>
      </w:pPr>
      <w:r>
        <w:t>Медиатор создает условия для эффективного разрешения конфликта. Он проясняет ситуацию конфликта, помогает конфликтующим людям услышать и понять собственные интересы и интересы другой стороны. Медиатор помогает людям из множества возможных вариантов разрешения конфликта выбрать наиболее конструктивный, максимально выгодный для обеих сторон.Конфликт при этом решается его непосредственными участниками, а медиатор лишь помогает найти лучшее</w:t>
      </w:r>
      <w:r>
        <w:rPr>
          <w:spacing w:val="-1"/>
        </w:rPr>
        <w:t xml:space="preserve"> </w:t>
      </w:r>
      <w:r>
        <w:t>решение.</w:t>
      </w:r>
    </w:p>
    <w:p w:rsidR="00B60088" w:rsidRDefault="000233E3">
      <w:pPr>
        <w:pStyle w:val="a3"/>
        <w:spacing w:before="2" w:line="360" w:lineRule="auto"/>
        <w:ind w:right="231" w:firstLine="566"/>
        <w:jc w:val="both"/>
      </w:pPr>
      <w:r>
        <w:t>Медиация проводится с опорой на следующие принципы: равноправие сторон, нейтральность и безоценочность медиатора, добровольность, конфиденциальность.</w:t>
      </w:r>
    </w:p>
    <w:p w:rsidR="00B60088" w:rsidRDefault="000233E3">
      <w:pPr>
        <w:pStyle w:val="a3"/>
        <w:spacing w:line="360" w:lineRule="auto"/>
        <w:ind w:right="224" w:firstLine="566"/>
        <w:jc w:val="both"/>
      </w:pPr>
      <w:r>
        <w:t>Равноправие сторон - стороны имеют равные права: в выборе медиатора, процедуре, поведении, информации, в оценке предложений, условий соглашения и т.п.</w:t>
      </w:r>
    </w:p>
    <w:p w:rsidR="00B60088" w:rsidRDefault="000233E3">
      <w:pPr>
        <w:pStyle w:val="a3"/>
        <w:spacing w:line="360" w:lineRule="auto"/>
        <w:ind w:right="229" w:firstLine="566"/>
        <w:jc w:val="both"/>
      </w:pPr>
      <w:r>
        <w:t>Добровольность - никто не может заставить стороны прийти на переговоры, если они этого не хотят. Необходимо согласие сторон на участие в медиации, и стороны сами могут выбрать себе посредника. Каждая сторона имеет право выйти из переговоров в любое</w:t>
      </w:r>
      <w:r>
        <w:rPr>
          <w:spacing w:val="-6"/>
        </w:rPr>
        <w:t xml:space="preserve"> </w:t>
      </w:r>
      <w:r>
        <w:t>время.</w:t>
      </w:r>
    </w:p>
    <w:p w:rsidR="00B60088" w:rsidRDefault="000233E3">
      <w:pPr>
        <w:pStyle w:val="a3"/>
        <w:spacing w:line="360" w:lineRule="auto"/>
        <w:ind w:right="229"/>
        <w:jc w:val="both"/>
      </w:pPr>
      <w:r>
        <w:t>Конфиденциальность - информация, которая становится известной в ходе медиации, является закрытой и ограничивается кругом лиц, участвующих в переговорах</w:t>
      </w:r>
    </w:p>
    <w:p w:rsidR="00B60088" w:rsidRDefault="000233E3">
      <w:pPr>
        <w:pStyle w:val="a3"/>
        <w:spacing w:line="360" w:lineRule="auto"/>
        <w:ind w:right="226" w:firstLine="566"/>
        <w:jc w:val="both"/>
      </w:pPr>
      <w:r>
        <w:t>В нашей школе существует служба школьной медиации. Вы можете обратиться к представителю службы школьной медиации (назвать контактное лицо). Участие в работе школьной службы медиации дает подростку возможность научиться сотрудничать, вести конструктивный диалог, реализовать социальные, лидерские потребности у подростков и др.</w:t>
      </w:r>
    </w:p>
    <w:p w:rsidR="00B60088" w:rsidRDefault="000233E3">
      <w:pPr>
        <w:pStyle w:val="a3"/>
        <w:spacing w:before="1" w:line="360" w:lineRule="auto"/>
        <w:ind w:right="231" w:firstLine="566"/>
        <w:jc w:val="both"/>
      </w:pPr>
      <w:r>
        <w:t>Далее проводится обсуждение границ полномочий ребят в самостоятельном урегулировании конфликта.</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1"/>
          <w:numId w:val="61"/>
        </w:numPr>
        <w:tabs>
          <w:tab w:val="left" w:pos="1581"/>
        </w:tabs>
        <w:spacing w:before="67"/>
        <w:ind w:hanging="282"/>
        <w:jc w:val="both"/>
        <w:rPr>
          <w:i/>
          <w:sz w:val="28"/>
        </w:rPr>
      </w:pPr>
      <w:r>
        <w:rPr>
          <w:i/>
          <w:sz w:val="28"/>
        </w:rPr>
        <w:t>Упражнение «Рефлексия опыта в разрешении</w:t>
      </w:r>
      <w:r>
        <w:rPr>
          <w:i/>
          <w:spacing w:val="-5"/>
          <w:sz w:val="28"/>
        </w:rPr>
        <w:t xml:space="preserve"> </w:t>
      </w:r>
      <w:r>
        <w:rPr>
          <w:i/>
          <w:sz w:val="28"/>
        </w:rPr>
        <w:t>конфликта»</w:t>
      </w:r>
    </w:p>
    <w:p w:rsidR="00B60088" w:rsidRDefault="000233E3">
      <w:pPr>
        <w:pStyle w:val="a3"/>
        <w:spacing w:before="163" w:line="360" w:lineRule="auto"/>
        <w:ind w:right="227" w:firstLine="566"/>
        <w:jc w:val="both"/>
      </w:pPr>
      <w:r>
        <w:t>Нескольким участникам группы предлагается вспомнить удачный опыт личного участия в разрешения конфликтов между людьми, при этом ответить на ряд вопросов.</w:t>
      </w:r>
    </w:p>
    <w:p w:rsidR="00B60088" w:rsidRDefault="000233E3">
      <w:pPr>
        <w:pStyle w:val="a4"/>
        <w:numPr>
          <w:ilvl w:val="0"/>
          <w:numId w:val="60"/>
        </w:numPr>
        <w:tabs>
          <w:tab w:val="left" w:pos="1581"/>
        </w:tabs>
        <w:spacing w:line="320" w:lineRule="exact"/>
        <w:ind w:hanging="282"/>
        <w:jc w:val="both"/>
        <w:rPr>
          <w:sz w:val="28"/>
        </w:rPr>
      </w:pPr>
      <w:r>
        <w:rPr>
          <w:sz w:val="28"/>
        </w:rPr>
        <w:t>Опиши</w:t>
      </w:r>
      <w:r>
        <w:rPr>
          <w:spacing w:val="-1"/>
          <w:sz w:val="28"/>
        </w:rPr>
        <w:t xml:space="preserve"> </w:t>
      </w:r>
      <w:r>
        <w:rPr>
          <w:sz w:val="28"/>
        </w:rPr>
        <w:t>конфликт.</w:t>
      </w:r>
    </w:p>
    <w:p w:rsidR="00B60088" w:rsidRDefault="000233E3">
      <w:pPr>
        <w:pStyle w:val="a4"/>
        <w:numPr>
          <w:ilvl w:val="0"/>
          <w:numId w:val="60"/>
        </w:numPr>
        <w:tabs>
          <w:tab w:val="left" w:pos="1581"/>
        </w:tabs>
        <w:spacing w:before="163"/>
        <w:ind w:hanging="282"/>
        <w:rPr>
          <w:sz w:val="28"/>
        </w:rPr>
      </w:pPr>
      <w:r>
        <w:rPr>
          <w:sz w:val="28"/>
        </w:rPr>
        <w:t>Как ты узнал о нем и почему решил</w:t>
      </w:r>
      <w:r>
        <w:rPr>
          <w:spacing w:val="-6"/>
          <w:sz w:val="28"/>
        </w:rPr>
        <w:t xml:space="preserve"> </w:t>
      </w:r>
      <w:r>
        <w:rPr>
          <w:sz w:val="28"/>
        </w:rPr>
        <w:t>вмешаться?</w:t>
      </w:r>
    </w:p>
    <w:p w:rsidR="00B60088" w:rsidRDefault="000233E3">
      <w:pPr>
        <w:pStyle w:val="a4"/>
        <w:numPr>
          <w:ilvl w:val="0"/>
          <w:numId w:val="60"/>
        </w:numPr>
        <w:tabs>
          <w:tab w:val="left" w:pos="1581"/>
        </w:tabs>
        <w:spacing w:before="161"/>
        <w:ind w:hanging="282"/>
        <w:rPr>
          <w:sz w:val="28"/>
        </w:rPr>
      </w:pPr>
      <w:r>
        <w:rPr>
          <w:sz w:val="28"/>
        </w:rPr>
        <w:t>Какие действия ты</w:t>
      </w:r>
      <w:r>
        <w:rPr>
          <w:spacing w:val="-1"/>
          <w:sz w:val="28"/>
        </w:rPr>
        <w:t xml:space="preserve"> </w:t>
      </w:r>
      <w:r>
        <w:rPr>
          <w:sz w:val="28"/>
        </w:rPr>
        <w:t>предпринял?</w:t>
      </w:r>
    </w:p>
    <w:p w:rsidR="00B60088" w:rsidRDefault="000233E3">
      <w:pPr>
        <w:pStyle w:val="a4"/>
        <w:numPr>
          <w:ilvl w:val="0"/>
          <w:numId w:val="60"/>
        </w:numPr>
        <w:tabs>
          <w:tab w:val="left" w:pos="1581"/>
        </w:tabs>
        <w:spacing w:before="160"/>
        <w:ind w:hanging="282"/>
        <w:rPr>
          <w:sz w:val="28"/>
        </w:rPr>
      </w:pPr>
      <w:r>
        <w:rPr>
          <w:sz w:val="28"/>
        </w:rPr>
        <w:t>Чем закончилась</w:t>
      </w:r>
      <w:r>
        <w:rPr>
          <w:spacing w:val="-5"/>
          <w:sz w:val="28"/>
        </w:rPr>
        <w:t xml:space="preserve"> </w:t>
      </w:r>
      <w:r>
        <w:rPr>
          <w:sz w:val="28"/>
        </w:rPr>
        <w:t>ситуация?</w:t>
      </w:r>
    </w:p>
    <w:p w:rsidR="00B60088" w:rsidRDefault="000233E3">
      <w:pPr>
        <w:pStyle w:val="a4"/>
        <w:numPr>
          <w:ilvl w:val="0"/>
          <w:numId w:val="60"/>
        </w:numPr>
        <w:tabs>
          <w:tab w:val="left" w:pos="1581"/>
        </w:tabs>
        <w:spacing w:before="161"/>
        <w:ind w:hanging="282"/>
        <w:jc w:val="both"/>
        <w:rPr>
          <w:sz w:val="28"/>
        </w:rPr>
      </w:pPr>
      <w:r>
        <w:rPr>
          <w:sz w:val="28"/>
        </w:rPr>
        <w:t>Как ты себя чувствовал после завершения</w:t>
      </w:r>
      <w:r>
        <w:rPr>
          <w:spacing w:val="-9"/>
          <w:sz w:val="28"/>
        </w:rPr>
        <w:t xml:space="preserve"> </w:t>
      </w:r>
      <w:r>
        <w:rPr>
          <w:sz w:val="28"/>
        </w:rPr>
        <w:t>ситуации?</w:t>
      </w:r>
    </w:p>
    <w:p w:rsidR="00B60088" w:rsidRDefault="000233E3">
      <w:pPr>
        <w:pStyle w:val="a3"/>
        <w:spacing w:before="163" w:line="360" w:lineRule="auto"/>
        <w:ind w:right="232" w:firstLine="566"/>
        <w:jc w:val="both"/>
      </w:pPr>
      <w:r>
        <w:t>Обсуждение строится на материале конкретных конфликтов, актуальных для данной группы участников.</w:t>
      </w:r>
    </w:p>
    <w:p w:rsidR="00B60088" w:rsidRDefault="000233E3">
      <w:pPr>
        <w:pStyle w:val="a3"/>
        <w:spacing w:line="360" w:lineRule="auto"/>
        <w:ind w:right="226" w:firstLine="566"/>
        <w:jc w:val="both"/>
      </w:pPr>
      <w:r>
        <w:t>Если сами ребята не решаются рассказать о своем опыте разрешения конфликтов, взрослый может поделиться результатами личных наблюдений таких ситуаций.</w:t>
      </w:r>
    </w:p>
    <w:p w:rsidR="00B60088" w:rsidRDefault="000233E3">
      <w:pPr>
        <w:pStyle w:val="a3"/>
        <w:spacing w:line="360" w:lineRule="auto"/>
        <w:ind w:right="229" w:firstLine="566"/>
        <w:jc w:val="both"/>
      </w:pPr>
      <w:r>
        <w:t>Затем ведущий просит группу поделиться своими впечатлениями, отвечая на вопрос о преимуществах медиации перед другими формами разрешения конфликта. Также анализируются и возможные риски медиации.</w:t>
      </w:r>
    </w:p>
    <w:p w:rsidR="00B60088" w:rsidRDefault="000233E3">
      <w:pPr>
        <w:pStyle w:val="a3"/>
        <w:spacing w:line="360" w:lineRule="auto"/>
        <w:ind w:right="230" w:firstLine="566"/>
        <w:jc w:val="both"/>
      </w:pPr>
      <w:r>
        <w:t>В заключении упражнения ведущий благодарит участников за желание поделиться своим опытом, искренность и смелость.Делается вывод о том, что процедура медиация требует определенной подготовленности, знания медиативных технологий и умения их применять на практике.</w:t>
      </w:r>
    </w:p>
    <w:p w:rsidR="00B60088" w:rsidRDefault="00B60088">
      <w:pPr>
        <w:pStyle w:val="a3"/>
        <w:ind w:left="0"/>
        <w:rPr>
          <w:sz w:val="42"/>
        </w:rPr>
      </w:pPr>
    </w:p>
    <w:p w:rsidR="00B60088" w:rsidRDefault="000233E3">
      <w:pPr>
        <w:pStyle w:val="a4"/>
        <w:numPr>
          <w:ilvl w:val="0"/>
          <w:numId w:val="60"/>
        </w:numPr>
        <w:tabs>
          <w:tab w:val="left" w:pos="1581"/>
        </w:tabs>
        <w:ind w:hanging="282"/>
        <w:rPr>
          <w:i/>
          <w:sz w:val="28"/>
        </w:rPr>
      </w:pPr>
      <w:r>
        <w:rPr>
          <w:i/>
          <w:sz w:val="28"/>
        </w:rPr>
        <w:t>Упражнение</w:t>
      </w:r>
      <w:r>
        <w:rPr>
          <w:i/>
          <w:spacing w:val="-1"/>
          <w:sz w:val="28"/>
        </w:rPr>
        <w:t xml:space="preserve"> </w:t>
      </w:r>
      <w:r>
        <w:rPr>
          <w:i/>
          <w:sz w:val="28"/>
        </w:rPr>
        <w:t>«Ожидания»</w:t>
      </w:r>
    </w:p>
    <w:p w:rsidR="00B60088" w:rsidRDefault="000233E3">
      <w:pPr>
        <w:pStyle w:val="a3"/>
        <w:tabs>
          <w:tab w:val="left" w:pos="2932"/>
          <w:tab w:val="left" w:pos="3835"/>
          <w:tab w:val="left" w:pos="4336"/>
          <w:tab w:val="left" w:pos="5293"/>
          <w:tab w:val="left" w:pos="6207"/>
          <w:tab w:val="left" w:pos="6547"/>
          <w:tab w:val="left" w:pos="7716"/>
          <w:tab w:val="left" w:pos="8190"/>
          <w:tab w:val="left" w:pos="9670"/>
          <w:tab w:val="left" w:pos="10373"/>
        </w:tabs>
        <w:spacing w:before="161" w:line="360" w:lineRule="auto"/>
        <w:ind w:right="231" w:firstLine="566"/>
      </w:pPr>
      <w:r>
        <w:t>Проводится</w:t>
      </w:r>
      <w:r>
        <w:tab/>
        <w:t>опрос</w:t>
      </w:r>
      <w:r>
        <w:tab/>
        <w:t>по</w:t>
      </w:r>
      <w:r>
        <w:tab/>
        <w:t>кругу:</w:t>
      </w:r>
      <w:r>
        <w:tab/>
        <w:t>«Чего</w:t>
      </w:r>
      <w:r>
        <w:tab/>
        <w:t>я</w:t>
      </w:r>
      <w:r>
        <w:tab/>
        <w:t>ожидаю</w:t>
      </w:r>
      <w:r>
        <w:tab/>
        <w:t>от</w:t>
      </w:r>
      <w:r>
        <w:tab/>
        <w:t>занятий?».</w:t>
      </w:r>
      <w:r>
        <w:tab/>
        <w:t>При</w:t>
      </w:r>
      <w:r>
        <w:tab/>
      </w:r>
      <w:r>
        <w:rPr>
          <w:spacing w:val="-6"/>
        </w:rPr>
        <w:t xml:space="preserve">этом </w:t>
      </w:r>
      <w:r>
        <w:t>используется «правило открытого</w:t>
      </w:r>
      <w:r>
        <w:rPr>
          <w:spacing w:val="1"/>
        </w:rPr>
        <w:t xml:space="preserve"> </w:t>
      </w:r>
      <w:r>
        <w:t>микрофона».</w:t>
      </w:r>
    </w:p>
    <w:p w:rsidR="00B60088" w:rsidRDefault="000233E3">
      <w:pPr>
        <w:pStyle w:val="a3"/>
        <w:spacing w:line="362" w:lineRule="auto"/>
        <w:ind w:right="210" w:firstLine="708"/>
      </w:pPr>
      <w:r>
        <w:t>Затем ведущий предлагает участникам ознакомиться с надписями на листах, которые располагаются в центре круга:</w:t>
      </w:r>
    </w:p>
    <w:p w:rsidR="00B60088" w:rsidRDefault="000233E3">
      <w:pPr>
        <w:pStyle w:val="a4"/>
        <w:numPr>
          <w:ilvl w:val="0"/>
          <w:numId w:val="59"/>
        </w:numPr>
        <w:tabs>
          <w:tab w:val="left" w:pos="1463"/>
        </w:tabs>
        <w:spacing w:line="317" w:lineRule="exact"/>
        <w:ind w:left="1462"/>
        <w:rPr>
          <w:sz w:val="28"/>
        </w:rPr>
      </w:pPr>
      <w:r>
        <w:rPr>
          <w:sz w:val="28"/>
        </w:rPr>
        <w:t>хочу узнать что-то новое о</w:t>
      </w:r>
      <w:r>
        <w:rPr>
          <w:spacing w:val="-6"/>
          <w:sz w:val="28"/>
        </w:rPr>
        <w:t xml:space="preserve"> </w:t>
      </w:r>
      <w:r>
        <w:rPr>
          <w:sz w:val="28"/>
        </w:rPr>
        <w:t>себе.</w:t>
      </w:r>
    </w:p>
    <w:p w:rsidR="00B60088" w:rsidRDefault="000233E3">
      <w:pPr>
        <w:pStyle w:val="a4"/>
        <w:numPr>
          <w:ilvl w:val="0"/>
          <w:numId w:val="59"/>
        </w:numPr>
        <w:tabs>
          <w:tab w:val="left" w:pos="1463"/>
        </w:tabs>
        <w:spacing w:before="159"/>
        <w:ind w:left="1462"/>
        <w:rPr>
          <w:sz w:val="28"/>
        </w:rPr>
      </w:pPr>
      <w:r>
        <w:rPr>
          <w:sz w:val="28"/>
        </w:rPr>
        <w:t>хочу научиться понимать других</w:t>
      </w:r>
      <w:r>
        <w:rPr>
          <w:spacing w:val="-5"/>
          <w:sz w:val="28"/>
        </w:rPr>
        <w:t xml:space="preserve"> </w:t>
      </w:r>
      <w:r>
        <w:rPr>
          <w:sz w:val="28"/>
        </w:rPr>
        <w:t>людей,</w:t>
      </w:r>
    </w:p>
    <w:p w:rsidR="00B60088" w:rsidRDefault="00B60088">
      <w:pPr>
        <w:rPr>
          <w:sz w:val="28"/>
        </w:rPr>
        <w:sectPr w:rsidR="00B60088">
          <w:pgSz w:w="11910" w:h="16840"/>
          <w:pgMar w:top="1040" w:right="340" w:bottom="1520" w:left="400" w:header="0" w:footer="1252" w:gutter="0"/>
          <w:cols w:space="720"/>
        </w:sectPr>
      </w:pPr>
    </w:p>
    <w:p w:rsidR="00B60088" w:rsidRDefault="000233E3">
      <w:pPr>
        <w:pStyle w:val="a4"/>
        <w:numPr>
          <w:ilvl w:val="0"/>
          <w:numId w:val="59"/>
        </w:numPr>
        <w:tabs>
          <w:tab w:val="left" w:pos="1463"/>
        </w:tabs>
        <w:spacing w:before="67"/>
        <w:ind w:left="1462"/>
        <w:rPr>
          <w:sz w:val="28"/>
        </w:rPr>
      </w:pPr>
      <w:r>
        <w:rPr>
          <w:sz w:val="28"/>
        </w:rPr>
        <w:t>хочу узнать, что такое</w:t>
      </w:r>
      <w:r>
        <w:rPr>
          <w:spacing w:val="-4"/>
          <w:sz w:val="28"/>
        </w:rPr>
        <w:t xml:space="preserve"> </w:t>
      </w:r>
      <w:r>
        <w:rPr>
          <w:sz w:val="28"/>
        </w:rPr>
        <w:t>медиация,</w:t>
      </w:r>
    </w:p>
    <w:p w:rsidR="00B60088" w:rsidRDefault="000233E3">
      <w:pPr>
        <w:pStyle w:val="a4"/>
        <w:numPr>
          <w:ilvl w:val="0"/>
          <w:numId w:val="59"/>
        </w:numPr>
        <w:tabs>
          <w:tab w:val="left" w:pos="1463"/>
        </w:tabs>
        <w:spacing w:before="163"/>
        <w:ind w:left="1462"/>
        <w:rPr>
          <w:sz w:val="28"/>
        </w:rPr>
      </w:pPr>
      <w:r>
        <w:rPr>
          <w:sz w:val="28"/>
        </w:rPr>
        <w:t>хочу научиться разрешать</w:t>
      </w:r>
      <w:r>
        <w:rPr>
          <w:spacing w:val="-6"/>
          <w:sz w:val="28"/>
        </w:rPr>
        <w:t xml:space="preserve"> </w:t>
      </w:r>
      <w:r>
        <w:rPr>
          <w:sz w:val="28"/>
        </w:rPr>
        <w:t>конфликты.</w:t>
      </w:r>
    </w:p>
    <w:p w:rsidR="00B60088" w:rsidRDefault="000233E3">
      <w:pPr>
        <w:pStyle w:val="a4"/>
        <w:numPr>
          <w:ilvl w:val="0"/>
          <w:numId w:val="59"/>
        </w:numPr>
        <w:tabs>
          <w:tab w:val="left" w:pos="1463"/>
        </w:tabs>
        <w:spacing w:before="161"/>
        <w:ind w:left="1462"/>
        <w:rPr>
          <w:sz w:val="28"/>
        </w:rPr>
      </w:pPr>
      <w:r>
        <w:rPr>
          <w:sz w:val="28"/>
        </w:rPr>
        <w:t>хочу научиться лучше общаться со</w:t>
      </w:r>
      <w:r>
        <w:rPr>
          <w:spacing w:val="-4"/>
          <w:sz w:val="28"/>
        </w:rPr>
        <w:t xml:space="preserve"> </w:t>
      </w:r>
      <w:r>
        <w:rPr>
          <w:sz w:val="28"/>
        </w:rPr>
        <w:t>сверстниками.</w:t>
      </w:r>
    </w:p>
    <w:p w:rsidR="00B60088" w:rsidRDefault="000233E3">
      <w:pPr>
        <w:pStyle w:val="a4"/>
        <w:numPr>
          <w:ilvl w:val="0"/>
          <w:numId w:val="59"/>
        </w:numPr>
        <w:tabs>
          <w:tab w:val="left" w:pos="1463"/>
        </w:tabs>
        <w:spacing w:before="160"/>
        <w:ind w:left="1462"/>
        <w:rPr>
          <w:sz w:val="28"/>
        </w:rPr>
      </w:pPr>
      <w:r>
        <w:rPr>
          <w:sz w:val="28"/>
        </w:rPr>
        <w:t>хочу хорошо и весело провести</w:t>
      </w:r>
      <w:r>
        <w:rPr>
          <w:spacing w:val="-4"/>
          <w:sz w:val="28"/>
        </w:rPr>
        <w:t xml:space="preserve"> </w:t>
      </w:r>
      <w:r>
        <w:rPr>
          <w:sz w:val="28"/>
        </w:rPr>
        <w:t>время.</w:t>
      </w:r>
    </w:p>
    <w:p w:rsidR="00B60088" w:rsidRDefault="000233E3">
      <w:pPr>
        <w:pStyle w:val="a4"/>
        <w:numPr>
          <w:ilvl w:val="0"/>
          <w:numId w:val="59"/>
        </w:numPr>
        <w:tabs>
          <w:tab w:val="left" w:pos="1463"/>
        </w:tabs>
        <w:spacing w:before="161"/>
        <w:ind w:left="1462"/>
        <w:rPr>
          <w:sz w:val="28"/>
        </w:rPr>
      </w:pPr>
      <w:r>
        <w:rPr>
          <w:sz w:val="28"/>
        </w:rPr>
        <w:t>не жду ничего особенного и</w:t>
      </w:r>
      <w:r>
        <w:rPr>
          <w:spacing w:val="-6"/>
          <w:sz w:val="28"/>
        </w:rPr>
        <w:t xml:space="preserve"> </w:t>
      </w:r>
      <w:r>
        <w:rPr>
          <w:sz w:val="28"/>
        </w:rPr>
        <w:t>др.</w:t>
      </w:r>
    </w:p>
    <w:p w:rsidR="00B60088" w:rsidRDefault="000233E3">
      <w:pPr>
        <w:pStyle w:val="a3"/>
        <w:spacing w:before="162" w:line="360" w:lineRule="auto"/>
        <w:ind w:right="210" w:firstLine="708"/>
      </w:pPr>
      <w:r>
        <w:t>Каждому участнику нужно выбрать из предложенных утверждений два, наиболее подходящих для себя и отметить эти листы.</w:t>
      </w:r>
    </w:p>
    <w:p w:rsidR="00B60088" w:rsidRDefault="000233E3">
      <w:pPr>
        <w:pStyle w:val="a3"/>
        <w:spacing w:line="360" w:lineRule="auto"/>
        <w:ind w:right="210" w:firstLine="566"/>
      </w:pPr>
      <w:r>
        <w:t>Затем ведущий обобщает получившиеся результаты, знакомит участников с целями, задачами и содержанием программы.</w:t>
      </w:r>
    </w:p>
    <w:p w:rsidR="00B60088" w:rsidRDefault="000233E3">
      <w:pPr>
        <w:pStyle w:val="a3"/>
        <w:spacing w:before="1"/>
        <w:ind w:left="1299"/>
      </w:pPr>
      <w:r>
        <w:t>Далее ведущий вместе с группой вводит основные правила работы группы.</w:t>
      </w:r>
    </w:p>
    <w:p w:rsidR="00B60088" w:rsidRDefault="000233E3">
      <w:pPr>
        <w:pStyle w:val="a3"/>
        <w:spacing w:before="161"/>
      </w:pPr>
      <w:r>
        <w:t>Правила фиксируются на листе ватмана.</w:t>
      </w:r>
    </w:p>
    <w:p w:rsidR="00B60088" w:rsidRDefault="00B60088">
      <w:pPr>
        <w:pStyle w:val="a3"/>
        <w:ind w:left="0"/>
        <w:rPr>
          <w:sz w:val="30"/>
        </w:rPr>
      </w:pPr>
    </w:p>
    <w:p w:rsidR="00B60088" w:rsidRDefault="00B60088">
      <w:pPr>
        <w:pStyle w:val="a3"/>
        <w:spacing w:before="10"/>
        <w:ind w:left="0"/>
        <w:rPr>
          <w:sz w:val="25"/>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3"/>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3"/>
        <w:ind w:left="0"/>
        <w:rPr>
          <w:sz w:val="38"/>
        </w:rPr>
      </w:pPr>
    </w:p>
    <w:p w:rsidR="00B60088" w:rsidRDefault="000233E3">
      <w:pPr>
        <w:pStyle w:val="Heading2"/>
        <w:ind w:left="1299"/>
        <w:jc w:val="left"/>
      </w:pPr>
      <w:r>
        <w:t>Тема 2. Конфликт – достоинства и недостатки.</w:t>
      </w:r>
    </w:p>
    <w:p w:rsidR="00B60088" w:rsidRDefault="000233E3">
      <w:pPr>
        <w:pStyle w:val="a3"/>
        <w:tabs>
          <w:tab w:val="left" w:pos="2568"/>
          <w:tab w:val="left" w:pos="4355"/>
          <w:tab w:val="left" w:pos="6117"/>
          <w:tab w:val="left" w:pos="6563"/>
          <w:tab w:val="left" w:pos="8238"/>
          <w:tab w:val="left" w:pos="9588"/>
        </w:tabs>
        <w:spacing w:before="156"/>
        <w:ind w:left="1299"/>
      </w:pPr>
      <w:r>
        <w:rPr>
          <w:spacing w:val="-71"/>
          <w:u w:val="single"/>
        </w:rPr>
        <w:t xml:space="preserve"> </w:t>
      </w:r>
      <w:r>
        <w:rPr>
          <w:u w:val="single"/>
        </w:rPr>
        <w:t>Краткое</w:t>
      </w:r>
      <w:r>
        <w:rPr>
          <w:u w:val="single"/>
        </w:rPr>
        <w:tab/>
        <w:t>содержание:</w:t>
      </w:r>
      <w:r>
        <w:tab/>
        <w:t>Позитивные</w:t>
      </w:r>
      <w:r>
        <w:tab/>
        <w:t>и</w:t>
      </w:r>
      <w:r>
        <w:tab/>
        <w:t>негативные</w:t>
      </w:r>
      <w:r>
        <w:tab/>
        <w:t>функции</w:t>
      </w:r>
      <w:r>
        <w:tab/>
        <w:t>конфликта.</w:t>
      </w:r>
    </w:p>
    <w:p w:rsidR="00B60088" w:rsidRDefault="000233E3">
      <w:pPr>
        <w:pStyle w:val="a3"/>
        <w:spacing w:before="163"/>
        <w:jc w:val="both"/>
      </w:pPr>
      <w:r>
        <w:t>Последствия конфликтов для человека, группы людей, общества.</w:t>
      </w:r>
    </w:p>
    <w:p w:rsidR="00B60088" w:rsidRDefault="000233E3">
      <w:pPr>
        <w:pStyle w:val="a3"/>
        <w:spacing w:before="160" w:line="360" w:lineRule="auto"/>
        <w:ind w:right="226" w:firstLine="566"/>
        <w:jc w:val="both"/>
      </w:pPr>
      <w:r>
        <w:rPr>
          <w:spacing w:val="-71"/>
          <w:u w:val="single"/>
        </w:rPr>
        <w:t xml:space="preserve"> </w:t>
      </w:r>
      <w:r>
        <w:rPr>
          <w:u w:val="single"/>
        </w:rPr>
        <w:t>Методы, применяемые в работе:</w:t>
      </w:r>
      <w:r>
        <w:t xml:space="preserve"> групповая дискуссия, мозговой штурм, ассоциативный метод, информирование, организация самостоятельной деятельности обучающихся в рабочей тетради по курсу.</w:t>
      </w:r>
    </w:p>
    <w:p w:rsidR="00B60088" w:rsidRDefault="00B60088">
      <w:pPr>
        <w:pStyle w:val="a3"/>
        <w:spacing w:before="1"/>
        <w:ind w:left="0"/>
        <w:rPr>
          <w:sz w:val="42"/>
        </w:rPr>
      </w:pPr>
    </w:p>
    <w:p w:rsidR="00B60088" w:rsidRDefault="000233E3">
      <w:pPr>
        <w:pStyle w:val="a4"/>
        <w:numPr>
          <w:ilvl w:val="0"/>
          <w:numId w:val="58"/>
        </w:numPr>
        <w:tabs>
          <w:tab w:val="left" w:pos="1581"/>
        </w:tabs>
        <w:ind w:hanging="282"/>
        <w:jc w:val="both"/>
        <w:rPr>
          <w:i/>
          <w:sz w:val="28"/>
        </w:rPr>
      </w:pPr>
      <w:r>
        <w:rPr>
          <w:i/>
          <w:sz w:val="28"/>
        </w:rPr>
        <w:t>Упражнение «Конфликт по</w:t>
      </w:r>
      <w:r>
        <w:rPr>
          <w:i/>
          <w:spacing w:val="-9"/>
          <w:sz w:val="28"/>
        </w:rPr>
        <w:t xml:space="preserve"> </w:t>
      </w:r>
      <w:r>
        <w:rPr>
          <w:i/>
          <w:sz w:val="28"/>
        </w:rPr>
        <w:t>буквам»</w:t>
      </w:r>
    </w:p>
    <w:p w:rsidR="00B60088" w:rsidRDefault="000233E3">
      <w:pPr>
        <w:pStyle w:val="a3"/>
        <w:spacing w:before="160" w:line="360" w:lineRule="auto"/>
        <w:ind w:right="231" w:firstLine="566"/>
        <w:jc w:val="both"/>
      </w:pPr>
      <w:r>
        <w:t>Упражнение выполняется в группах. Участникам каждой группы предлагается на каждую букву в слове «конфликт» придумать слова, так или иначе связанные с ситуацией конфликта, с теми мыслями, эмоциями и переживаниями, которые характерны для человека, находящегося в ситуации конфликта.</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10" w:firstLine="566"/>
      </w:pPr>
      <w:r>
        <w:t>Затем провести обсуждение полученных результатов. Обратить внимание на характер записанных слов (положительный, отрицательный, нейтральный).</w:t>
      </w:r>
    </w:p>
    <w:p w:rsidR="00B60088" w:rsidRDefault="00B60088">
      <w:pPr>
        <w:pStyle w:val="a3"/>
        <w:spacing w:before="6"/>
        <w:ind w:left="0"/>
        <w:rPr>
          <w:sz w:val="41"/>
        </w:rPr>
      </w:pPr>
    </w:p>
    <w:p w:rsidR="00B60088" w:rsidRDefault="000233E3">
      <w:pPr>
        <w:pStyle w:val="a4"/>
        <w:numPr>
          <w:ilvl w:val="0"/>
          <w:numId w:val="58"/>
        </w:numPr>
        <w:tabs>
          <w:tab w:val="left" w:pos="1581"/>
        </w:tabs>
        <w:ind w:hanging="282"/>
        <w:rPr>
          <w:i/>
          <w:sz w:val="28"/>
        </w:rPr>
      </w:pPr>
      <w:r>
        <w:rPr>
          <w:i/>
          <w:sz w:val="28"/>
        </w:rPr>
        <w:t>Упражнение «Ассоциации к слову</w:t>
      </w:r>
      <w:r>
        <w:rPr>
          <w:i/>
          <w:spacing w:val="-3"/>
          <w:sz w:val="28"/>
        </w:rPr>
        <w:t xml:space="preserve"> </w:t>
      </w:r>
      <w:r>
        <w:rPr>
          <w:i/>
          <w:sz w:val="28"/>
        </w:rPr>
        <w:t>конфликт».</w:t>
      </w:r>
    </w:p>
    <w:p w:rsidR="00B60088" w:rsidRDefault="000233E3">
      <w:pPr>
        <w:pStyle w:val="a3"/>
        <w:spacing w:before="161" w:line="362" w:lineRule="auto"/>
        <w:ind w:right="210" w:firstLine="566"/>
      </w:pPr>
      <w:r>
        <w:t>Ведущий предлагает участникам группы подобрать различные ассоциации к слову «конфликт», например:</w:t>
      </w:r>
    </w:p>
    <w:p w:rsidR="00B60088" w:rsidRDefault="000233E3">
      <w:pPr>
        <w:pStyle w:val="a3"/>
        <w:spacing w:line="317" w:lineRule="exact"/>
        <w:ind w:left="1299"/>
      </w:pPr>
      <w:r>
        <w:t>Если конфликт – это животное, то это ...</w:t>
      </w:r>
    </w:p>
    <w:p w:rsidR="00B60088" w:rsidRDefault="000233E3">
      <w:pPr>
        <w:pStyle w:val="a3"/>
        <w:spacing w:before="160" w:line="360" w:lineRule="auto"/>
        <w:ind w:left="1299" w:right="1747"/>
      </w:pPr>
      <w:r>
        <w:t>Если конфликт – это растение (дерево, цветок, кустарник), то это ... Если конфликт – это время года, природное явление, то это....</w:t>
      </w:r>
    </w:p>
    <w:p w:rsidR="00B60088" w:rsidRDefault="000233E3">
      <w:pPr>
        <w:pStyle w:val="a3"/>
        <w:spacing w:before="2"/>
        <w:ind w:left="1299"/>
      </w:pPr>
      <w:r>
        <w:t>Если конфликт – это цвет (сочетание цветов, оттенок цвета), то это ...</w:t>
      </w:r>
    </w:p>
    <w:p w:rsidR="00B60088" w:rsidRDefault="000233E3">
      <w:pPr>
        <w:pStyle w:val="a3"/>
        <w:spacing w:before="160"/>
        <w:ind w:left="1299"/>
      </w:pPr>
      <w:r>
        <w:t>Если конфликт – это мебель, то это</w:t>
      </w:r>
      <w:r>
        <w:rPr>
          <w:spacing w:val="-10"/>
        </w:rPr>
        <w:t xml:space="preserve"> </w:t>
      </w:r>
      <w:r>
        <w:t>...</w:t>
      </w:r>
    </w:p>
    <w:p w:rsidR="00B60088" w:rsidRDefault="000233E3">
      <w:pPr>
        <w:pStyle w:val="a3"/>
        <w:spacing w:before="161"/>
        <w:ind w:left="1299"/>
      </w:pPr>
      <w:r>
        <w:t>Если конфликт – это посуда, то это</w:t>
      </w:r>
      <w:r>
        <w:rPr>
          <w:spacing w:val="-10"/>
        </w:rPr>
        <w:t xml:space="preserve"> </w:t>
      </w:r>
      <w:r>
        <w:t>...</w:t>
      </w:r>
    </w:p>
    <w:p w:rsidR="00B60088" w:rsidRDefault="000233E3">
      <w:pPr>
        <w:pStyle w:val="a3"/>
        <w:spacing w:before="160" w:line="362" w:lineRule="auto"/>
        <w:ind w:right="226" w:firstLine="566"/>
        <w:jc w:val="both"/>
      </w:pPr>
      <w:r>
        <w:t>Если конфликт – это какой–то сказочный персонаж, герой мультипликационного или художественного фильма, то это...</w:t>
      </w:r>
    </w:p>
    <w:p w:rsidR="00B60088" w:rsidRDefault="000233E3">
      <w:pPr>
        <w:pStyle w:val="a3"/>
        <w:spacing w:line="360" w:lineRule="auto"/>
        <w:ind w:right="228" w:firstLine="566"/>
        <w:jc w:val="both"/>
      </w:pPr>
      <w:r>
        <w:t>На следующем этапе анализируются ответы; выделяются наиболее характерные ответы. Делается вывод о том, что конфликт, как правило, ассоциируется у нас с негативными образами, вызывающими отрицательные эмоциями.</w:t>
      </w:r>
    </w:p>
    <w:p w:rsidR="00B60088" w:rsidRDefault="00B60088">
      <w:pPr>
        <w:pStyle w:val="a3"/>
        <w:spacing w:before="7"/>
        <w:ind w:left="0"/>
        <w:rPr>
          <w:sz w:val="41"/>
        </w:rPr>
      </w:pPr>
    </w:p>
    <w:p w:rsidR="00B60088" w:rsidRDefault="000233E3">
      <w:pPr>
        <w:pStyle w:val="a4"/>
        <w:numPr>
          <w:ilvl w:val="0"/>
          <w:numId w:val="58"/>
        </w:numPr>
        <w:tabs>
          <w:tab w:val="left" w:pos="1581"/>
        </w:tabs>
        <w:ind w:hanging="282"/>
        <w:jc w:val="both"/>
        <w:rPr>
          <w:i/>
          <w:sz w:val="28"/>
        </w:rPr>
      </w:pPr>
      <w:r>
        <w:rPr>
          <w:i/>
          <w:sz w:val="28"/>
        </w:rPr>
        <w:t>Упражнение «Конфликт – это хорошо или</w:t>
      </w:r>
      <w:r>
        <w:rPr>
          <w:i/>
          <w:spacing w:val="-5"/>
          <w:sz w:val="28"/>
        </w:rPr>
        <w:t xml:space="preserve"> </w:t>
      </w:r>
      <w:r>
        <w:rPr>
          <w:i/>
          <w:sz w:val="28"/>
        </w:rPr>
        <w:t>плохо?».</w:t>
      </w:r>
    </w:p>
    <w:p w:rsidR="00B60088" w:rsidRDefault="000233E3">
      <w:pPr>
        <w:pStyle w:val="a3"/>
        <w:spacing w:before="161" w:line="360" w:lineRule="auto"/>
        <w:ind w:right="222" w:firstLine="566"/>
        <w:jc w:val="both"/>
      </w:pPr>
      <w:r>
        <w:t>Участники группы делятся на 2 команды. Членам одной команды предлагается найти как можно больше аргументов в защиту положения «Конфликт –это плохо, потому что…». Члены второй команды ищут аргументы к фразе «Конфликт –это хорошо, потому что…». Можно устроить небольшое соревнование между командами. Каждая группа высказывает по одному аргументу. Чей аргумент будет последний, та команда и побеждает.</w:t>
      </w:r>
    </w:p>
    <w:p w:rsidR="00B60088" w:rsidRDefault="000233E3">
      <w:pPr>
        <w:pStyle w:val="a3"/>
        <w:spacing w:line="360" w:lineRule="auto"/>
        <w:ind w:right="224" w:firstLine="566"/>
        <w:jc w:val="both"/>
      </w:pPr>
      <w:r>
        <w:t>По окончании упражнения обратить внимание на двойственность любого конфликта, на значительное число выделенных подростками как отрицательных, так и положительных высказываний.</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58"/>
        </w:numPr>
        <w:tabs>
          <w:tab w:val="left" w:pos="1581"/>
        </w:tabs>
        <w:spacing w:before="67"/>
        <w:ind w:hanging="282"/>
        <w:rPr>
          <w:i/>
          <w:sz w:val="28"/>
        </w:rPr>
      </w:pPr>
      <w:r>
        <w:rPr>
          <w:i/>
          <w:sz w:val="28"/>
        </w:rPr>
        <w:t>Информирование.</w:t>
      </w:r>
    </w:p>
    <w:p w:rsidR="00B60088" w:rsidRDefault="000233E3">
      <w:pPr>
        <w:pStyle w:val="a3"/>
        <w:spacing w:before="163" w:line="360" w:lineRule="auto"/>
        <w:ind w:right="210" w:firstLine="566"/>
      </w:pPr>
      <w:r>
        <w:t>После обобщения результатов предыдущего упражнения, ведущий переходит к изложению основных теоретических положений о функциях конфликта.</w:t>
      </w:r>
    </w:p>
    <w:p w:rsidR="00B60088" w:rsidRDefault="000233E3">
      <w:pPr>
        <w:pStyle w:val="a3"/>
        <w:spacing w:line="321" w:lineRule="exact"/>
        <w:ind w:left="1299"/>
      </w:pPr>
      <w:r>
        <w:t>Позитивные функции:</w:t>
      </w:r>
    </w:p>
    <w:p w:rsidR="00B60088" w:rsidRDefault="000233E3">
      <w:pPr>
        <w:pStyle w:val="a4"/>
        <w:numPr>
          <w:ilvl w:val="0"/>
          <w:numId w:val="59"/>
        </w:numPr>
        <w:tabs>
          <w:tab w:val="left" w:pos="1463"/>
        </w:tabs>
        <w:spacing w:before="161"/>
        <w:ind w:left="1462"/>
        <w:rPr>
          <w:sz w:val="28"/>
        </w:rPr>
      </w:pPr>
      <w:r>
        <w:rPr>
          <w:sz w:val="28"/>
        </w:rPr>
        <w:t>снятие эмоционального</w:t>
      </w:r>
      <w:r>
        <w:rPr>
          <w:spacing w:val="1"/>
          <w:sz w:val="28"/>
        </w:rPr>
        <w:t xml:space="preserve"> </w:t>
      </w:r>
      <w:r>
        <w:rPr>
          <w:sz w:val="28"/>
        </w:rPr>
        <w:t>напряжения,</w:t>
      </w:r>
    </w:p>
    <w:p w:rsidR="00B60088" w:rsidRDefault="000233E3">
      <w:pPr>
        <w:pStyle w:val="a4"/>
        <w:numPr>
          <w:ilvl w:val="0"/>
          <w:numId w:val="59"/>
        </w:numPr>
        <w:tabs>
          <w:tab w:val="left" w:pos="1463"/>
        </w:tabs>
        <w:spacing w:before="163"/>
        <w:ind w:left="1462"/>
        <w:rPr>
          <w:sz w:val="28"/>
        </w:rPr>
      </w:pPr>
      <w:r>
        <w:rPr>
          <w:sz w:val="28"/>
        </w:rPr>
        <w:t>возможность прояснить</w:t>
      </w:r>
      <w:r>
        <w:rPr>
          <w:spacing w:val="-3"/>
          <w:sz w:val="28"/>
        </w:rPr>
        <w:t xml:space="preserve"> </w:t>
      </w:r>
      <w:r>
        <w:rPr>
          <w:sz w:val="28"/>
        </w:rPr>
        <w:t>ситуацию,</w:t>
      </w:r>
    </w:p>
    <w:p w:rsidR="00B60088" w:rsidRDefault="000233E3">
      <w:pPr>
        <w:pStyle w:val="a4"/>
        <w:numPr>
          <w:ilvl w:val="0"/>
          <w:numId w:val="59"/>
        </w:numPr>
        <w:tabs>
          <w:tab w:val="left" w:pos="1463"/>
        </w:tabs>
        <w:spacing w:before="160"/>
        <w:ind w:left="1462"/>
        <w:rPr>
          <w:sz w:val="28"/>
        </w:rPr>
      </w:pPr>
      <w:r>
        <w:rPr>
          <w:sz w:val="28"/>
        </w:rPr>
        <w:t>возможность разрешения противоречий в отношениях между</w:t>
      </w:r>
      <w:r>
        <w:rPr>
          <w:spacing w:val="-10"/>
          <w:sz w:val="28"/>
        </w:rPr>
        <w:t xml:space="preserve"> </w:t>
      </w:r>
      <w:r>
        <w:rPr>
          <w:sz w:val="28"/>
        </w:rPr>
        <w:t>людьми,</w:t>
      </w:r>
    </w:p>
    <w:p w:rsidR="00B60088" w:rsidRDefault="000233E3">
      <w:pPr>
        <w:pStyle w:val="a4"/>
        <w:numPr>
          <w:ilvl w:val="0"/>
          <w:numId w:val="59"/>
        </w:numPr>
        <w:tabs>
          <w:tab w:val="left" w:pos="1463"/>
        </w:tabs>
        <w:spacing w:before="160"/>
        <w:ind w:left="1462"/>
        <w:rPr>
          <w:sz w:val="28"/>
        </w:rPr>
      </w:pPr>
      <w:r>
        <w:rPr>
          <w:sz w:val="28"/>
        </w:rPr>
        <w:t>способ лучше узнать других людей и самого себя,</w:t>
      </w:r>
    </w:p>
    <w:p w:rsidR="00B60088" w:rsidRDefault="000233E3">
      <w:pPr>
        <w:pStyle w:val="a4"/>
        <w:numPr>
          <w:ilvl w:val="0"/>
          <w:numId w:val="59"/>
        </w:numPr>
        <w:tabs>
          <w:tab w:val="left" w:pos="1463"/>
        </w:tabs>
        <w:spacing w:before="161" w:line="362" w:lineRule="auto"/>
        <w:ind w:right="5341" w:firstLine="0"/>
        <w:rPr>
          <w:sz w:val="28"/>
        </w:rPr>
      </w:pPr>
      <w:r>
        <w:rPr>
          <w:sz w:val="28"/>
        </w:rPr>
        <w:t>возможность сплочения коллектива. Негативные</w:t>
      </w:r>
      <w:r>
        <w:rPr>
          <w:spacing w:val="-1"/>
          <w:sz w:val="28"/>
        </w:rPr>
        <w:t xml:space="preserve"> </w:t>
      </w:r>
      <w:r>
        <w:rPr>
          <w:sz w:val="28"/>
        </w:rPr>
        <w:t>функции:</w:t>
      </w:r>
    </w:p>
    <w:p w:rsidR="00B60088" w:rsidRDefault="000233E3">
      <w:pPr>
        <w:pStyle w:val="a4"/>
        <w:numPr>
          <w:ilvl w:val="0"/>
          <w:numId w:val="59"/>
        </w:numPr>
        <w:tabs>
          <w:tab w:val="left" w:pos="1463"/>
        </w:tabs>
        <w:spacing w:line="317" w:lineRule="exact"/>
        <w:ind w:left="1462"/>
        <w:rPr>
          <w:sz w:val="28"/>
        </w:rPr>
      </w:pPr>
      <w:r>
        <w:rPr>
          <w:sz w:val="28"/>
        </w:rPr>
        <w:t>ухудшение отношений между</w:t>
      </w:r>
      <w:r>
        <w:rPr>
          <w:spacing w:val="-8"/>
          <w:sz w:val="28"/>
        </w:rPr>
        <w:t xml:space="preserve"> </w:t>
      </w:r>
      <w:r>
        <w:rPr>
          <w:sz w:val="28"/>
        </w:rPr>
        <w:t>людьми,</w:t>
      </w:r>
    </w:p>
    <w:p w:rsidR="00B60088" w:rsidRDefault="000233E3">
      <w:pPr>
        <w:pStyle w:val="a4"/>
        <w:numPr>
          <w:ilvl w:val="0"/>
          <w:numId w:val="59"/>
        </w:numPr>
        <w:tabs>
          <w:tab w:val="left" w:pos="1463"/>
        </w:tabs>
        <w:spacing w:before="161"/>
        <w:ind w:left="1462"/>
        <w:rPr>
          <w:sz w:val="28"/>
        </w:rPr>
      </w:pPr>
      <w:r>
        <w:rPr>
          <w:sz w:val="28"/>
        </w:rPr>
        <w:t>полное прекращение отношений между</w:t>
      </w:r>
      <w:r>
        <w:rPr>
          <w:spacing w:val="-5"/>
          <w:sz w:val="28"/>
        </w:rPr>
        <w:t xml:space="preserve"> </w:t>
      </w:r>
      <w:r>
        <w:rPr>
          <w:sz w:val="28"/>
        </w:rPr>
        <w:t>сторонами,</w:t>
      </w:r>
    </w:p>
    <w:p w:rsidR="00B60088" w:rsidRDefault="000233E3">
      <w:pPr>
        <w:pStyle w:val="a4"/>
        <w:numPr>
          <w:ilvl w:val="0"/>
          <w:numId w:val="59"/>
        </w:numPr>
        <w:tabs>
          <w:tab w:val="left" w:pos="1463"/>
        </w:tabs>
        <w:spacing w:before="160"/>
        <w:ind w:left="1462"/>
        <w:rPr>
          <w:sz w:val="28"/>
        </w:rPr>
      </w:pPr>
      <w:r>
        <w:rPr>
          <w:sz w:val="28"/>
        </w:rPr>
        <w:t>представление о другом человеке как</w:t>
      </w:r>
      <w:r>
        <w:rPr>
          <w:spacing w:val="-6"/>
          <w:sz w:val="28"/>
        </w:rPr>
        <w:t xml:space="preserve"> </w:t>
      </w:r>
      <w:r>
        <w:rPr>
          <w:sz w:val="28"/>
        </w:rPr>
        <w:t>враге,</w:t>
      </w:r>
    </w:p>
    <w:p w:rsidR="00B60088" w:rsidRDefault="000233E3">
      <w:pPr>
        <w:pStyle w:val="a4"/>
        <w:numPr>
          <w:ilvl w:val="0"/>
          <w:numId w:val="59"/>
        </w:numPr>
        <w:tabs>
          <w:tab w:val="left" w:pos="1463"/>
        </w:tabs>
        <w:spacing w:before="163"/>
        <w:ind w:left="1462"/>
        <w:rPr>
          <w:sz w:val="28"/>
        </w:rPr>
      </w:pPr>
      <w:r>
        <w:rPr>
          <w:sz w:val="28"/>
        </w:rPr>
        <w:t>плохое самочувствие участников конфликта, ухудшение</w:t>
      </w:r>
      <w:r>
        <w:rPr>
          <w:spacing w:val="-8"/>
          <w:sz w:val="28"/>
        </w:rPr>
        <w:t xml:space="preserve"> </w:t>
      </w:r>
      <w:r>
        <w:rPr>
          <w:sz w:val="28"/>
        </w:rPr>
        <w:t>здоровья,</w:t>
      </w:r>
    </w:p>
    <w:p w:rsidR="00B60088" w:rsidRDefault="000233E3">
      <w:pPr>
        <w:pStyle w:val="a4"/>
        <w:numPr>
          <w:ilvl w:val="0"/>
          <w:numId w:val="59"/>
        </w:numPr>
        <w:tabs>
          <w:tab w:val="left" w:pos="1463"/>
        </w:tabs>
        <w:spacing w:before="161"/>
        <w:ind w:left="1462"/>
        <w:rPr>
          <w:sz w:val="28"/>
        </w:rPr>
      </w:pPr>
      <w:r>
        <w:rPr>
          <w:sz w:val="28"/>
        </w:rPr>
        <w:t>большие затраты всех участников (эмоциональные, материальные и</w:t>
      </w:r>
      <w:r>
        <w:rPr>
          <w:spacing w:val="-6"/>
          <w:sz w:val="28"/>
        </w:rPr>
        <w:t xml:space="preserve"> </w:t>
      </w:r>
      <w:r>
        <w:rPr>
          <w:sz w:val="28"/>
        </w:rPr>
        <w:t>др.).</w:t>
      </w:r>
    </w:p>
    <w:p w:rsidR="00B60088" w:rsidRDefault="00B60088">
      <w:pPr>
        <w:pStyle w:val="a3"/>
        <w:ind w:left="0"/>
        <w:rPr>
          <w:sz w:val="30"/>
        </w:rPr>
      </w:pPr>
    </w:p>
    <w:p w:rsidR="00B60088" w:rsidRDefault="00B60088">
      <w:pPr>
        <w:pStyle w:val="a3"/>
        <w:spacing w:before="10"/>
        <w:ind w:left="0"/>
        <w:rPr>
          <w:sz w:val="25"/>
        </w:rPr>
      </w:pPr>
    </w:p>
    <w:p w:rsidR="00B60088" w:rsidRDefault="000233E3">
      <w:pPr>
        <w:pStyle w:val="a4"/>
        <w:numPr>
          <w:ilvl w:val="0"/>
          <w:numId w:val="58"/>
        </w:numPr>
        <w:tabs>
          <w:tab w:val="left" w:pos="1581"/>
        </w:tabs>
        <w:ind w:hanging="282"/>
        <w:jc w:val="both"/>
        <w:rPr>
          <w:i/>
          <w:sz w:val="28"/>
        </w:rPr>
      </w:pPr>
      <w:r>
        <w:rPr>
          <w:i/>
          <w:sz w:val="28"/>
        </w:rPr>
        <w:t>Упражнение «Конфликт</w:t>
      </w:r>
      <w:r>
        <w:rPr>
          <w:i/>
          <w:spacing w:val="-2"/>
          <w:sz w:val="28"/>
        </w:rPr>
        <w:t xml:space="preserve"> </w:t>
      </w:r>
      <w:r>
        <w:rPr>
          <w:i/>
          <w:sz w:val="28"/>
        </w:rPr>
        <w:t>наоборот».</w:t>
      </w:r>
    </w:p>
    <w:p w:rsidR="00B60088" w:rsidRDefault="000233E3">
      <w:pPr>
        <w:pStyle w:val="a3"/>
        <w:spacing w:before="161" w:line="360" w:lineRule="auto"/>
        <w:ind w:right="223" w:firstLine="566"/>
        <w:jc w:val="both"/>
      </w:pPr>
      <w:r>
        <w:t>Участники делятся на мини-группы (по 3 -5 человек). Каждой мини-группе дается описание конфликта из школьной жизни. Задача мини-группы –найти позитивный смысл и значение данной ситуации.</w:t>
      </w:r>
    </w:p>
    <w:p w:rsidR="00B60088" w:rsidRDefault="00B60088">
      <w:pPr>
        <w:pStyle w:val="a3"/>
        <w:ind w:left="0"/>
        <w:rPr>
          <w:sz w:val="42"/>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3"/>
        <w:ind w:left="1299"/>
      </w:pPr>
      <w:r>
        <w:t>Подведение</w:t>
      </w:r>
      <w:r>
        <w:rPr>
          <w:spacing w:val="-10"/>
        </w:rPr>
        <w:t xml:space="preserve"> </w:t>
      </w:r>
      <w:r>
        <w:t>итогов.</w:t>
      </w:r>
    </w:p>
    <w:p w:rsidR="00B60088" w:rsidRDefault="00B60088">
      <w:pPr>
        <w:sectPr w:rsidR="00B60088">
          <w:pgSz w:w="11910" w:h="16840"/>
          <w:pgMar w:top="1040" w:right="340" w:bottom="1520" w:left="400" w:header="0" w:footer="1252" w:gutter="0"/>
          <w:cols w:space="720"/>
        </w:sectPr>
      </w:pPr>
    </w:p>
    <w:p w:rsidR="00B60088" w:rsidRDefault="000233E3">
      <w:pPr>
        <w:pStyle w:val="Heading2"/>
        <w:spacing w:before="72"/>
        <w:ind w:left="1299"/>
      </w:pPr>
      <w:r>
        <w:t>Тема 3. Анализ конфликта.</w:t>
      </w:r>
    </w:p>
    <w:p w:rsidR="00B60088" w:rsidRDefault="000233E3">
      <w:pPr>
        <w:pStyle w:val="a3"/>
        <w:spacing w:before="158"/>
        <w:ind w:left="1299"/>
        <w:jc w:val="both"/>
      </w:pPr>
      <w:r>
        <w:rPr>
          <w:spacing w:val="-71"/>
          <w:u w:val="single"/>
        </w:rPr>
        <w:t xml:space="preserve"> </w:t>
      </w:r>
      <w:r>
        <w:rPr>
          <w:u w:val="single"/>
        </w:rPr>
        <w:t>Краткое содержание:</w:t>
      </w:r>
      <w:r>
        <w:t xml:space="preserve"> Структура конфликта. Участники, предмет конфликта.</w:t>
      </w:r>
    </w:p>
    <w:p w:rsidR="00B60088" w:rsidRDefault="000233E3">
      <w:pPr>
        <w:pStyle w:val="a3"/>
        <w:spacing w:before="161"/>
        <w:jc w:val="both"/>
      </w:pPr>
      <w:r>
        <w:t>Конфликтогены. Источники конфликта.</w:t>
      </w:r>
    </w:p>
    <w:p w:rsidR="00B60088" w:rsidRDefault="000233E3">
      <w:pPr>
        <w:pStyle w:val="a3"/>
        <w:spacing w:before="160" w:line="360" w:lineRule="auto"/>
        <w:ind w:right="225" w:firstLine="566"/>
        <w:jc w:val="both"/>
      </w:pPr>
      <w:r>
        <w:rPr>
          <w:spacing w:val="-71"/>
          <w:u w:val="single"/>
        </w:rPr>
        <w:t xml:space="preserve"> </w:t>
      </w:r>
      <w:r>
        <w:rPr>
          <w:u w:val="single"/>
        </w:rPr>
        <w:t>Методы, применяемые в работе:</w:t>
      </w:r>
      <w:r>
        <w:t xml:space="preserve"> информирование, беседа, анализ конфликтных ситуаций в художественных произведениях, 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0"/>
          <w:numId w:val="57"/>
        </w:numPr>
        <w:tabs>
          <w:tab w:val="left" w:pos="1581"/>
        </w:tabs>
        <w:ind w:hanging="282"/>
        <w:jc w:val="both"/>
        <w:rPr>
          <w:i/>
          <w:sz w:val="28"/>
        </w:rPr>
      </w:pPr>
      <w:r>
        <w:rPr>
          <w:i/>
          <w:sz w:val="28"/>
        </w:rPr>
        <w:t>Упражнение «Конфликт в</w:t>
      </w:r>
      <w:r>
        <w:rPr>
          <w:i/>
          <w:spacing w:val="-2"/>
          <w:sz w:val="28"/>
        </w:rPr>
        <w:t xml:space="preserve"> </w:t>
      </w:r>
      <w:r>
        <w:rPr>
          <w:i/>
          <w:sz w:val="28"/>
        </w:rPr>
        <w:t>транспорте»</w:t>
      </w:r>
    </w:p>
    <w:p w:rsidR="00B60088" w:rsidRDefault="000233E3">
      <w:pPr>
        <w:pStyle w:val="a3"/>
        <w:spacing w:before="161" w:line="360" w:lineRule="auto"/>
        <w:ind w:right="225" w:firstLine="566"/>
        <w:jc w:val="both"/>
      </w:pPr>
      <w:r>
        <w:t>В комнате ставят стулья: два – рядом (имитируя парные сиденья в автобусе), один – впереди. Участников игры трое (два плюс один). Двое получают инструкцию втайне от третьего, третий – втайне от двоих. Задача двоих: «войти в автобус» и сесть рядом, чтобы поговорить на важную для обоих тему. Задача третьего участника: занять одно из спаренных мест, например, «у окна» и уступить место только в том случае, если действительно возникнет такое желание.</w:t>
      </w:r>
    </w:p>
    <w:p w:rsidR="00B60088" w:rsidRDefault="00B60088">
      <w:pPr>
        <w:pStyle w:val="a3"/>
        <w:spacing w:before="1"/>
        <w:ind w:left="0"/>
        <w:rPr>
          <w:sz w:val="42"/>
        </w:rPr>
      </w:pPr>
    </w:p>
    <w:p w:rsidR="00B60088" w:rsidRDefault="000233E3">
      <w:pPr>
        <w:pStyle w:val="a4"/>
        <w:numPr>
          <w:ilvl w:val="0"/>
          <w:numId w:val="57"/>
        </w:numPr>
        <w:tabs>
          <w:tab w:val="left" w:pos="1581"/>
        </w:tabs>
        <w:spacing w:before="1"/>
        <w:ind w:hanging="282"/>
        <w:jc w:val="both"/>
        <w:rPr>
          <w:i/>
          <w:sz w:val="28"/>
        </w:rPr>
      </w:pPr>
      <w:r>
        <w:rPr>
          <w:i/>
          <w:sz w:val="28"/>
        </w:rPr>
        <w:t>Информирование.</w:t>
      </w:r>
    </w:p>
    <w:p w:rsidR="00B60088" w:rsidRDefault="000233E3">
      <w:pPr>
        <w:pStyle w:val="a3"/>
        <w:spacing w:before="160" w:line="360" w:lineRule="auto"/>
        <w:ind w:right="222" w:firstLine="566"/>
        <w:jc w:val="both"/>
      </w:pPr>
      <w:r>
        <w:t>Эффективность урегулирования конфликтов во многом зависит от сформированности умения анализировать ситуацию конкретного конфликта, выделять основные его структурные и динамические характеристики. Однако без специальной подготовки школьникам трудно проанализировать сущность конфликта, выделить его основные компоненты. Предлагаем следующую схему анализа конфликта.</w:t>
      </w:r>
    </w:p>
    <w:p w:rsidR="00B60088" w:rsidRDefault="000233E3">
      <w:pPr>
        <w:pStyle w:val="a3"/>
        <w:spacing w:before="2"/>
        <w:ind w:left="3700"/>
      </w:pPr>
      <w:r>
        <w:t>Схема комплексного анализа конфликта</w:t>
      </w:r>
    </w:p>
    <w:p w:rsidR="00B60088" w:rsidRDefault="00B60088">
      <w:pPr>
        <w:pStyle w:val="a3"/>
        <w:spacing w:before="6" w:after="1"/>
        <w:ind w:left="0"/>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7151"/>
      </w:tblGrid>
      <w:tr w:rsidR="00B60088">
        <w:trPr>
          <w:trHeight w:val="515"/>
        </w:trPr>
        <w:tc>
          <w:tcPr>
            <w:tcW w:w="3272" w:type="dxa"/>
          </w:tcPr>
          <w:p w:rsidR="00B60088" w:rsidRDefault="000233E3">
            <w:pPr>
              <w:pStyle w:val="TableParagraph"/>
              <w:spacing w:before="111"/>
              <w:ind w:left="112"/>
              <w:rPr>
                <w:sz w:val="24"/>
              </w:rPr>
            </w:pPr>
            <w:r>
              <w:rPr>
                <w:sz w:val="24"/>
              </w:rPr>
              <w:t>Элементы анализа конфликта</w:t>
            </w:r>
          </w:p>
        </w:tc>
        <w:tc>
          <w:tcPr>
            <w:tcW w:w="7151" w:type="dxa"/>
          </w:tcPr>
          <w:p w:rsidR="00B60088" w:rsidRDefault="000233E3">
            <w:pPr>
              <w:pStyle w:val="TableParagraph"/>
              <w:spacing w:before="111"/>
              <w:ind w:left="2773" w:right="2762"/>
              <w:jc w:val="center"/>
              <w:rPr>
                <w:sz w:val="24"/>
              </w:rPr>
            </w:pPr>
            <w:r>
              <w:rPr>
                <w:sz w:val="24"/>
              </w:rPr>
              <w:t>Их содержание</w:t>
            </w:r>
          </w:p>
        </w:tc>
      </w:tr>
      <w:tr w:rsidR="00B60088">
        <w:trPr>
          <w:trHeight w:val="1067"/>
        </w:trPr>
        <w:tc>
          <w:tcPr>
            <w:tcW w:w="3272" w:type="dxa"/>
          </w:tcPr>
          <w:p w:rsidR="00B60088" w:rsidRDefault="000233E3">
            <w:pPr>
              <w:pStyle w:val="TableParagraph"/>
              <w:spacing w:before="116"/>
              <w:ind w:left="107"/>
              <w:rPr>
                <w:b/>
                <w:sz w:val="24"/>
              </w:rPr>
            </w:pPr>
            <w:r>
              <w:rPr>
                <w:b/>
                <w:sz w:val="24"/>
              </w:rPr>
              <w:t>КТО?</w:t>
            </w:r>
          </w:p>
        </w:tc>
        <w:tc>
          <w:tcPr>
            <w:tcW w:w="7151" w:type="dxa"/>
          </w:tcPr>
          <w:p w:rsidR="00B60088" w:rsidRDefault="000233E3">
            <w:pPr>
              <w:pStyle w:val="TableParagraph"/>
              <w:spacing w:before="111"/>
              <w:ind w:left="110" w:right="99"/>
              <w:jc w:val="both"/>
              <w:rPr>
                <w:sz w:val="24"/>
              </w:rPr>
            </w:pPr>
            <w:r>
              <w:rPr>
                <w:sz w:val="24"/>
              </w:rPr>
              <w:t>конфликтующие стороны (роль каждого человека в конфликте; психологические характеристики участников конфликта и особенности влияния на ход и результаты конфликта)</w:t>
            </w:r>
          </w:p>
        </w:tc>
      </w:tr>
      <w:tr w:rsidR="00B60088">
        <w:trPr>
          <w:trHeight w:val="1067"/>
        </w:trPr>
        <w:tc>
          <w:tcPr>
            <w:tcW w:w="3272" w:type="dxa"/>
          </w:tcPr>
          <w:p w:rsidR="00B60088" w:rsidRDefault="000233E3">
            <w:pPr>
              <w:pStyle w:val="TableParagraph"/>
              <w:spacing w:before="116"/>
              <w:ind w:left="107"/>
              <w:rPr>
                <w:b/>
                <w:sz w:val="24"/>
              </w:rPr>
            </w:pPr>
            <w:r>
              <w:rPr>
                <w:b/>
                <w:sz w:val="24"/>
              </w:rPr>
              <w:t>ИЗ-ЗА ЧЕГО?</w:t>
            </w:r>
          </w:p>
        </w:tc>
        <w:tc>
          <w:tcPr>
            <w:tcW w:w="7151" w:type="dxa"/>
          </w:tcPr>
          <w:p w:rsidR="00B60088" w:rsidRDefault="000233E3">
            <w:pPr>
              <w:pStyle w:val="TableParagraph"/>
              <w:spacing w:before="111"/>
              <w:ind w:left="110" w:right="99"/>
              <w:jc w:val="both"/>
              <w:rPr>
                <w:sz w:val="24"/>
              </w:rPr>
            </w:pPr>
            <w:r>
              <w:rPr>
                <w:sz w:val="24"/>
              </w:rPr>
              <w:t>конкретная причина конфликта, предмет разногласий (реальный или идеальный предмет; материальная, социальная или духовная ценность)</w:t>
            </w:r>
          </w:p>
        </w:tc>
      </w:tr>
    </w:tbl>
    <w:p w:rsidR="00B60088" w:rsidRDefault="00B60088">
      <w:pPr>
        <w:jc w:val="both"/>
        <w:rPr>
          <w:sz w:val="24"/>
        </w:rPr>
        <w:sectPr w:rsidR="00B60088">
          <w:pgSz w:w="11910" w:h="16840"/>
          <w:pgMar w:top="1040" w:right="340" w:bottom="1520" w:left="400" w:header="0" w:footer="1252" w:gutter="0"/>
          <w:cols w:space="720"/>
        </w:sect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7151"/>
      </w:tblGrid>
      <w:tr w:rsidR="00B60088">
        <w:trPr>
          <w:trHeight w:val="517"/>
        </w:trPr>
        <w:tc>
          <w:tcPr>
            <w:tcW w:w="3272" w:type="dxa"/>
          </w:tcPr>
          <w:p w:rsidR="00B60088" w:rsidRDefault="000233E3">
            <w:pPr>
              <w:pStyle w:val="TableParagraph"/>
              <w:spacing w:before="108"/>
              <w:ind w:left="112"/>
              <w:rPr>
                <w:sz w:val="24"/>
              </w:rPr>
            </w:pPr>
            <w:r>
              <w:rPr>
                <w:sz w:val="24"/>
              </w:rPr>
              <w:t>Элементы анализа конфликта</w:t>
            </w:r>
          </w:p>
        </w:tc>
        <w:tc>
          <w:tcPr>
            <w:tcW w:w="7151" w:type="dxa"/>
          </w:tcPr>
          <w:p w:rsidR="00B60088" w:rsidRDefault="000233E3">
            <w:pPr>
              <w:pStyle w:val="TableParagraph"/>
              <w:spacing w:before="108"/>
              <w:ind w:left="2773" w:right="2762"/>
              <w:jc w:val="center"/>
              <w:rPr>
                <w:sz w:val="24"/>
              </w:rPr>
            </w:pPr>
            <w:r>
              <w:rPr>
                <w:sz w:val="24"/>
              </w:rPr>
              <w:t>Их содержание</w:t>
            </w:r>
          </w:p>
        </w:tc>
      </w:tr>
      <w:tr w:rsidR="00B60088">
        <w:trPr>
          <w:trHeight w:val="792"/>
        </w:trPr>
        <w:tc>
          <w:tcPr>
            <w:tcW w:w="3272" w:type="dxa"/>
          </w:tcPr>
          <w:p w:rsidR="00B60088" w:rsidRDefault="000233E3">
            <w:pPr>
              <w:pStyle w:val="TableParagraph"/>
              <w:spacing w:before="111"/>
              <w:ind w:left="107" w:right="445"/>
              <w:rPr>
                <w:b/>
                <w:sz w:val="24"/>
              </w:rPr>
            </w:pPr>
            <w:r>
              <w:rPr>
                <w:b/>
                <w:sz w:val="24"/>
              </w:rPr>
              <w:t>В КАКИХ УСЛОВИЯХ? КОГДА? ГДЕ?</w:t>
            </w:r>
          </w:p>
        </w:tc>
        <w:tc>
          <w:tcPr>
            <w:tcW w:w="7151" w:type="dxa"/>
          </w:tcPr>
          <w:p w:rsidR="00B60088" w:rsidRDefault="000233E3">
            <w:pPr>
              <w:pStyle w:val="TableParagraph"/>
              <w:tabs>
                <w:tab w:val="left" w:pos="3443"/>
                <w:tab w:val="left" w:pos="5445"/>
              </w:tabs>
              <w:spacing w:before="106"/>
              <w:ind w:left="110" w:right="96"/>
              <w:rPr>
                <w:sz w:val="24"/>
              </w:rPr>
            </w:pPr>
            <w:r>
              <w:rPr>
                <w:sz w:val="24"/>
              </w:rPr>
              <w:t>пространственно-временные</w:t>
            </w:r>
            <w:r>
              <w:rPr>
                <w:sz w:val="24"/>
              </w:rPr>
              <w:tab/>
              <w:t>характеристики</w:t>
            </w:r>
            <w:r>
              <w:rPr>
                <w:sz w:val="24"/>
              </w:rPr>
              <w:tab/>
            </w:r>
            <w:r>
              <w:rPr>
                <w:spacing w:val="-1"/>
                <w:sz w:val="24"/>
              </w:rPr>
              <w:t xml:space="preserve">возникновения, </w:t>
            </w:r>
            <w:r>
              <w:rPr>
                <w:sz w:val="24"/>
              </w:rPr>
              <w:t>развития и разрешения конфликтной</w:t>
            </w:r>
            <w:r>
              <w:rPr>
                <w:spacing w:val="-8"/>
                <w:sz w:val="24"/>
              </w:rPr>
              <w:t xml:space="preserve"> </w:t>
            </w:r>
            <w:r>
              <w:rPr>
                <w:sz w:val="24"/>
              </w:rPr>
              <w:t>ситуации</w:t>
            </w:r>
          </w:p>
        </w:tc>
      </w:tr>
      <w:tr w:rsidR="00B60088">
        <w:trPr>
          <w:trHeight w:val="1067"/>
        </w:trPr>
        <w:tc>
          <w:tcPr>
            <w:tcW w:w="3272" w:type="dxa"/>
          </w:tcPr>
          <w:p w:rsidR="00B60088" w:rsidRDefault="000233E3">
            <w:pPr>
              <w:pStyle w:val="TableParagraph"/>
              <w:spacing w:before="111"/>
              <w:ind w:left="107"/>
              <w:rPr>
                <w:b/>
                <w:sz w:val="24"/>
              </w:rPr>
            </w:pPr>
            <w:r>
              <w:rPr>
                <w:b/>
                <w:sz w:val="24"/>
              </w:rPr>
              <w:t>ЧТО ДЕЛАЮТ?</w:t>
            </w:r>
          </w:p>
        </w:tc>
        <w:tc>
          <w:tcPr>
            <w:tcW w:w="7151" w:type="dxa"/>
          </w:tcPr>
          <w:p w:rsidR="00B60088" w:rsidRDefault="000233E3">
            <w:pPr>
              <w:pStyle w:val="TableParagraph"/>
              <w:spacing w:before="106"/>
              <w:ind w:left="110" w:right="97"/>
              <w:jc w:val="both"/>
              <w:rPr>
                <w:sz w:val="24"/>
              </w:rPr>
            </w:pPr>
            <w:r>
              <w:rPr>
                <w:sz w:val="24"/>
              </w:rPr>
              <w:t>особенности реального конфликтного взаимодействия между оппонентами (описание открытых и скрытых действий каждого участника конфликтной ситуации)</w:t>
            </w:r>
          </w:p>
        </w:tc>
      </w:tr>
      <w:tr w:rsidR="00B60088">
        <w:trPr>
          <w:trHeight w:val="515"/>
        </w:trPr>
        <w:tc>
          <w:tcPr>
            <w:tcW w:w="3272" w:type="dxa"/>
          </w:tcPr>
          <w:p w:rsidR="00B60088" w:rsidRDefault="000233E3">
            <w:pPr>
              <w:pStyle w:val="TableParagraph"/>
              <w:spacing w:before="111"/>
              <w:ind w:left="107"/>
              <w:rPr>
                <w:b/>
                <w:sz w:val="24"/>
              </w:rPr>
            </w:pPr>
            <w:r>
              <w:rPr>
                <w:b/>
                <w:sz w:val="24"/>
              </w:rPr>
              <w:t>ЧТО ЧУВСТВУЮТ?</w:t>
            </w:r>
          </w:p>
        </w:tc>
        <w:tc>
          <w:tcPr>
            <w:tcW w:w="7151" w:type="dxa"/>
          </w:tcPr>
          <w:p w:rsidR="00B60088" w:rsidRDefault="000233E3">
            <w:pPr>
              <w:pStyle w:val="TableParagraph"/>
              <w:spacing w:before="106"/>
              <w:ind w:left="110"/>
              <w:rPr>
                <w:sz w:val="24"/>
              </w:rPr>
            </w:pPr>
            <w:r>
              <w:rPr>
                <w:sz w:val="24"/>
              </w:rPr>
              <w:t>чувства и переживания каждого из участников конфликта</w:t>
            </w:r>
          </w:p>
        </w:tc>
      </w:tr>
      <w:tr w:rsidR="00B60088">
        <w:trPr>
          <w:trHeight w:val="1620"/>
        </w:trPr>
        <w:tc>
          <w:tcPr>
            <w:tcW w:w="3272" w:type="dxa"/>
          </w:tcPr>
          <w:p w:rsidR="00B60088" w:rsidRDefault="000233E3">
            <w:pPr>
              <w:pStyle w:val="TableParagraph"/>
              <w:spacing w:before="111"/>
              <w:ind w:left="107"/>
              <w:rPr>
                <w:b/>
                <w:sz w:val="24"/>
              </w:rPr>
            </w:pPr>
            <w:r>
              <w:rPr>
                <w:b/>
                <w:sz w:val="24"/>
              </w:rPr>
              <w:t>О ЧЕМ ДУМАЮТ?</w:t>
            </w:r>
          </w:p>
        </w:tc>
        <w:tc>
          <w:tcPr>
            <w:tcW w:w="7151" w:type="dxa"/>
          </w:tcPr>
          <w:p w:rsidR="00B60088" w:rsidRDefault="000233E3">
            <w:pPr>
              <w:pStyle w:val="TableParagraph"/>
              <w:spacing w:before="106"/>
              <w:ind w:left="110" w:right="94"/>
              <w:jc w:val="both"/>
              <w:rPr>
                <w:sz w:val="24"/>
              </w:rPr>
            </w:pPr>
            <w:r>
              <w:rPr>
                <w:sz w:val="24"/>
              </w:rPr>
              <w:t xml:space="preserve">представления участников конфликта о самих себе  (своих мотивах, целях, ценностях, возможностях и т.д.), о противостоящих сторонах </w:t>
            </w:r>
            <w:r>
              <w:rPr>
                <w:spacing w:val="-2"/>
                <w:sz w:val="24"/>
              </w:rPr>
              <w:t xml:space="preserve">(их </w:t>
            </w:r>
            <w:r>
              <w:rPr>
                <w:sz w:val="24"/>
              </w:rPr>
              <w:t>мотивах, целях, ценностях, возможностях и т.д.); представления о самой конфликтной ситуации и конфликтных</w:t>
            </w:r>
            <w:r>
              <w:rPr>
                <w:spacing w:val="-1"/>
                <w:sz w:val="24"/>
              </w:rPr>
              <w:t xml:space="preserve"> </w:t>
            </w:r>
            <w:r>
              <w:rPr>
                <w:sz w:val="24"/>
              </w:rPr>
              <w:t>отношениях.</w:t>
            </w:r>
          </w:p>
        </w:tc>
      </w:tr>
      <w:tr w:rsidR="00B60088">
        <w:trPr>
          <w:trHeight w:val="515"/>
        </w:trPr>
        <w:tc>
          <w:tcPr>
            <w:tcW w:w="3272" w:type="dxa"/>
          </w:tcPr>
          <w:p w:rsidR="00B60088" w:rsidRDefault="000233E3">
            <w:pPr>
              <w:pStyle w:val="TableParagraph"/>
              <w:spacing w:before="111"/>
              <w:ind w:left="107"/>
              <w:rPr>
                <w:b/>
                <w:sz w:val="24"/>
              </w:rPr>
            </w:pPr>
            <w:r>
              <w:rPr>
                <w:b/>
                <w:sz w:val="24"/>
              </w:rPr>
              <w:t>КАК РАЗРЕШИЛИ?</w:t>
            </w:r>
          </w:p>
        </w:tc>
        <w:tc>
          <w:tcPr>
            <w:tcW w:w="7151" w:type="dxa"/>
          </w:tcPr>
          <w:p w:rsidR="00B60088" w:rsidRDefault="000233E3">
            <w:pPr>
              <w:pStyle w:val="TableParagraph"/>
              <w:spacing w:before="106"/>
              <w:ind w:left="110"/>
              <w:rPr>
                <w:sz w:val="24"/>
              </w:rPr>
            </w:pPr>
            <w:r>
              <w:rPr>
                <w:sz w:val="24"/>
              </w:rPr>
              <w:t>способ разрешения конфликта.</w:t>
            </w:r>
          </w:p>
        </w:tc>
      </w:tr>
      <w:tr w:rsidR="00B60088">
        <w:trPr>
          <w:trHeight w:val="914"/>
        </w:trPr>
        <w:tc>
          <w:tcPr>
            <w:tcW w:w="3272" w:type="dxa"/>
          </w:tcPr>
          <w:p w:rsidR="00B60088" w:rsidRDefault="000233E3">
            <w:pPr>
              <w:pStyle w:val="TableParagraph"/>
              <w:spacing w:before="113"/>
              <w:ind w:left="107" w:right="776"/>
              <w:rPr>
                <w:b/>
                <w:sz w:val="24"/>
              </w:rPr>
            </w:pPr>
            <w:r>
              <w:rPr>
                <w:b/>
                <w:sz w:val="24"/>
              </w:rPr>
              <w:t>ЧЕМ ЗАКОНЧИЛСЯ КОНФЛИКТ?</w:t>
            </w:r>
          </w:p>
        </w:tc>
        <w:tc>
          <w:tcPr>
            <w:tcW w:w="7151" w:type="dxa"/>
          </w:tcPr>
          <w:p w:rsidR="00B60088" w:rsidRDefault="000233E3">
            <w:pPr>
              <w:pStyle w:val="TableParagraph"/>
              <w:spacing w:before="108"/>
              <w:ind w:left="110"/>
              <w:rPr>
                <w:sz w:val="24"/>
              </w:rPr>
            </w:pPr>
            <w:r>
              <w:rPr>
                <w:sz w:val="24"/>
              </w:rPr>
              <w:t>последствия, результаты конфликтных действий</w:t>
            </w:r>
          </w:p>
        </w:tc>
      </w:tr>
    </w:tbl>
    <w:p w:rsidR="00B60088" w:rsidRDefault="000233E3">
      <w:pPr>
        <w:pStyle w:val="a3"/>
        <w:spacing w:line="360" w:lineRule="auto"/>
        <w:ind w:right="230" w:firstLine="566"/>
        <w:jc w:val="both"/>
      </w:pPr>
      <w:r>
        <w:t>Данные вопросы помогут подростку понять смысл и содержание конфликтной ситуации. Понимание сути конфликта помогает, в свою очередь, не допустить возникновения конфликтов, а также эффективно разрешить существующие конфликты.</w:t>
      </w:r>
    </w:p>
    <w:p w:rsidR="00B60088" w:rsidRDefault="00B60088">
      <w:pPr>
        <w:pStyle w:val="a3"/>
        <w:spacing w:before="10"/>
        <w:ind w:left="0"/>
        <w:rPr>
          <w:sz w:val="40"/>
        </w:rPr>
      </w:pPr>
    </w:p>
    <w:p w:rsidR="00B60088" w:rsidRDefault="000233E3">
      <w:pPr>
        <w:pStyle w:val="a4"/>
        <w:numPr>
          <w:ilvl w:val="0"/>
          <w:numId w:val="57"/>
        </w:numPr>
        <w:tabs>
          <w:tab w:val="left" w:pos="1833"/>
        </w:tabs>
        <w:spacing w:line="360" w:lineRule="auto"/>
        <w:ind w:left="1299" w:right="227" w:firstLine="0"/>
        <w:jc w:val="both"/>
        <w:rPr>
          <w:i/>
          <w:sz w:val="28"/>
        </w:rPr>
      </w:pPr>
      <w:r>
        <w:rPr>
          <w:i/>
          <w:sz w:val="28"/>
        </w:rPr>
        <w:t>Упражнение «Анализ конфликтных ситуаций в художественных произведениях».</w:t>
      </w:r>
    </w:p>
    <w:p w:rsidR="00B60088" w:rsidRDefault="000233E3">
      <w:pPr>
        <w:pStyle w:val="a3"/>
        <w:spacing w:line="360" w:lineRule="auto"/>
        <w:ind w:right="223" w:firstLine="566"/>
        <w:jc w:val="both"/>
      </w:pPr>
      <w:r>
        <w:t>В соответствии со схемой анализируется ситуация конфликта в художественной литературе. Можно использовать материал следующих художественных произведений: сказка «Лубяная избушка»; сказка «О рыбаке и рыбке»;</w:t>
      </w:r>
      <w:r>
        <w:rPr>
          <w:spacing w:val="30"/>
        </w:rPr>
        <w:t xml:space="preserve"> </w:t>
      </w:r>
      <w:r>
        <w:t>сказка</w:t>
      </w:r>
      <w:r>
        <w:rPr>
          <w:spacing w:val="30"/>
        </w:rPr>
        <w:t xml:space="preserve"> </w:t>
      </w:r>
      <w:r>
        <w:t>«Путешествие</w:t>
      </w:r>
      <w:r>
        <w:rPr>
          <w:spacing w:val="30"/>
        </w:rPr>
        <w:t xml:space="preserve"> </w:t>
      </w:r>
      <w:r>
        <w:t>Нильса</w:t>
      </w:r>
      <w:r>
        <w:rPr>
          <w:spacing w:val="30"/>
        </w:rPr>
        <w:t xml:space="preserve"> </w:t>
      </w:r>
      <w:r>
        <w:t>с</w:t>
      </w:r>
      <w:r>
        <w:rPr>
          <w:spacing w:val="27"/>
        </w:rPr>
        <w:t xml:space="preserve"> </w:t>
      </w:r>
      <w:r>
        <w:t>дикими</w:t>
      </w:r>
      <w:r>
        <w:rPr>
          <w:spacing w:val="30"/>
        </w:rPr>
        <w:t xml:space="preserve"> </w:t>
      </w:r>
      <w:r>
        <w:t>гусями»;</w:t>
      </w:r>
      <w:r>
        <w:rPr>
          <w:spacing w:val="30"/>
        </w:rPr>
        <w:t xml:space="preserve"> </w:t>
      </w:r>
      <w:r>
        <w:t>сказка</w:t>
      </w:r>
      <w:r>
        <w:rPr>
          <w:spacing w:val="30"/>
        </w:rPr>
        <w:t xml:space="preserve"> </w:t>
      </w:r>
      <w:r>
        <w:t>«Золушка»;</w:t>
      </w:r>
      <w:r>
        <w:rPr>
          <w:spacing w:val="30"/>
        </w:rPr>
        <w:t xml:space="preserve"> </w:t>
      </w:r>
      <w:r>
        <w:t>сказка</w:t>
      </w:r>
    </w:p>
    <w:p w:rsidR="00B60088" w:rsidRDefault="000233E3">
      <w:pPr>
        <w:pStyle w:val="a3"/>
        <w:tabs>
          <w:tab w:val="left" w:pos="2727"/>
          <w:tab w:val="left" w:pos="3696"/>
          <w:tab w:val="left" w:pos="5327"/>
          <w:tab w:val="left" w:pos="6299"/>
          <w:tab w:val="left" w:pos="8041"/>
          <w:tab w:val="left" w:pos="9437"/>
          <w:tab w:val="left" w:pos="10198"/>
        </w:tabs>
      </w:pPr>
      <w:r>
        <w:t>«Белоснежка»;</w:t>
      </w:r>
      <w:r>
        <w:tab/>
        <w:t>сказка</w:t>
      </w:r>
      <w:r>
        <w:tab/>
        <w:t>«Морозко»;</w:t>
      </w:r>
      <w:r>
        <w:tab/>
        <w:t>сказка</w:t>
      </w:r>
      <w:r>
        <w:tab/>
        <w:t>«Двенадцать</w:t>
      </w:r>
      <w:r>
        <w:tab/>
        <w:t>месяцев»;</w:t>
      </w:r>
      <w:r>
        <w:tab/>
        <w:t>Н.Н.</w:t>
      </w:r>
      <w:r>
        <w:tab/>
        <w:t>Носов</w:t>
      </w:r>
    </w:p>
    <w:p w:rsidR="00B60088" w:rsidRDefault="000233E3">
      <w:pPr>
        <w:pStyle w:val="a3"/>
        <w:spacing w:before="160"/>
      </w:pPr>
      <w:r>
        <w:t>«Приключения</w:t>
      </w:r>
      <w:r>
        <w:rPr>
          <w:spacing w:val="39"/>
        </w:rPr>
        <w:t xml:space="preserve"> </w:t>
      </w:r>
      <w:r>
        <w:t>Незнайки</w:t>
      </w:r>
      <w:r>
        <w:rPr>
          <w:spacing w:val="40"/>
        </w:rPr>
        <w:t xml:space="preserve"> </w:t>
      </w:r>
      <w:r>
        <w:t>в</w:t>
      </w:r>
      <w:r>
        <w:rPr>
          <w:spacing w:val="39"/>
        </w:rPr>
        <w:t xml:space="preserve"> </w:t>
      </w:r>
      <w:r>
        <w:t>Солнечном</w:t>
      </w:r>
      <w:r>
        <w:rPr>
          <w:spacing w:val="37"/>
        </w:rPr>
        <w:t xml:space="preserve"> </w:t>
      </w:r>
      <w:r>
        <w:t>городе»;</w:t>
      </w:r>
      <w:r>
        <w:rPr>
          <w:spacing w:val="41"/>
        </w:rPr>
        <w:t xml:space="preserve"> </w:t>
      </w:r>
      <w:r>
        <w:t>А.П.</w:t>
      </w:r>
      <w:r>
        <w:rPr>
          <w:spacing w:val="39"/>
        </w:rPr>
        <w:t xml:space="preserve"> </w:t>
      </w:r>
      <w:r>
        <w:t>Чехов</w:t>
      </w:r>
      <w:r>
        <w:rPr>
          <w:spacing w:val="39"/>
        </w:rPr>
        <w:t xml:space="preserve"> </w:t>
      </w:r>
      <w:r>
        <w:t>«Дуэль»;</w:t>
      </w:r>
      <w:r>
        <w:rPr>
          <w:spacing w:val="40"/>
        </w:rPr>
        <w:t xml:space="preserve"> </w:t>
      </w:r>
      <w:r>
        <w:t>А.П.</w:t>
      </w:r>
      <w:r>
        <w:rPr>
          <w:spacing w:val="42"/>
        </w:rPr>
        <w:t xml:space="preserve"> </w:t>
      </w:r>
      <w:r>
        <w:t>Гайдар</w:t>
      </w:r>
    </w:p>
    <w:p w:rsidR="00B60088" w:rsidRDefault="000233E3">
      <w:pPr>
        <w:pStyle w:val="a3"/>
        <w:spacing w:before="163" w:line="360" w:lineRule="auto"/>
        <w:ind w:right="210"/>
      </w:pPr>
      <w:r>
        <w:t>«Тимур и его команда»; Л.Н. Толстой «Война и мир»; Ф.М. Достоевский «Идиот»; Н.В. Гоголь «Тарас Бульба».</w:t>
      </w:r>
    </w:p>
    <w:p w:rsidR="00B60088" w:rsidRDefault="00B60088">
      <w:pPr>
        <w:spacing w:line="360" w:lineRule="auto"/>
        <w:sectPr w:rsidR="00B60088">
          <w:pgSz w:w="11910" w:h="16840"/>
          <w:pgMar w:top="1120" w:right="340" w:bottom="1520" w:left="400" w:header="0" w:footer="1252" w:gutter="0"/>
          <w:cols w:space="720"/>
        </w:sectPr>
      </w:pPr>
    </w:p>
    <w:p w:rsidR="00B60088" w:rsidRDefault="000233E3">
      <w:pPr>
        <w:spacing w:before="67"/>
        <w:ind w:left="1299"/>
        <w:jc w:val="both"/>
        <w:rPr>
          <w:i/>
          <w:sz w:val="28"/>
        </w:rPr>
      </w:pPr>
      <w:r>
        <w:rPr>
          <w:i/>
          <w:sz w:val="28"/>
        </w:rPr>
        <w:t>3. Беседа с элементами информирования.</w:t>
      </w:r>
    </w:p>
    <w:p w:rsidR="00B60088" w:rsidRDefault="000233E3">
      <w:pPr>
        <w:pStyle w:val="a3"/>
        <w:spacing w:before="163" w:line="360" w:lineRule="auto"/>
        <w:ind w:right="223" w:firstLine="566"/>
        <w:jc w:val="both"/>
      </w:pPr>
      <w:r>
        <w:t>Конфликты могут возникать по разным причинам. Многие конфликты возникают из-за ошибок во взаимодействии с другими людьми. Одной из таких ошибок взаимодействия является использование при общении с окружающими конфликтогенов.</w:t>
      </w:r>
    </w:p>
    <w:p w:rsidR="00B60088" w:rsidRDefault="000233E3">
      <w:pPr>
        <w:pStyle w:val="a3"/>
        <w:spacing w:line="360" w:lineRule="auto"/>
        <w:ind w:right="224" w:firstLine="566"/>
        <w:jc w:val="both"/>
      </w:pPr>
      <w:r>
        <w:t>Конфликтогенами называются слова, интонации, жесты, действия, которые могут привести к конфликту. В дословном переводе конфликтоген – «рождающий конфликты».</w:t>
      </w:r>
    </w:p>
    <w:p w:rsidR="00B60088" w:rsidRDefault="000233E3">
      <w:pPr>
        <w:pStyle w:val="a3"/>
        <w:spacing w:line="321" w:lineRule="exact"/>
        <w:ind w:left="1299"/>
        <w:jc w:val="both"/>
      </w:pPr>
      <w:r>
        <w:t>Ведущий выделяет разновидности конфликтогенов, в частности, такие, как:</w:t>
      </w:r>
    </w:p>
    <w:p w:rsidR="00B60088" w:rsidRDefault="000233E3">
      <w:pPr>
        <w:pStyle w:val="a4"/>
        <w:numPr>
          <w:ilvl w:val="0"/>
          <w:numId w:val="59"/>
        </w:numPr>
        <w:tabs>
          <w:tab w:val="left" w:pos="1463"/>
        </w:tabs>
        <w:spacing w:before="163"/>
        <w:ind w:left="1462"/>
        <w:rPr>
          <w:sz w:val="28"/>
        </w:rPr>
      </w:pPr>
      <w:r>
        <w:rPr>
          <w:sz w:val="28"/>
        </w:rPr>
        <w:t>негативная оценка действий</w:t>
      </w:r>
      <w:r>
        <w:rPr>
          <w:spacing w:val="-4"/>
          <w:sz w:val="28"/>
        </w:rPr>
        <w:t xml:space="preserve"> </w:t>
      </w:r>
      <w:r>
        <w:rPr>
          <w:sz w:val="28"/>
        </w:rPr>
        <w:t>другого,</w:t>
      </w:r>
    </w:p>
    <w:p w:rsidR="00B60088" w:rsidRDefault="000233E3">
      <w:pPr>
        <w:pStyle w:val="a4"/>
        <w:numPr>
          <w:ilvl w:val="0"/>
          <w:numId w:val="59"/>
        </w:numPr>
        <w:tabs>
          <w:tab w:val="left" w:pos="1463"/>
        </w:tabs>
        <w:spacing w:before="161"/>
        <w:ind w:left="1462"/>
        <w:rPr>
          <w:sz w:val="28"/>
        </w:rPr>
      </w:pPr>
      <w:r>
        <w:rPr>
          <w:sz w:val="28"/>
        </w:rPr>
        <w:t>проявления</w:t>
      </w:r>
      <w:r>
        <w:rPr>
          <w:spacing w:val="-1"/>
          <w:sz w:val="28"/>
        </w:rPr>
        <w:t xml:space="preserve"> </w:t>
      </w:r>
      <w:r>
        <w:rPr>
          <w:sz w:val="28"/>
        </w:rPr>
        <w:t>превосходства,</w:t>
      </w:r>
    </w:p>
    <w:p w:rsidR="00B60088" w:rsidRDefault="000233E3">
      <w:pPr>
        <w:pStyle w:val="a4"/>
        <w:numPr>
          <w:ilvl w:val="0"/>
          <w:numId w:val="59"/>
        </w:numPr>
        <w:tabs>
          <w:tab w:val="left" w:pos="1463"/>
        </w:tabs>
        <w:spacing w:before="160"/>
        <w:ind w:left="1462"/>
        <w:rPr>
          <w:sz w:val="28"/>
        </w:rPr>
      </w:pPr>
      <w:r>
        <w:rPr>
          <w:sz w:val="28"/>
        </w:rPr>
        <w:t>обман или попытка</w:t>
      </w:r>
      <w:r>
        <w:rPr>
          <w:spacing w:val="-3"/>
          <w:sz w:val="28"/>
        </w:rPr>
        <w:t xml:space="preserve"> </w:t>
      </w:r>
      <w:r>
        <w:rPr>
          <w:sz w:val="28"/>
        </w:rPr>
        <w:t>обмана,</w:t>
      </w:r>
    </w:p>
    <w:p w:rsidR="00B60088" w:rsidRDefault="000233E3">
      <w:pPr>
        <w:pStyle w:val="a4"/>
        <w:numPr>
          <w:ilvl w:val="0"/>
          <w:numId w:val="59"/>
        </w:numPr>
        <w:tabs>
          <w:tab w:val="left" w:pos="1463"/>
        </w:tabs>
        <w:spacing w:before="161"/>
        <w:ind w:left="1462"/>
        <w:rPr>
          <w:sz w:val="28"/>
        </w:rPr>
      </w:pPr>
      <w:r>
        <w:rPr>
          <w:sz w:val="28"/>
        </w:rPr>
        <w:t>навязчивые советы другому человеку по поводу того, как следует себя</w:t>
      </w:r>
      <w:r>
        <w:rPr>
          <w:spacing w:val="-22"/>
          <w:sz w:val="28"/>
        </w:rPr>
        <w:t xml:space="preserve"> </w:t>
      </w:r>
      <w:r>
        <w:rPr>
          <w:sz w:val="28"/>
        </w:rPr>
        <w:t>вести,</w:t>
      </w:r>
    </w:p>
    <w:p w:rsidR="00B60088" w:rsidRDefault="000233E3">
      <w:pPr>
        <w:pStyle w:val="a4"/>
        <w:numPr>
          <w:ilvl w:val="0"/>
          <w:numId w:val="59"/>
        </w:numPr>
        <w:tabs>
          <w:tab w:val="left" w:pos="1463"/>
        </w:tabs>
        <w:spacing w:before="162"/>
        <w:ind w:left="1462"/>
        <w:rPr>
          <w:sz w:val="28"/>
        </w:rPr>
      </w:pPr>
      <w:r>
        <w:rPr>
          <w:sz w:val="28"/>
        </w:rPr>
        <w:t>подшучивание над</w:t>
      </w:r>
      <w:r>
        <w:rPr>
          <w:spacing w:val="-3"/>
          <w:sz w:val="28"/>
        </w:rPr>
        <w:t xml:space="preserve"> </w:t>
      </w:r>
      <w:r>
        <w:rPr>
          <w:sz w:val="28"/>
        </w:rPr>
        <w:t>другим,</w:t>
      </w:r>
    </w:p>
    <w:p w:rsidR="00B60088" w:rsidRDefault="000233E3">
      <w:pPr>
        <w:pStyle w:val="a4"/>
        <w:numPr>
          <w:ilvl w:val="0"/>
          <w:numId w:val="59"/>
        </w:numPr>
        <w:tabs>
          <w:tab w:val="left" w:pos="1463"/>
        </w:tabs>
        <w:spacing w:before="161"/>
        <w:ind w:left="1462"/>
        <w:rPr>
          <w:sz w:val="28"/>
        </w:rPr>
      </w:pPr>
      <w:r>
        <w:rPr>
          <w:sz w:val="28"/>
        </w:rPr>
        <w:t>нарушение правил общения,</w:t>
      </w:r>
      <w:r>
        <w:rPr>
          <w:spacing w:val="-2"/>
          <w:sz w:val="28"/>
        </w:rPr>
        <w:t xml:space="preserve"> </w:t>
      </w:r>
      <w:r>
        <w:rPr>
          <w:sz w:val="28"/>
        </w:rPr>
        <w:t>поведения,</w:t>
      </w:r>
    </w:p>
    <w:p w:rsidR="00B60088" w:rsidRDefault="000233E3">
      <w:pPr>
        <w:pStyle w:val="a4"/>
        <w:numPr>
          <w:ilvl w:val="0"/>
          <w:numId w:val="59"/>
        </w:numPr>
        <w:tabs>
          <w:tab w:val="left" w:pos="1463"/>
        </w:tabs>
        <w:spacing w:before="161"/>
        <w:ind w:left="1462"/>
        <w:rPr>
          <w:sz w:val="28"/>
        </w:rPr>
      </w:pPr>
      <w:r>
        <w:rPr>
          <w:sz w:val="28"/>
        </w:rPr>
        <w:t>нежелание признавать свои ошибки и чью-то</w:t>
      </w:r>
      <w:r>
        <w:rPr>
          <w:spacing w:val="-10"/>
          <w:sz w:val="28"/>
        </w:rPr>
        <w:t xml:space="preserve"> </w:t>
      </w:r>
      <w:r>
        <w:rPr>
          <w:sz w:val="28"/>
        </w:rPr>
        <w:t>правоту,</w:t>
      </w:r>
    </w:p>
    <w:p w:rsidR="00B60088" w:rsidRDefault="000233E3">
      <w:pPr>
        <w:pStyle w:val="a4"/>
        <w:numPr>
          <w:ilvl w:val="0"/>
          <w:numId w:val="59"/>
        </w:numPr>
        <w:tabs>
          <w:tab w:val="left" w:pos="1463"/>
        </w:tabs>
        <w:spacing w:before="160"/>
        <w:ind w:left="1462"/>
        <w:rPr>
          <w:sz w:val="28"/>
        </w:rPr>
      </w:pPr>
      <w:r>
        <w:rPr>
          <w:sz w:val="28"/>
        </w:rPr>
        <w:t>незаслуженные и унизительные</w:t>
      </w:r>
      <w:r>
        <w:rPr>
          <w:spacing w:val="-1"/>
          <w:sz w:val="28"/>
        </w:rPr>
        <w:t xml:space="preserve"> </w:t>
      </w:r>
      <w:r>
        <w:rPr>
          <w:sz w:val="28"/>
        </w:rPr>
        <w:t>упреки,</w:t>
      </w:r>
    </w:p>
    <w:p w:rsidR="00B60088" w:rsidRDefault="000233E3">
      <w:pPr>
        <w:pStyle w:val="a4"/>
        <w:numPr>
          <w:ilvl w:val="0"/>
          <w:numId w:val="59"/>
        </w:numPr>
        <w:tabs>
          <w:tab w:val="left" w:pos="1463"/>
        </w:tabs>
        <w:spacing w:before="161"/>
        <w:ind w:left="1462"/>
        <w:rPr>
          <w:sz w:val="28"/>
        </w:rPr>
      </w:pPr>
      <w:r>
        <w:rPr>
          <w:sz w:val="28"/>
        </w:rPr>
        <w:t>взаимные обиды, претензии друг к</w:t>
      </w:r>
      <w:r>
        <w:rPr>
          <w:spacing w:val="-6"/>
          <w:sz w:val="28"/>
        </w:rPr>
        <w:t xml:space="preserve"> </w:t>
      </w:r>
      <w:r>
        <w:rPr>
          <w:sz w:val="28"/>
        </w:rPr>
        <w:t>другу,</w:t>
      </w:r>
    </w:p>
    <w:p w:rsidR="00B60088" w:rsidRDefault="000233E3">
      <w:pPr>
        <w:pStyle w:val="a4"/>
        <w:numPr>
          <w:ilvl w:val="0"/>
          <w:numId w:val="59"/>
        </w:numPr>
        <w:tabs>
          <w:tab w:val="left" w:pos="1463"/>
        </w:tabs>
        <w:spacing w:before="162"/>
        <w:ind w:left="1462"/>
        <w:jc w:val="both"/>
        <w:rPr>
          <w:sz w:val="28"/>
        </w:rPr>
      </w:pPr>
      <w:r>
        <w:rPr>
          <w:sz w:val="28"/>
        </w:rPr>
        <w:t>проявление эгоизма и</w:t>
      </w:r>
      <w:r>
        <w:rPr>
          <w:spacing w:val="-1"/>
          <w:sz w:val="28"/>
        </w:rPr>
        <w:t xml:space="preserve"> </w:t>
      </w:r>
      <w:r>
        <w:rPr>
          <w:sz w:val="28"/>
        </w:rPr>
        <w:t>др.</w:t>
      </w:r>
    </w:p>
    <w:p w:rsidR="00B60088" w:rsidRDefault="000233E3">
      <w:pPr>
        <w:pStyle w:val="a3"/>
        <w:spacing w:before="161" w:line="360" w:lineRule="auto"/>
        <w:ind w:right="227" w:firstLine="566"/>
        <w:jc w:val="both"/>
      </w:pPr>
      <w:r>
        <w:t>Участники придумывают примеры и вспоминают известные им ситуации, где использование этих конфликтогенов привело к конфликту.</w:t>
      </w:r>
    </w:p>
    <w:p w:rsidR="00B60088" w:rsidRDefault="000233E3">
      <w:pPr>
        <w:pStyle w:val="a3"/>
        <w:spacing w:line="360" w:lineRule="auto"/>
        <w:ind w:right="224" w:firstLine="566"/>
        <w:jc w:val="both"/>
      </w:pPr>
      <w:r>
        <w:t>В заключении беседы приходят к выводу о том, что эти и другие конфликтогены мешают общению, вызывают самые разнообразные конфликты. По возможности, нужно исключать конфликтогены из своего общения, не отвечать конфликтогеном на конфликтоген, тем самым снижая вероятность возникновения конфликтов и их</w:t>
      </w:r>
      <w:r>
        <w:rPr>
          <w:spacing w:val="-4"/>
        </w:rPr>
        <w:t xml:space="preserve"> </w:t>
      </w:r>
      <w:r>
        <w:t>остроту.</w:t>
      </w:r>
    </w:p>
    <w:p w:rsidR="00B60088" w:rsidRDefault="00B60088">
      <w:pPr>
        <w:pStyle w:val="a3"/>
        <w:spacing w:before="1"/>
        <w:ind w:left="0"/>
        <w:rPr>
          <w:sz w:val="42"/>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0"/>
        <w:ind w:left="1299"/>
      </w:pPr>
      <w:r>
        <w:t>Подведение</w:t>
      </w:r>
      <w:r>
        <w:rPr>
          <w:spacing w:val="-10"/>
        </w:rPr>
        <w:t xml:space="preserve"> </w:t>
      </w:r>
      <w:r>
        <w:t>итогов.</w:t>
      </w:r>
    </w:p>
    <w:p w:rsidR="00B60088" w:rsidRDefault="00B60088">
      <w:pPr>
        <w:sectPr w:rsidR="00B60088">
          <w:pgSz w:w="11910" w:h="16840"/>
          <w:pgMar w:top="1040" w:right="340" w:bottom="1520" w:left="400" w:header="0" w:footer="1252" w:gutter="0"/>
          <w:cols w:space="720"/>
        </w:sectPr>
      </w:pPr>
    </w:p>
    <w:p w:rsidR="00B60088" w:rsidRDefault="000233E3">
      <w:pPr>
        <w:pStyle w:val="Heading2"/>
        <w:spacing w:before="72"/>
        <w:ind w:left="1299"/>
      </w:pPr>
      <w:r>
        <w:t>Тема 4. Особенности восприятия конфликтной ситуации ее участниками.</w:t>
      </w:r>
    </w:p>
    <w:p w:rsidR="00B60088" w:rsidRDefault="000233E3">
      <w:pPr>
        <w:pStyle w:val="a3"/>
        <w:spacing w:before="158" w:line="360" w:lineRule="auto"/>
        <w:ind w:right="227" w:firstLine="566"/>
        <w:jc w:val="both"/>
      </w:pPr>
      <w:r>
        <w:rPr>
          <w:spacing w:val="-71"/>
          <w:u w:val="single"/>
        </w:rPr>
        <w:t xml:space="preserve"> </w:t>
      </w:r>
      <w:r>
        <w:rPr>
          <w:u w:val="single"/>
        </w:rPr>
        <w:t>Краткое содержание:</w:t>
      </w:r>
      <w:r>
        <w:t xml:space="preserve"> Представления о конфликте. Искажения восприятия участников конфликта.</w:t>
      </w:r>
    </w:p>
    <w:p w:rsidR="00B60088" w:rsidRDefault="000233E3">
      <w:pPr>
        <w:pStyle w:val="a3"/>
        <w:spacing w:line="360" w:lineRule="auto"/>
        <w:ind w:right="224" w:firstLine="566"/>
        <w:jc w:val="both"/>
      </w:pPr>
      <w:r>
        <w:rPr>
          <w:spacing w:val="-71"/>
          <w:u w:val="single"/>
        </w:rPr>
        <w:t xml:space="preserve"> </w:t>
      </w:r>
      <w:r>
        <w:rPr>
          <w:u w:val="single"/>
        </w:rPr>
        <w:t>Методы, применяемые в работе:</w:t>
      </w:r>
      <w:r>
        <w:t xml:space="preserve"> групповое обсуждение, моделирование ситуации конфликта, информирование, анализ притчи, организация самостоятельной деятельности обучающихся в рабочей тетради по</w:t>
      </w:r>
      <w:r>
        <w:rPr>
          <w:spacing w:val="-10"/>
        </w:rPr>
        <w:t xml:space="preserve"> </w:t>
      </w:r>
      <w:r>
        <w:t>курсу.</w:t>
      </w:r>
    </w:p>
    <w:p w:rsidR="00B60088" w:rsidRDefault="00B60088">
      <w:pPr>
        <w:pStyle w:val="a3"/>
        <w:spacing w:before="11"/>
        <w:ind w:left="0"/>
        <w:rPr>
          <w:sz w:val="41"/>
        </w:rPr>
      </w:pPr>
    </w:p>
    <w:p w:rsidR="00B60088" w:rsidRDefault="000233E3">
      <w:pPr>
        <w:pStyle w:val="a4"/>
        <w:numPr>
          <w:ilvl w:val="0"/>
          <w:numId w:val="56"/>
        </w:numPr>
        <w:tabs>
          <w:tab w:val="left" w:pos="1581"/>
        </w:tabs>
        <w:ind w:hanging="282"/>
        <w:jc w:val="both"/>
        <w:rPr>
          <w:i/>
          <w:sz w:val="28"/>
        </w:rPr>
      </w:pPr>
      <w:r>
        <w:rPr>
          <w:i/>
          <w:sz w:val="28"/>
        </w:rPr>
        <w:t>Анализ</w:t>
      </w:r>
      <w:r>
        <w:rPr>
          <w:i/>
          <w:spacing w:val="-4"/>
          <w:sz w:val="28"/>
        </w:rPr>
        <w:t xml:space="preserve"> </w:t>
      </w:r>
      <w:r>
        <w:rPr>
          <w:i/>
          <w:sz w:val="28"/>
        </w:rPr>
        <w:t>притчи.</w:t>
      </w:r>
    </w:p>
    <w:p w:rsidR="00B60088" w:rsidRDefault="000233E3">
      <w:pPr>
        <w:pStyle w:val="a3"/>
        <w:spacing w:before="161" w:line="360" w:lineRule="auto"/>
        <w:ind w:right="223" w:firstLine="636"/>
        <w:jc w:val="both"/>
      </w:pPr>
      <w:r>
        <w:t>Один человек всю жизнь искал безоблачное, счастливое, идеальное устройство жизни. Он сносил немало башмаков, обойдя много стран. Наконец, в одном городе на площади он увидел толпу. Все стремились пробиться к стоявшей в середине коробочке и заглянуть в одно из ее окошек.</w:t>
      </w:r>
    </w:p>
    <w:p w:rsidR="00B60088" w:rsidRDefault="000233E3">
      <w:pPr>
        <w:pStyle w:val="a3"/>
        <w:spacing w:line="362" w:lineRule="auto"/>
        <w:ind w:right="232" w:firstLine="636"/>
        <w:jc w:val="both"/>
      </w:pPr>
      <w:r>
        <w:t>Когда это удалось нашему страннику, то он был потрясен, очарован тем, что увидел. Это было то, к чему он стремился всю жизнь.</w:t>
      </w:r>
    </w:p>
    <w:p w:rsidR="00B60088" w:rsidRDefault="000233E3">
      <w:pPr>
        <w:pStyle w:val="a3"/>
        <w:spacing w:line="360" w:lineRule="auto"/>
        <w:ind w:right="226" w:firstLine="636"/>
        <w:jc w:val="both"/>
      </w:pPr>
      <w:r>
        <w:t>Вечером, счастливый, он расположился на отдых под крепостной стеной. Рядом пристроился такой же бродяга. Они разговорились. Бродяга с восторгом стал описывать то, что он увидел в одном из окошек коробочки. Но оказалось, что он увидел совсем другое. Как</w:t>
      </w:r>
      <w:r>
        <w:rPr>
          <w:spacing w:val="-6"/>
        </w:rPr>
        <w:t xml:space="preserve"> </w:t>
      </w:r>
      <w:r>
        <w:t>так?</w:t>
      </w:r>
    </w:p>
    <w:p w:rsidR="00B60088" w:rsidRDefault="000233E3">
      <w:pPr>
        <w:pStyle w:val="a3"/>
        <w:ind w:left="1299"/>
        <w:jc w:val="both"/>
      </w:pPr>
      <w:r>
        <w:t>-Ты просто смотрел с другой стороны, - был ответ.</w:t>
      </w:r>
    </w:p>
    <w:p w:rsidR="00B60088" w:rsidRDefault="00B60088">
      <w:pPr>
        <w:pStyle w:val="a3"/>
        <w:ind w:left="0"/>
        <w:rPr>
          <w:sz w:val="30"/>
        </w:rPr>
      </w:pPr>
    </w:p>
    <w:p w:rsidR="00B60088" w:rsidRDefault="00B60088">
      <w:pPr>
        <w:pStyle w:val="a3"/>
        <w:spacing w:before="6"/>
        <w:ind w:left="0"/>
        <w:rPr>
          <w:sz w:val="25"/>
        </w:rPr>
      </w:pPr>
    </w:p>
    <w:p w:rsidR="00B60088" w:rsidRDefault="000233E3">
      <w:pPr>
        <w:pStyle w:val="a4"/>
        <w:numPr>
          <w:ilvl w:val="0"/>
          <w:numId w:val="56"/>
        </w:numPr>
        <w:tabs>
          <w:tab w:val="left" w:pos="1581"/>
        </w:tabs>
        <w:ind w:hanging="282"/>
        <w:jc w:val="both"/>
        <w:rPr>
          <w:i/>
          <w:sz w:val="28"/>
        </w:rPr>
      </w:pPr>
      <w:r>
        <w:rPr>
          <w:i/>
          <w:sz w:val="28"/>
        </w:rPr>
        <w:t>Информирование.</w:t>
      </w:r>
    </w:p>
    <w:p w:rsidR="00B60088" w:rsidRDefault="000233E3">
      <w:pPr>
        <w:pStyle w:val="a3"/>
        <w:spacing w:before="160" w:line="362" w:lineRule="auto"/>
        <w:ind w:right="222" w:firstLine="566"/>
        <w:jc w:val="both"/>
      </w:pPr>
      <w:r>
        <w:t>Все люди разные. Мы по-разному воспринимаем события, явления, людей. По- разному воспринимаем и ситуацию конфликта.</w:t>
      </w:r>
    </w:p>
    <w:p w:rsidR="00B60088" w:rsidRDefault="000233E3">
      <w:pPr>
        <w:pStyle w:val="a3"/>
        <w:spacing w:line="360" w:lineRule="auto"/>
        <w:ind w:right="225" w:firstLine="566"/>
        <w:jc w:val="both"/>
      </w:pPr>
      <w:r>
        <w:t>Участники конфликта видятданную ситуацию по – разному. Эти представления обычно не совпадают, что и создает почву для их столкновения.</w:t>
      </w:r>
    </w:p>
    <w:p w:rsidR="00B60088" w:rsidRDefault="000233E3">
      <w:pPr>
        <w:pStyle w:val="a3"/>
        <w:spacing w:line="360" w:lineRule="auto"/>
        <w:ind w:right="230" w:firstLine="566"/>
        <w:jc w:val="both"/>
      </w:pPr>
      <w:r>
        <w:t>Когда мы говорим о представлениях человека о конфликте, важно проанализировать его представление о самом себе (своих мотивах, целях,  ценностях,</w:t>
      </w:r>
      <w:r>
        <w:rPr>
          <w:spacing w:val="18"/>
        </w:rPr>
        <w:t xml:space="preserve"> </w:t>
      </w:r>
      <w:r>
        <w:t>возможностях</w:t>
      </w:r>
      <w:r>
        <w:rPr>
          <w:spacing w:val="19"/>
        </w:rPr>
        <w:t xml:space="preserve"> </w:t>
      </w:r>
      <w:r>
        <w:t>и</w:t>
      </w:r>
      <w:r>
        <w:rPr>
          <w:spacing w:val="20"/>
        </w:rPr>
        <w:t xml:space="preserve"> </w:t>
      </w:r>
      <w:r>
        <w:t>т.д.),</w:t>
      </w:r>
      <w:r>
        <w:rPr>
          <w:spacing w:val="18"/>
        </w:rPr>
        <w:t xml:space="preserve"> </w:t>
      </w:r>
      <w:r>
        <w:t>представление</w:t>
      </w:r>
      <w:r>
        <w:rPr>
          <w:spacing w:val="17"/>
        </w:rPr>
        <w:t xml:space="preserve"> </w:t>
      </w:r>
      <w:r>
        <w:t>о</w:t>
      </w:r>
      <w:r>
        <w:rPr>
          <w:spacing w:val="18"/>
        </w:rPr>
        <w:t xml:space="preserve"> </w:t>
      </w:r>
      <w:r>
        <w:t>другом</w:t>
      </w:r>
      <w:r>
        <w:rPr>
          <w:spacing w:val="19"/>
        </w:rPr>
        <w:t xml:space="preserve"> </w:t>
      </w:r>
      <w:r>
        <w:t>(его</w:t>
      </w:r>
      <w:r>
        <w:rPr>
          <w:spacing w:val="20"/>
        </w:rPr>
        <w:t xml:space="preserve"> </w:t>
      </w:r>
      <w:r>
        <w:t>мотивах,</w:t>
      </w:r>
      <w:r>
        <w:rPr>
          <w:spacing w:val="17"/>
        </w:rPr>
        <w:t xml:space="preserve"> </w:t>
      </w:r>
      <w:r>
        <w:t>целях,</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10"/>
      </w:pPr>
      <w:r>
        <w:t>ценностях, возможностях и т.д.); представления о самой конфликтной ситуации и конфликтных отношениях.</w:t>
      </w:r>
    </w:p>
    <w:p w:rsidR="00B60088" w:rsidRDefault="00B60088">
      <w:pPr>
        <w:pStyle w:val="a3"/>
        <w:spacing w:before="6"/>
        <w:ind w:left="0"/>
        <w:rPr>
          <w:sz w:val="41"/>
        </w:rPr>
      </w:pPr>
    </w:p>
    <w:p w:rsidR="00B60088" w:rsidRDefault="000233E3">
      <w:pPr>
        <w:pStyle w:val="a4"/>
        <w:numPr>
          <w:ilvl w:val="0"/>
          <w:numId w:val="56"/>
        </w:numPr>
        <w:tabs>
          <w:tab w:val="left" w:pos="1581"/>
        </w:tabs>
        <w:ind w:hanging="282"/>
        <w:jc w:val="both"/>
        <w:rPr>
          <w:i/>
          <w:sz w:val="28"/>
        </w:rPr>
      </w:pPr>
      <w:r>
        <w:rPr>
          <w:i/>
          <w:sz w:val="28"/>
        </w:rPr>
        <w:t>Групповое обсуждение «Представление о</w:t>
      </w:r>
      <w:r>
        <w:rPr>
          <w:i/>
          <w:spacing w:val="-12"/>
          <w:sz w:val="28"/>
        </w:rPr>
        <w:t xml:space="preserve"> </w:t>
      </w:r>
      <w:r>
        <w:rPr>
          <w:i/>
          <w:sz w:val="28"/>
        </w:rPr>
        <w:t>самостоятельности»</w:t>
      </w:r>
    </w:p>
    <w:p w:rsidR="00B60088" w:rsidRDefault="000233E3">
      <w:pPr>
        <w:pStyle w:val="a3"/>
        <w:spacing w:before="161" w:line="360" w:lineRule="auto"/>
        <w:ind w:right="224" w:firstLine="566"/>
        <w:jc w:val="both"/>
      </w:pPr>
      <w:r>
        <w:t>Участники группы делятся на 2 мини-группы, одна из которых выполняет роль детей, а другая – их родителей. Ведущий говорит о том, что зачастую причиной конфликтов подростков с родителями выступает различие их представлений о самостоятельности. Подросток хочет быть самостоятельным, независимым от родителей. Но родители, как ни странно, тоже стремятся к тому, чтобы их ребенок приобретал эту самостоятельность.</w:t>
      </w:r>
    </w:p>
    <w:p w:rsidR="00B60088" w:rsidRDefault="000233E3">
      <w:pPr>
        <w:pStyle w:val="a3"/>
        <w:spacing w:before="2" w:line="360" w:lineRule="auto"/>
        <w:ind w:right="232" w:firstLine="566"/>
        <w:jc w:val="both"/>
      </w:pPr>
      <w:r>
        <w:t>Ведущий предлагает каждой группе подумать, какой смысл вкладывает в понятие «самостоятельность» подросток и родитель. Происходит групповое обсуждение.</w:t>
      </w:r>
    </w:p>
    <w:p w:rsidR="00B60088" w:rsidRDefault="000233E3">
      <w:pPr>
        <w:pStyle w:val="a3"/>
        <w:spacing w:line="360" w:lineRule="auto"/>
        <w:ind w:right="234" w:firstLine="566"/>
        <w:jc w:val="both"/>
      </w:pPr>
      <w:r>
        <w:t>Затем анализируются причины возможных разногласий и непониманий между родителями и детьми по этому поводу.</w:t>
      </w:r>
    </w:p>
    <w:p w:rsidR="00B60088" w:rsidRDefault="000233E3">
      <w:pPr>
        <w:pStyle w:val="a3"/>
        <w:spacing w:line="321" w:lineRule="exact"/>
        <w:ind w:left="1299"/>
        <w:jc w:val="both"/>
      </w:pPr>
      <w:r>
        <w:t>Возможно обсуждение жизненных ситуаций из опыта самих подростков.</w:t>
      </w:r>
    </w:p>
    <w:p w:rsidR="00B60088" w:rsidRDefault="00B60088">
      <w:pPr>
        <w:pStyle w:val="a3"/>
        <w:ind w:left="0"/>
        <w:rPr>
          <w:sz w:val="30"/>
        </w:rPr>
      </w:pPr>
    </w:p>
    <w:p w:rsidR="00B60088" w:rsidRDefault="00B60088">
      <w:pPr>
        <w:pStyle w:val="a3"/>
        <w:spacing w:before="11"/>
        <w:ind w:left="0"/>
        <w:rPr>
          <w:sz w:val="25"/>
        </w:rPr>
      </w:pPr>
    </w:p>
    <w:p w:rsidR="00B60088" w:rsidRDefault="000233E3">
      <w:pPr>
        <w:pStyle w:val="a4"/>
        <w:numPr>
          <w:ilvl w:val="0"/>
          <w:numId w:val="56"/>
        </w:numPr>
        <w:tabs>
          <w:tab w:val="left" w:pos="1581"/>
        </w:tabs>
        <w:ind w:hanging="282"/>
        <w:jc w:val="both"/>
        <w:rPr>
          <w:i/>
          <w:sz w:val="28"/>
        </w:rPr>
      </w:pPr>
      <w:r>
        <w:rPr>
          <w:i/>
          <w:sz w:val="28"/>
        </w:rPr>
        <w:t>Моделирование ситуации</w:t>
      </w:r>
      <w:r>
        <w:rPr>
          <w:i/>
          <w:spacing w:val="-4"/>
          <w:sz w:val="28"/>
        </w:rPr>
        <w:t xml:space="preserve"> </w:t>
      </w:r>
      <w:r>
        <w:rPr>
          <w:i/>
          <w:sz w:val="28"/>
        </w:rPr>
        <w:t>конфликта.</w:t>
      </w:r>
    </w:p>
    <w:p w:rsidR="00B60088" w:rsidRDefault="000233E3">
      <w:pPr>
        <w:pStyle w:val="a3"/>
        <w:spacing w:before="163" w:line="360" w:lineRule="auto"/>
        <w:ind w:right="224" w:firstLine="566"/>
        <w:jc w:val="both"/>
      </w:pPr>
      <w:r>
        <w:t>Подростки делятся на пары. Каждой паре участников предлагается разыграть конкретные ситуации конфликтного взаимодействия с родителями (по поводу покупки необходимой вещи, внешнего вида, музыкальных пристрастий, невымытой посуды и др.) и проанализировать существующие представления той и другой стороны о друг друге и ситуации.</w:t>
      </w:r>
    </w:p>
    <w:p w:rsidR="00B60088" w:rsidRDefault="00B60088">
      <w:pPr>
        <w:pStyle w:val="a3"/>
        <w:spacing w:before="11"/>
        <w:ind w:left="0"/>
        <w:rPr>
          <w:sz w:val="41"/>
        </w:rPr>
      </w:pPr>
    </w:p>
    <w:p w:rsidR="00B60088" w:rsidRDefault="000233E3">
      <w:pPr>
        <w:pStyle w:val="a4"/>
        <w:numPr>
          <w:ilvl w:val="0"/>
          <w:numId w:val="56"/>
        </w:numPr>
        <w:tabs>
          <w:tab w:val="left" w:pos="1581"/>
        </w:tabs>
        <w:ind w:hanging="282"/>
        <w:jc w:val="both"/>
        <w:rPr>
          <w:i/>
          <w:sz w:val="28"/>
        </w:rPr>
      </w:pPr>
      <w:r>
        <w:rPr>
          <w:i/>
          <w:sz w:val="28"/>
        </w:rPr>
        <w:t>Информирование. Искажения восприятия участников</w:t>
      </w:r>
      <w:r>
        <w:rPr>
          <w:i/>
          <w:spacing w:val="-6"/>
          <w:sz w:val="28"/>
        </w:rPr>
        <w:t xml:space="preserve"> </w:t>
      </w:r>
      <w:r>
        <w:rPr>
          <w:i/>
          <w:sz w:val="28"/>
        </w:rPr>
        <w:t>конфликта.</w:t>
      </w:r>
    </w:p>
    <w:p w:rsidR="00B60088" w:rsidRDefault="000233E3">
      <w:pPr>
        <w:pStyle w:val="a3"/>
        <w:spacing w:before="160" w:line="360" w:lineRule="auto"/>
        <w:ind w:right="226" w:firstLine="636"/>
        <w:jc w:val="both"/>
      </w:pPr>
      <w:r>
        <w:t>«Иллюзия собственного благородства» - в большинстве конфликтов каждый из его участников уверен в своей правоте и стремлении к справедливому разрешению конфликта, убежден, что только собеседник этого не хочет.</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25" w:firstLine="636"/>
        <w:jc w:val="both"/>
      </w:pPr>
      <w:r>
        <w:t>Иллюзия «камня преткновения» - искажение в восприятии конфликта, когда кажется, что наша проблема очень сложна (из-за того, что мы не можем занять позицию наблюдателя, посмотреть на ситуацию со стороны).</w:t>
      </w:r>
    </w:p>
    <w:p w:rsidR="00B60088" w:rsidRDefault="000233E3">
      <w:pPr>
        <w:pStyle w:val="a3"/>
        <w:spacing w:before="1" w:line="360" w:lineRule="auto"/>
        <w:ind w:right="223" w:firstLine="636"/>
        <w:jc w:val="both"/>
      </w:pPr>
      <w:r>
        <w:t>Иллюзия возможности выиграть за счет проигрыша другой стороны - в конфликте всегда кажется, что только одна сторона может выиграть (при этом другая – неизбежно</w:t>
      </w:r>
      <w:r>
        <w:rPr>
          <w:spacing w:val="-5"/>
        </w:rPr>
        <w:t xml:space="preserve"> </w:t>
      </w:r>
      <w:r>
        <w:t>проигрывает).</w:t>
      </w:r>
    </w:p>
    <w:p w:rsidR="00B60088" w:rsidRDefault="000233E3">
      <w:pPr>
        <w:pStyle w:val="a3"/>
        <w:spacing w:before="1" w:line="360" w:lineRule="auto"/>
        <w:ind w:right="232" w:firstLine="566"/>
        <w:jc w:val="both"/>
      </w:pPr>
      <w:r>
        <w:t>Существование этих иллюзий зачастую приводит к тому, что человек уходит от общения с другим, либо продолжает общаться с другим, но делает вид, что «все в порядке»; либо начинает «силовую игру».</w:t>
      </w:r>
    </w:p>
    <w:p w:rsidR="00B60088" w:rsidRDefault="000233E3">
      <w:pPr>
        <w:pStyle w:val="a3"/>
        <w:spacing w:before="1" w:line="360" w:lineRule="auto"/>
        <w:ind w:right="231" w:firstLine="566"/>
        <w:jc w:val="both"/>
      </w:pPr>
      <w:r>
        <w:t>Все эти варианты поведения не позволяют решить проблему, а только усугубляют конфликт.</w:t>
      </w:r>
    </w:p>
    <w:p w:rsidR="00B60088" w:rsidRDefault="00B60088">
      <w:pPr>
        <w:pStyle w:val="a3"/>
        <w:spacing w:before="10"/>
        <w:ind w:left="0"/>
        <w:rPr>
          <w:sz w:val="41"/>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3"/>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3"/>
        <w:ind w:left="0"/>
        <w:rPr>
          <w:sz w:val="38"/>
        </w:rPr>
      </w:pPr>
    </w:p>
    <w:p w:rsidR="00B60088" w:rsidRDefault="000233E3">
      <w:pPr>
        <w:pStyle w:val="Heading2"/>
        <w:ind w:left="1299"/>
      </w:pPr>
      <w:r>
        <w:t>Тема 5. Эмоции в конфликте.</w:t>
      </w:r>
    </w:p>
    <w:p w:rsidR="00B60088" w:rsidRDefault="000233E3">
      <w:pPr>
        <w:pStyle w:val="a3"/>
        <w:spacing w:before="156" w:line="362" w:lineRule="auto"/>
        <w:ind w:right="229" w:firstLine="566"/>
        <w:jc w:val="both"/>
      </w:pPr>
      <w:r>
        <w:rPr>
          <w:spacing w:val="-71"/>
          <w:u w:val="single"/>
        </w:rPr>
        <w:t xml:space="preserve"> </w:t>
      </w:r>
      <w:r>
        <w:rPr>
          <w:u w:val="single"/>
        </w:rPr>
        <w:t>Краткое содержание:</w:t>
      </w:r>
      <w:r>
        <w:t xml:space="preserve"> Виды эмоций. Эмоции в конфликте. Распознавание эмоций, определение причин их возникновения в конфликте.</w:t>
      </w:r>
    </w:p>
    <w:p w:rsidR="00B60088" w:rsidRDefault="000233E3">
      <w:pPr>
        <w:pStyle w:val="a3"/>
        <w:spacing w:line="360" w:lineRule="auto"/>
        <w:ind w:right="224" w:firstLine="566"/>
        <w:jc w:val="both"/>
      </w:pPr>
      <w:r>
        <w:rPr>
          <w:spacing w:val="-71"/>
          <w:u w:val="single"/>
        </w:rPr>
        <w:t xml:space="preserve"> </w:t>
      </w:r>
      <w:r>
        <w:rPr>
          <w:u w:val="single"/>
        </w:rPr>
        <w:t>Методы, применяемые в работе:</w:t>
      </w:r>
      <w:r>
        <w:t xml:space="preserve"> групповое обсуждение, ролевые игры, информирование, метод рефлексивного анализа, метод flash-карт, моделирование ситуаций, организация самостоятельной деятельности обучающихся в рабочей тетради по курсу.</w:t>
      </w:r>
    </w:p>
    <w:p w:rsidR="00B60088" w:rsidRDefault="00B60088">
      <w:pPr>
        <w:pStyle w:val="a3"/>
        <w:spacing w:before="6"/>
        <w:ind w:left="0"/>
        <w:rPr>
          <w:sz w:val="41"/>
        </w:rPr>
      </w:pPr>
    </w:p>
    <w:p w:rsidR="00B60088" w:rsidRDefault="000233E3">
      <w:pPr>
        <w:pStyle w:val="a4"/>
        <w:numPr>
          <w:ilvl w:val="0"/>
          <w:numId w:val="55"/>
        </w:numPr>
        <w:tabs>
          <w:tab w:val="left" w:pos="1581"/>
        </w:tabs>
        <w:spacing w:before="1"/>
        <w:ind w:hanging="282"/>
        <w:jc w:val="both"/>
        <w:rPr>
          <w:i/>
          <w:sz w:val="28"/>
        </w:rPr>
      </w:pPr>
      <w:r>
        <w:rPr>
          <w:i/>
          <w:sz w:val="28"/>
        </w:rPr>
        <w:t>Упражнение «Мне нравится в тебе …</w:t>
      </w:r>
      <w:r>
        <w:rPr>
          <w:i/>
          <w:spacing w:val="-4"/>
          <w:sz w:val="28"/>
        </w:rPr>
        <w:t xml:space="preserve"> </w:t>
      </w:r>
      <w:r>
        <w:rPr>
          <w:i/>
          <w:sz w:val="28"/>
        </w:rPr>
        <w:t>».</w:t>
      </w:r>
    </w:p>
    <w:p w:rsidR="00B60088" w:rsidRDefault="000233E3">
      <w:pPr>
        <w:pStyle w:val="a3"/>
        <w:spacing w:before="160" w:line="360" w:lineRule="auto"/>
        <w:ind w:right="225" w:firstLine="566"/>
        <w:jc w:val="both"/>
      </w:pPr>
      <w:r>
        <w:t>Участники садятся в круг, каждый должен сказать другому члену группы предложение об его внешности; отметить то, что нравится в поведении или характере другого человека.</w:t>
      </w:r>
    </w:p>
    <w:p w:rsidR="00B60088" w:rsidRDefault="000233E3">
      <w:pPr>
        <w:pStyle w:val="a3"/>
        <w:spacing w:before="1"/>
        <w:ind w:left="1299"/>
        <w:jc w:val="both"/>
      </w:pPr>
      <w:r>
        <w:t>В заключении упражнения проводится анализ:</w:t>
      </w:r>
    </w:p>
    <w:p w:rsidR="00B60088" w:rsidRDefault="00B60088">
      <w:pPr>
        <w:jc w:val="both"/>
        <w:sectPr w:rsidR="00B60088">
          <w:pgSz w:w="11910" w:h="16840"/>
          <w:pgMar w:top="1040" w:right="340" w:bottom="1520" w:left="400" w:header="0" w:footer="1252" w:gutter="0"/>
          <w:cols w:space="720"/>
        </w:sectPr>
      </w:pPr>
    </w:p>
    <w:p w:rsidR="00B60088" w:rsidRDefault="000233E3">
      <w:pPr>
        <w:pStyle w:val="a4"/>
        <w:numPr>
          <w:ilvl w:val="0"/>
          <w:numId w:val="59"/>
        </w:numPr>
        <w:tabs>
          <w:tab w:val="left" w:pos="1463"/>
        </w:tabs>
        <w:spacing w:before="67"/>
        <w:ind w:left="1462"/>
        <w:jc w:val="both"/>
        <w:rPr>
          <w:sz w:val="28"/>
        </w:rPr>
      </w:pPr>
      <w:r>
        <w:rPr>
          <w:sz w:val="28"/>
        </w:rPr>
        <w:t>Что вы чувствовали, когда говорили приятные вещи другому</w:t>
      </w:r>
      <w:r>
        <w:rPr>
          <w:spacing w:val="-15"/>
          <w:sz w:val="28"/>
        </w:rPr>
        <w:t xml:space="preserve"> </w:t>
      </w:r>
      <w:r>
        <w:rPr>
          <w:sz w:val="28"/>
        </w:rPr>
        <w:t>человеку?</w:t>
      </w:r>
    </w:p>
    <w:p w:rsidR="00B60088" w:rsidRDefault="000233E3">
      <w:pPr>
        <w:pStyle w:val="a4"/>
        <w:numPr>
          <w:ilvl w:val="0"/>
          <w:numId w:val="59"/>
        </w:numPr>
        <w:tabs>
          <w:tab w:val="left" w:pos="1463"/>
        </w:tabs>
        <w:spacing w:before="163"/>
        <w:ind w:left="1462"/>
        <w:jc w:val="both"/>
        <w:rPr>
          <w:sz w:val="28"/>
        </w:rPr>
      </w:pPr>
      <w:r>
        <w:rPr>
          <w:sz w:val="28"/>
        </w:rPr>
        <w:t>Что чувствовали, когда другой человек говорил вам</w:t>
      </w:r>
      <w:r>
        <w:rPr>
          <w:spacing w:val="-12"/>
          <w:sz w:val="28"/>
        </w:rPr>
        <w:t xml:space="preserve"> </w:t>
      </w:r>
      <w:r>
        <w:rPr>
          <w:sz w:val="28"/>
        </w:rPr>
        <w:t>комплименты?</w:t>
      </w:r>
    </w:p>
    <w:p w:rsidR="00B60088" w:rsidRDefault="000233E3">
      <w:pPr>
        <w:pStyle w:val="a3"/>
        <w:spacing w:before="161"/>
        <w:ind w:left="1299"/>
        <w:jc w:val="both"/>
      </w:pPr>
      <w:r>
        <w:t>-Что приятнее: говорить комплимент другому или получать их?</w:t>
      </w:r>
    </w:p>
    <w:p w:rsidR="00B60088" w:rsidRDefault="00B60088">
      <w:pPr>
        <w:pStyle w:val="a3"/>
        <w:ind w:left="0"/>
        <w:rPr>
          <w:sz w:val="30"/>
        </w:rPr>
      </w:pPr>
    </w:p>
    <w:p w:rsidR="00B60088" w:rsidRDefault="00B60088">
      <w:pPr>
        <w:pStyle w:val="a3"/>
        <w:spacing w:before="10"/>
        <w:ind w:left="0"/>
        <w:rPr>
          <w:sz w:val="25"/>
        </w:rPr>
      </w:pPr>
    </w:p>
    <w:p w:rsidR="00B60088" w:rsidRDefault="000233E3">
      <w:pPr>
        <w:pStyle w:val="a4"/>
        <w:numPr>
          <w:ilvl w:val="0"/>
          <w:numId w:val="55"/>
        </w:numPr>
        <w:tabs>
          <w:tab w:val="left" w:pos="1581"/>
        </w:tabs>
        <w:ind w:hanging="282"/>
        <w:jc w:val="both"/>
        <w:rPr>
          <w:i/>
          <w:sz w:val="28"/>
        </w:rPr>
      </w:pPr>
      <w:r>
        <w:rPr>
          <w:i/>
          <w:sz w:val="28"/>
        </w:rPr>
        <w:t>Ролевая игра «Конфликтные</w:t>
      </w:r>
      <w:r>
        <w:rPr>
          <w:i/>
          <w:spacing w:val="-5"/>
          <w:sz w:val="28"/>
        </w:rPr>
        <w:t xml:space="preserve"> </w:t>
      </w:r>
      <w:r>
        <w:rPr>
          <w:i/>
          <w:sz w:val="28"/>
        </w:rPr>
        <w:t>ситуации».</w:t>
      </w:r>
    </w:p>
    <w:p w:rsidR="00B60088" w:rsidRDefault="000233E3">
      <w:pPr>
        <w:pStyle w:val="a3"/>
        <w:spacing w:before="163" w:line="360" w:lineRule="auto"/>
        <w:ind w:right="229" w:firstLine="566"/>
        <w:jc w:val="both"/>
      </w:pPr>
      <w:r>
        <w:t>Равное число участников тренинга образуют два круга (внешний и внутренний), встают лицом друг к другу и разыгрывают в парах конфликтные ситуации, описание которых дает ведущий. Разговор участников друг с другом длится 2 минуты. После каждого диалога внешний круг делает несколько шагов в сторону, каждый участник меняет партнера, разыгрывается следующая</w:t>
      </w:r>
      <w:r>
        <w:rPr>
          <w:spacing w:val="-19"/>
        </w:rPr>
        <w:t xml:space="preserve"> </w:t>
      </w:r>
      <w:r>
        <w:t>ситуация.</w:t>
      </w:r>
    </w:p>
    <w:p w:rsidR="00B60088" w:rsidRDefault="000233E3">
      <w:pPr>
        <w:pStyle w:val="a3"/>
        <w:ind w:left="1299"/>
        <w:jc w:val="both"/>
      </w:pPr>
      <w:r>
        <w:t>Ситуации для разыгрывания:</w:t>
      </w:r>
    </w:p>
    <w:p w:rsidR="00B60088" w:rsidRDefault="000233E3">
      <w:pPr>
        <w:pStyle w:val="a4"/>
        <w:numPr>
          <w:ilvl w:val="0"/>
          <w:numId w:val="54"/>
        </w:numPr>
        <w:tabs>
          <w:tab w:val="left" w:pos="1586"/>
        </w:tabs>
        <w:spacing w:before="160" w:line="352" w:lineRule="auto"/>
        <w:ind w:right="230" w:firstLine="566"/>
        <w:jc w:val="both"/>
        <w:rPr>
          <w:sz w:val="28"/>
        </w:rPr>
      </w:pPr>
      <w:r>
        <w:rPr>
          <w:sz w:val="28"/>
        </w:rPr>
        <w:t>Участники, находящиеся во внешнем круге, играют роль учителя, а находящиеся во внутреннем - роль ученика, опоздавшего на</w:t>
      </w:r>
      <w:r>
        <w:rPr>
          <w:spacing w:val="-9"/>
          <w:sz w:val="28"/>
        </w:rPr>
        <w:t xml:space="preserve"> </w:t>
      </w:r>
      <w:r>
        <w:rPr>
          <w:sz w:val="28"/>
        </w:rPr>
        <w:t>урок;</w:t>
      </w:r>
    </w:p>
    <w:p w:rsidR="00B60088" w:rsidRDefault="000233E3">
      <w:pPr>
        <w:pStyle w:val="a4"/>
        <w:numPr>
          <w:ilvl w:val="0"/>
          <w:numId w:val="54"/>
        </w:numPr>
        <w:tabs>
          <w:tab w:val="left" w:pos="1586"/>
        </w:tabs>
        <w:spacing w:before="9" w:line="352" w:lineRule="auto"/>
        <w:ind w:right="229" w:firstLine="566"/>
        <w:jc w:val="both"/>
        <w:rPr>
          <w:sz w:val="28"/>
        </w:rPr>
      </w:pPr>
      <w:r>
        <w:rPr>
          <w:sz w:val="28"/>
        </w:rPr>
        <w:t>Внутренний круг – подросток, который «врубает» музыку на полную катушку, а внешний – недовольные</w:t>
      </w:r>
      <w:r>
        <w:rPr>
          <w:spacing w:val="-4"/>
          <w:sz w:val="28"/>
        </w:rPr>
        <w:t xml:space="preserve"> </w:t>
      </w:r>
      <w:r>
        <w:rPr>
          <w:sz w:val="28"/>
        </w:rPr>
        <w:t>родители;</w:t>
      </w:r>
    </w:p>
    <w:p w:rsidR="00B60088" w:rsidRDefault="000233E3">
      <w:pPr>
        <w:pStyle w:val="a4"/>
        <w:numPr>
          <w:ilvl w:val="0"/>
          <w:numId w:val="54"/>
        </w:numPr>
        <w:tabs>
          <w:tab w:val="left" w:pos="1586"/>
        </w:tabs>
        <w:spacing w:before="9" w:line="357" w:lineRule="auto"/>
        <w:ind w:right="227" w:firstLine="566"/>
        <w:jc w:val="both"/>
        <w:rPr>
          <w:sz w:val="28"/>
        </w:rPr>
      </w:pPr>
      <w:r>
        <w:rPr>
          <w:sz w:val="28"/>
        </w:rPr>
        <w:t>Внешний круг – подросток, увлекшийся чтением книги, которую взял у друга на неделю, но задержал; внутренний – его друг, владелец книги, которому срочно она</w:t>
      </w:r>
      <w:r>
        <w:rPr>
          <w:spacing w:val="-4"/>
          <w:sz w:val="28"/>
        </w:rPr>
        <w:t xml:space="preserve"> </w:t>
      </w:r>
      <w:r>
        <w:rPr>
          <w:sz w:val="28"/>
        </w:rPr>
        <w:t>понадобилась.</w:t>
      </w:r>
    </w:p>
    <w:p w:rsidR="00B60088" w:rsidRDefault="000233E3">
      <w:pPr>
        <w:pStyle w:val="a3"/>
        <w:spacing w:line="360" w:lineRule="auto"/>
        <w:ind w:right="230" w:firstLine="566"/>
        <w:jc w:val="both"/>
      </w:pPr>
      <w:r>
        <w:t>В ходе обсуждения участники анализируют свое наиболее типичное поведение в различных ситуациях, проживаемые</w:t>
      </w:r>
      <w:r>
        <w:rPr>
          <w:spacing w:val="-3"/>
        </w:rPr>
        <w:t xml:space="preserve"> </w:t>
      </w:r>
      <w:r>
        <w:t>эмоции.</w:t>
      </w:r>
    </w:p>
    <w:p w:rsidR="00B60088" w:rsidRDefault="00B60088">
      <w:pPr>
        <w:pStyle w:val="a3"/>
        <w:spacing w:before="11"/>
        <w:ind w:left="0"/>
        <w:rPr>
          <w:sz w:val="41"/>
        </w:rPr>
      </w:pPr>
    </w:p>
    <w:p w:rsidR="00B60088" w:rsidRDefault="000233E3">
      <w:pPr>
        <w:pStyle w:val="a4"/>
        <w:numPr>
          <w:ilvl w:val="0"/>
          <w:numId w:val="55"/>
        </w:numPr>
        <w:tabs>
          <w:tab w:val="left" w:pos="1581"/>
        </w:tabs>
        <w:ind w:hanging="282"/>
        <w:jc w:val="both"/>
        <w:rPr>
          <w:i/>
          <w:sz w:val="28"/>
        </w:rPr>
      </w:pPr>
      <w:r>
        <w:rPr>
          <w:i/>
          <w:sz w:val="28"/>
        </w:rPr>
        <w:t>Упражнение «Конфликтный словарь</w:t>
      </w:r>
      <w:r>
        <w:rPr>
          <w:i/>
          <w:spacing w:val="-2"/>
          <w:sz w:val="28"/>
        </w:rPr>
        <w:t xml:space="preserve"> </w:t>
      </w:r>
      <w:r>
        <w:rPr>
          <w:i/>
          <w:sz w:val="28"/>
        </w:rPr>
        <w:t>эмоций»</w:t>
      </w:r>
    </w:p>
    <w:p w:rsidR="00B60088" w:rsidRDefault="000233E3">
      <w:pPr>
        <w:pStyle w:val="a3"/>
        <w:spacing w:before="161" w:line="360" w:lineRule="auto"/>
        <w:ind w:right="228" w:firstLine="566"/>
        <w:jc w:val="both"/>
      </w:pPr>
      <w:r>
        <w:t>Задача участникам – вспомнить и записать возникающие в конфликтной ситуации эмоции (на каждую букву алфавита). Обсуждаются полученные результаты.</w:t>
      </w:r>
    </w:p>
    <w:p w:rsidR="00B60088" w:rsidRDefault="000233E3">
      <w:pPr>
        <w:pStyle w:val="a3"/>
        <w:spacing w:line="360" w:lineRule="auto"/>
        <w:ind w:right="227" w:firstLine="566"/>
        <w:jc w:val="both"/>
      </w:pPr>
      <w:r>
        <w:t>Затем происходит анализ этих эмоций, в частности, с точки зрения, положительные они или отрицательные. Рассматриваются и причины их возникновения в ситуации конфликта.</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55"/>
        </w:numPr>
        <w:tabs>
          <w:tab w:val="left" w:pos="1581"/>
        </w:tabs>
        <w:spacing w:before="67"/>
        <w:ind w:hanging="282"/>
        <w:jc w:val="both"/>
        <w:rPr>
          <w:i/>
          <w:sz w:val="28"/>
        </w:rPr>
      </w:pPr>
      <w:r>
        <w:rPr>
          <w:i/>
          <w:sz w:val="28"/>
        </w:rPr>
        <w:t>Моделирование ситуации</w:t>
      </w:r>
      <w:r>
        <w:rPr>
          <w:i/>
          <w:spacing w:val="-4"/>
          <w:sz w:val="28"/>
        </w:rPr>
        <w:t xml:space="preserve"> </w:t>
      </w:r>
      <w:r>
        <w:rPr>
          <w:i/>
          <w:sz w:val="28"/>
        </w:rPr>
        <w:t>конфликта.</w:t>
      </w:r>
    </w:p>
    <w:p w:rsidR="00B60088" w:rsidRDefault="000233E3">
      <w:pPr>
        <w:pStyle w:val="a3"/>
        <w:spacing w:before="163" w:line="360" w:lineRule="auto"/>
        <w:ind w:right="224" w:firstLine="566"/>
        <w:jc w:val="both"/>
      </w:pPr>
      <w:r>
        <w:t>Группа делится на мини-группы. Задача каждой группе - вспомнить ситуацию конфликта и отразить эмоциональное состояние ее участников в соответствии с той карточкой, которую получила группа. На карточках написаны эмоции: «Обида»,</w:t>
      </w:r>
    </w:p>
    <w:p w:rsidR="00B60088" w:rsidRDefault="000233E3">
      <w:pPr>
        <w:pStyle w:val="a3"/>
        <w:spacing w:line="360" w:lineRule="auto"/>
        <w:ind w:right="222"/>
        <w:jc w:val="both"/>
      </w:pPr>
      <w:r>
        <w:t>«Вина», «Стыд». Называть словом эмоциональное состояние участника нельзя. Участники моделируют ситуации. Наблюдатели высказывают свои предположения о том, какие чувства испытывал человек в данной</w:t>
      </w:r>
      <w:r>
        <w:rPr>
          <w:spacing w:val="-9"/>
        </w:rPr>
        <w:t xml:space="preserve"> </w:t>
      </w:r>
      <w:r>
        <w:t>ситуации.</w:t>
      </w:r>
    </w:p>
    <w:p w:rsidR="00B60088" w:rsidRDefault="00B60088">
      <w:pPr>
        <w:pStyle w:val="a3"/>
        <w:spacing w:before="11"/>
        <w:ind w:left="0"/>
        <w:rPr>
          <w:sz w:val="41"/>
        </w:rPr>
      </w:pPr>
    </w:p>
    <w:p w:rsidR="00B60088" w:rsidRDefault="000233E3">
      <w:pPr>
        <w:pStyle w:val="a4"/>
        <w:numPr>
          <w:ilvl w:val="0"/>
          <w:numId w:val="55"/>
        </w:numPr>
        <w:tabs>
          <w:tab w:val="left" w:pos="1581"/>
        </w:tabs>
        <w:ind w:hanging="282"/>
        <w:jc w:val="both"/>
        <w:rPr>
          <w:i/>
          <w:sz w:val="28"/>
        </w:rPr>
      </w:pPr>
      <w:r>
        <w:rPr>
          <w:i/>
          <w:sz w:val="28"/>
        </w:rPr>
        <w:t>Рефлексивный анализ "Я в</w:t>
      </w:r>
      <w:r>
        <w:rPr>
          <w:i/>
          <w:spacing w:val="-10"/>
          <w:sz w:val="28"/>
        </w:rPr>
        <w:t xml:space="preserve"> </w:t>
      </w:r>
      <w:r>
        <w:rPr>
          <w:i/>
          <w:sz w:val="28"/>
        </w:rPr>
        <w:t>конфликте"</w:t>
      </w:r>
    </w:p>
    <w:p w:rsidR="00B60088" w:rsidRDefault="000233E3">
      <w:pPr>
        <w:pStyle w:val="a3"/>
        <w:spacing w:before="163"/>
        <w:ind w:left="1369"/>
        <w:jc w:val="both"/>
      </w:pPr>
      <w:r>
        <w:t>На столе находятся карточки с изображением эмоций: «Грусть», «Радость»,</w:t>
      </w:r>
    </w:p>
    <w:p w:rsidR="00B60088" w:rsidRDefault="000233E3">
      <w:pPr>
        <w:pStyle w:val="a3"/>
        <w:spacing w:before="160" w:line="360" w:lineRule="auto"/>
        <w:ind w:right="223"/>
        <w:jc w:val="both"/>
      </w:pPr>
      <w:r>
        <w:t>«Гнев», «Интерес» и др. Каждому участнику предлагается подобрать 2 -3 карточки, которые в наибольшей степени соответствуют его настроению в ситуации конфликта. Затем важно проанализировать, какие эмоции чаще встречаются в ситуации конфликта.</w:t>
      </w:r>
    </w:p>
    <w:p w:rsidR="00B60088" w:rsidRDefault="000233E3">
      <w:pPr>
        <w:pStyle w:val="a3"/>
        <w:spacing w:line="360" w:lineRule="auto"/>
        <w:ind w:right="226" w:firstLine="636"/>
        <w:jc w:val="both"/>
      </w:pPr>
      <w:r>
        <w:t>Упражнение можно усложнить, если попросить выполнить это задание не самого подростка, а другого, его сверстника. В этом случае есть возможность проанализировать восприятие другими нашего эмоционального состояния.</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5"/>
        <w:ind w:left="0"/>
        <w:rPr>
          <w:sz w:val="24"/>
        </w:rPr>
      </w:pPr>
    </w:p>
    <w:p w:rsidR="00B60088" w:rsidRDefault="000233E3">
      <w:pPr>
        <w:pStyle w:val="Heading2"/>
        <w:ind w:left="1299"/>
      </w:pPr>
      <w:r>
        <w:t>Тема 6. Динамика конфликтов.</w:t>
      </w:r>
    </w:p>
    <w:p w:rsidR="00B60088" w:rsidRDefault="000233E3">
      <w:pPr>
        <w:pStyle w:val="a3"/>
        <w:spacing w:before="156" w:line="360" w:lineRule="auto"/>
        <w:ind w:right="228" w:firstLine="566"/>
        <w:jc w:val="both"/>
      </w:pPr>
      <w:r>
        <w:rPr>
          <w:spacing w:val="-71"/>
          <w:u w:val="single"/>
        </w:rPr>
        <w:t xml:space="preserve"> </w:t>
      </w:r>
      <w:r>
        <w:rPr>
          <w:u w:val="single"/>
        </w:rPr>
        <w:t>Краткое содержание:</w:t>
      </w:r>
      <w:r>
        <w:t xml:space="preserve"> Анализ динамических характеристик конфликта. Стадии конфликта.</w:t>
      </w:r>
    </w:p>
    <w:p w:rsidR="00B60088" w:rsidRDefault="000233E3">
      <w:pPr>
        <w:pStyle w:val="a3"/>
        <w:spacing w:before="1" w:line="360" w:lineRule="auto"/>
        <w:ind w:right="224" w:firstLine="566"/>
        <w:jc w:val="both"/>
      </w:pPr>
      <w:r>
        <w:rPr>
          <w:spacing w:val="-71"/>
          <w:u w:val="single"/>
        </w:rPr>
        <w:t xml:space="preserve"> </w:t>
      </w:r>
      <w:r>
        <w:rPr>
          <w:u w:val="single"/>
        </w:rPr>
        <w:t>Методы, применяемые в работе:</w:t>
      </w:r>
      <w:r>
        <w:t xml:space="preserve"> анализ ситуации конфликта (заданного взрослым или/и представленного самими подростками), групповая дискуссия, информирование, моделирование ситуации конфликта, организация самостоятельной деятельности обучающихся в рабочей тетради по</w:t>
      </w:r>
      <w:r>
        <w:rPr>
          <w:spacing w:val="-10"/>
        </w:rPr>
        <w:t xml:space="preserve"> </w:t>
      </w:r>
      <w:r>
        <w:t>курсу.</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53"/>
        </w:numPr>
        <w:tabs>
          <w:tab w:val="left" w:pos="1581"/>
        </w:tabs>
        <w:spacing w:before="67"/>
        <w:ind w:hanging="282"/>
        <w:jc w:val="both"/>
        <w:rPr>
          <w:i/>
          <w:sz w:val="28"/>
        </w:rPr>
      </w:pPr>
      <w:r>
        <w:rPr>
          <w:i/>
          <w:sz w:val="28"/>
        </w:rPr>
        <w:t>Упражнение «Анализ</w:t>
      </w:r>
      <w:r>
        <w:rPr>
          <w:i/>
          <w:spacing w:val="-1"/>
          <w:sz w:val="28"/>
        </w:rPr>
        <w:t xml:space="preserve"> </w:t>
      </w:r>
      <w:r>
        <w:rPr>
          <w:i/>
          <w:sz w:val="28"/>
        </w:rPr>
        <w:t>конфликта».</w:t>
      </w:r>
    </w:p>
    <w:p w:rsidR="00B60088" w:rsidRDefault="000233E3">
      <w:pPr>
        <w:pStyle w:val="a3"/>
        <w:spacing w:before="163" w:line="360" w:lineRule="auto"/>
        <w:ind w:right="226" w:firstLine="566"/>
        <w:jc w:val="both"/>
      </w:pPr>
      <w:r>
        <w:t>В соответствии со схемой, рассмотренной на предыдущем занятии, анализируется ситуация конкретного конфликта (заданного взрослым или/и представленного самими подростками). Совместный анализ реальной конфликтной ситуации из личного опыта участников позволяет продемонстрировать возможность разрешения подобных ситуаций.</w:t>
      </w:r>
    </w:p>
    <w:p w:rsidR="00B60088" w:rsidRDefault="00B60088">
      <w:pPr>
        <w:pStyle w:val="a3"/>
        <w:spacing w:before="11"/>
        <w:ind w:left="0"/>
        <w:rPr>
          <w:sz w:val="41"/>
        </w:rPr>
      </w:pPr>
    </w:p>
    <w:p w:rsidR="00B60088" w:rsidRDefault="000233E3">
      <w:pPr>
        <w:pStyle w:val="a4"/>
        <w:numPr>
          <w:ilvl w:val="0"/>
          <w:numId w:val="53"/>
        </w:numPr>
        <w:tabs>
          <w:tab w:val="left" w:pos="1581"/>
        </w:tabs>
        <w:ind w:hanging="282"/>
        <w:jc w:val="both"/>
        <w:rPr>
          <w:i/>
          <w:sz w:val="28"/>
        </w:rPr>
      </w:pPr>
      <w:r>
        <w:rPr>
          <w:i/>
          <w:sz w:val="28"/>
        </w:rPr>
        <w:t>Информирование.</w:t>
      </w:r>
    </w:p>
    <w:p w:rsidR="00B60088" w:rsidRDefault="000233E3">
      <w:pPr>
        <w:pStyle w:val="a3"/>
        <w:spacing w:before="161" w:line="362" w:lineRule="auto"/>
        <w:ind w:right="232" w:firstLine="566"/>
        <w:jc w:val="both"/>
      </w:pPr>
      <w:r>
        <w:t>Ведущий рассказывает о динамике конфликта. Традиционно выделяют следующие стадии протекания конфликта:</w:t>
      </w:r>
    </w:p>
    <w:p w:rsidR="00B60088" w:rsidRDefault="000233E3">
      <w:pPr>
        <w:pStyle w:val="a4"/>
        <w:numPr>
          <w:ilvl w:val="0"/>
          <w:numId w:val="52"/>
        </w:numPr>
        <w:tabs>
          <w:tab w:val="left" w:pos="1614"/>
        </w:tabs>
        <w:spacing w:line="360" w:lineRule="auto"/>
        <w:ind w:right="227" w:firstLine="566"/>
        <w:jc w:val="both"/>
        <w:rPr>
          <w:sz w:val="28"/>
        </w:rPr>
      </w:pPr>
      <w:r>
        <w:rPr>
          <w:sz w:val="28"/>
        </w:rPr>
        <w:t>Латентный, или скрытый, конфликт. Стадия потенциального формирования противоречивых интересов, ценностей и норм. На этой стадии уже существуют какие-то предпосылки для конфликта, возможно, имеется сильная напряженность в отношениях, но она пока не выливается в открытое</w:t>
      </w:r>
      <w:r>
        <w:rPr>
          <w:spacing w:val="-17"/>
          <w:sz w:val="28"/>
        </w:rPr>
        <w:t xml:space="preserve"> </w:t>
      </w:r>
      <w:r>
        <w:rPr>
          <w:sz w:val="28"/>
        </w:rPr>
        <w:t>столкновение.</w:t>
      </w:r>
    </w:p>
    <w:p w:rsidR="00B60088" w:rsidRDefault="000233E3">
      <w:pPr>
        <w:pStyle w:val="a4"/>
        <w:numPr>
          <w:ilvl w:val="0"/>
          <w:numId w:val="52"/>
        </w:numPr>
        <w:tabs>
          <w:tab w:val="left" w:pos="1600"/>
        </w:tabs>
        <w:spacing w:line="360" w:lineRule="auto"/>
        <w:ind w:right="229" w:firstLine="566"/>
        <w:jc w:val="both"/>
        <w:rPr>
          <w:sz w:val="28"/>
        </w:rPr>
      </w:pPr>
      <w:r>
        <w:rPr>
          <w:sz w:val="28"/>
        </w:rPr>
        <w:t>Стадия перехода потенциального конфликта в реальный. Сигналом к началу конфликта выступает инцидент. Конфликт, начавшийся с инцидента, может им и закончиться, а может перерасти в жесткую</w:t>
      </w:r>
      <w:r>
        <w:rPr>
          <w:spacing w:val="-6"/>
          <w:sz w:val="28"/>
        </w:rPr>
        <w:t xml:space="preserve"> </w:t>
      </w:r>
      <w:r>
        <w:rPr>
          <w:sz w:val="28"/>
        </w:rPr>
        <w:t>конкуренцию.</w:t>
      </w:r>
    </w:p>
    <w:p w:rsidR="00B60088" w:rsidRDefault="000233E3">
      <w:pPr>
        <w:pStyle w:val="a4"/>
        <w:numPr>
          <w:ilvl w:val="0"/>
          <w:numId w:val="52"/>
        </w:numPr>
        <w:tabs>
          <w:tab w:val="left" w:pos="1700"/>
        </w:tabs>
        <w:spacing w:line="360" w:lineRule="auto"/>
        <w:ind w:right="224" w:firstLine="566"/>
        <w:jc w:val="both"/>
        <w:rPr>
          <w:sz w:val="28"/>
        </w:rPr>
      </w:pPr>
      <w:r>
        <w:rPr>
          <w:sz w:val="28"/>
        </w:rPr>
        <w:t>Стадия конфликтных действий. На этой стадии происходит эскалация конфликтных действий, усиливается недовольство друг другом, формируется образ врага. Кульминация (наиболее острая фаза конфликта) нередко подводит человека к осознанию необходимости найти конструктивный выход из</w:t>
      </w:r>
      <w:r>
        <w:rPr>
          <w:spacing w:val="-14"/>
          <w:sz w:val="28"/>
        </w:rPr>
        <w:t xml:space="preserve"> </w:t>
      </w:r>
      <w:r>
        <w:rPr>
          <w:sz w:val="28"/>
        </w:rPr>
        <w:t>конфликта.</w:t>
      </w:r>
    </w:p>
    <w:p w:rsidR="00B60088" w:rsidRDefault="000233E3">
      <w:pPr>
        <w:pStyle w:val="a4"/>
        <w:numPr>
          <w:ilvl w:val="0"/>
          <w:numId w:val="52"/>
        </w:numPr>
        <w:tabs>
          <w:tab w:val="left" w:pos="1731"/>
        </w:tabs>
        <w:spacing w:line="360" w:lineRule="auto"/>
        <w:ind w:right="231" w:firstLine="566"/>
        <w:jc w:val="both"/>
        <w:rPr>
          <w:sz w:val="28"/>
        </w:rPr>
      </w:pPr>
      <w:r>
        <w:rPr>
          <w:sz w:val="28"/>
        </w:rPr>
        <w:t>Стадия разрешения конфликта. Разрешить конфликт можно разными способами. Один из вариантов разрешения конфликта выступает разрешение конфликта при помощи медиатора</w:t>
      </w:r>
      <w:r>
        <w:rPr>
          <w:spacing w:val="-4"/>
          <w:sz w:val="28"/>
        </w:rPr>
        <w:t xml:space="preserve"> </w:t>
      </w:r>
      <w:r>
        <w:rPr>
          <w:sz w:val="28"/>
        </w:rPr>
        <w:t>(посредника).</w:t>
      </w:r>
    </w:p>
    <w:p w:rsidR="00B60088" w:rsidRDefault="000233E3">
      <w:pPr>
        <w:pStyle w:val="a3"/>
        <w:spacing w:line="360" w:lineRule="auto"/>
        <w:ind w:right="230" w:firstLine="566"/>
        <w:jc w:val="both"/>
      </w:pPr>
      <w:r>
        <w:t>Необходимо говорить и о последствиях конфликта, в частности, о нормализации отношений - полной или</w:t>
      </w:r>
      <w:r>
        <w:rPr>
          <w:spacing w:val="-6"/>
        </w:rPr>
        <w:t xml:space="preserve"> </w:t>
      </w:r>
      <w:r>
        <w:t>частичной.</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51"/>
        </w:numPr>
        <w:tabs>
          <w:tab w:val="left" w:pos="1581"/>
        </w:tabs>
        <w:spacing w:before="67"/>
        <w:ind w:hanging="282"/>
        <w:jc w:val="both"/>
        <w:rPr>
          <w:i/>
          <w:sz w:val="28"/>
        </w:rPr>
      </w:pPr>
      <w:r>
        <w:rPr>
          <w:i/>
          <w:sz w:val="28"/>
        </w:rPr>
        <w:t>Моделирование ситуации</w:t>
      </w:r>
      <w:r>
        <w:rPr>
          <w:i/>
          <w:spacing w:val="-4"/>
          <w:sz w:val="28"/>
        </w:rPr>
        <w:t xml:space="preserve"> </w:t>
      </w:r>
      <w:r>
        <w:rPr>
          <w:i/>
          <w:sz w:val="28"/>
        </w:rPr>
        <w:t>конфликта</w:t>
      </w:r>
    </w:p>
    <w:p w:rsidR="00B60088" w:rsidRDefault="000233E3">
      <w:pPr>
        <w:pStyle w:val="a3"/>
        <w:spacing w:before="163" w:line="360" w:lineRule="auto"/>
        <w:ind w:right="224" w:firstLine="566"/>
        <w:jc w:val="both"/>
      </w:pPr>
      <w:r>
        <w:t>Участники делятся на пары. Задание каждой паре: вспомнить и обыграть конфликтную ситуацию. На примере этой ситуации проанализировать цепочку протекания конфликта. Сделать вывод о возможном разрешении конфликта на каждой стадии.</w:t>
      </w:r>
    </w:p>
    <w:p w:rsidR="00B60088" w:rsidRDefault="00B60088">
      <w:pPr>
        <w:pStyle w:val="a3"/>
        <w:ind w:left="0"/>
        <w:rPr>
          <w:sz w:val="42"/>
        </w:rPr>
      </w:pPr>
    </w:p>
    <w:p w:rsidR="00B60088" w:rsidRDefault="000233E3">
      <w:pPr>
        <w:pStyle w:val="a4"/>
        <w:numPr>
          <w:ilvl w:val="0"/>
          <w:numId w:val="51"/>
        </w:numPr>
        <w:tabs>
          <w:tab w:val="left" w:pos="1581"/>
        </w:tabs>
        <w:ind w:hanging="282"/>
        <w:jc w:val="both"/>
        <w:rPr>
          <w:i/>
          <w:sz w:val="28"/>
        </w:rPr>
      </w:pPr>
      <w:r>
        <w:rPr>
          <w:i/>
          <w:sz w:val="28"/>
        </w:rPr>
        <w:t>Упражнение «Последствия</w:t>
      </w:r>
      <w:r>
        <w:rPr>
          <w:i/>
          <w:spacing w:val="-2"/>
          <w:sz w:val="28"/>
        </w:rPr>
        <w:t xml:space="preserve"> </w:t>
      </w:r>
      <w:r>
        <w:rPr>
          <w:i/>
          <w:sz w:val="28"/>
        </w:rPr>
        <w:t>конфликта»</w:t>
      </w:r>
    </w:p>
    <w:p w:rsidR="00B60088" w:rsidRDefault="000233E3">
      <w:pPr>
        <w:pStyle w:val="a3"/>
        <w:spacing w:before="160" w:line="360" w:lineRule="auto"/>
        <w:ind w:right="224" w:firstLine="566"/>
        <w:jc w:val="both"/>
      </w:pPr>
      <w:r>
        <w:t>Группа делятся на мини-группы по 3 -5 человек. Каждой мини-группе выдается карточка с кратким описанием конфликта. Для анализа можно предложить следующие ситуации:</w:t>
      </w:r>
    </w:p>
    <w:p w:rsidR="00B60088" w:rsidRDefault="000233E3">
      <w:pPr>
        <w:pStyle w:val="a4"/>
        <w:numPr>
          <w:ilvl w:val="0"/>
          <w:numId w:val="50"/>
        </w:numPr>
        <w:tabs>
          <w:tab w:val="left" w:pos="1454"/>
        </w:tabs>
        <w:spacing w:before="2"/>
        <w:ind w:hanging="361"/>
        <w:jc w:val="both"/>
        <w:rPr>
          <w:sz w:val="28"/>
        </w:rPr>
      </w:pPr>
      <w:r>
        <w:rPr>
          <w:sz w:val="28"/>
        </w:rPr>
        <w:t>Кто-то дразнит или обзывает</w:t>
      </w:r>
      <w:r>
        <w:rPr>
          <w:spacing w:val="-5"/>
          <w:sz w:val="28"/>
        </w:rPr>
        <w:t xml:space="preserve"> </w:t>
      </w:r>
      <w:r>
        <w:rPr>
          <w:sz w:val="28"/>
        </w:rPr>
        <w:t>одноклассника.</w:t>
      </w:r>
    </w:p>
    <w:p w:rsidR="00B60088" w:rsidRDefault="000233E3">
      <w:pPr>
        <w:pStyle w:val="a4"/>
        <w:numPr>
          <w:ilvl w:val="0"/>
          <w:numId w:val="50"/>
        </w:numPr>
        <w:tabs>
          <w:tab w:val="left" w:pos="1454"/>
        </w:tabs>
        <w:spacing w:before="160" w:line="360" w:lineRule="auto"/>
        <w:ind w:right="232"/>
        <w:jc w:val="both"/>
        <w:rPr>
          <w:sz w:val="28"/>
        </w:rPr>
      </w:pPr>
      <w:r>
        <w:rPr>
          <w:sz w:val="28"/>
        </w:rPr>
        <w:t>Учитель несправедливо обвиняет ученика в списывании во время контрольной работы.</w:t>
      </w:r>
    </w:p>
    <w:p w:rsidR="00B60088" w:rsidRDefault="000233E3">
      <w:pPr>
        <w:pStyle w:val="a4"/>
        <w:numPr>
          <w:ilvl w:val="0"/>
          <w:numId w:val="50"/>
        </w:numPr>
        <w:tabs>
          <w:tab w:val="left" w:pos="1454"/>
        </w:tabs>
        <w:spacing w:before="1" w:line="360" w:lineRule="auto"/>
        <w:ind w:right="233"/>
        <w:jc w:val="both"/>
        <w:rPr>
          <w:sz w:val="28"/>
        </w:rPr>
      </w:pPr>
      <w:r>
        <w:rPr>
          <w:sz w:val="28"/>
        </w:rPr>
        <w:t>Во время уроков одноклассник, сидящий за спиной другого, постоянно колет его в спину ручкой или бросает</w:t>
      </w:r>
      <w:r>
        <w:rPr>
          <w:spacing w:val="-8"/>
          <w:sz w:val="28"/>
        </w:rPr>
        <w:t xml:space="preserve"> </w:t>
      </w:r>
      <w:r>
        <w:rPr>
          <w:sz w:val="28"/>
        </w:rPr>
        <w:t>ластик.</w:t>
      </w:r>
    </w:p>
    <w:p w:rsidR="00B60088" w:rsidRDefault="000233E3">
      <w:pPr>
        <w:pStyle w:val="a3"/>
        <w:spacing w:line="360" w:lineRule="auto"/>
        <w:ind w:right="229" w:firstLine="566"/>
        <w:jc w:val="both"/>
      </w:pPr>
      <w:r>
        <w:t>Задача группы: представить возможные последствия данного конфликта и ответитьна ряд вопросов:</w:t>
      </w:r>
    </w:p>
    <w:p w:rsidR="00B60088" w:rsidRDefault="000233E3">
      <w:pPr>
        <w:pStyle w:val="a4"/>
        <w:numPr>
          <w:ilvl w:val="0"/>
          <w:numId w:val="50"/>
        </w:numPr>
        <w:tabs>
          <w:tab w:val="left" w:pos="1454"/>
        </w:tabs>
        <w:spacing w:line="321" w:lineRule="exact"/>
        <w:ind w:hanging="361"/>
        <w:jc w:val="both"/>
        <w:rPr>
          <w:sz w:val="28"/>
        </w:rPr>
      </w:pPr>
      <w:r>
        <w:rPr>
          <w:sz w:val="28"/>
        </w:rPr>
        <w:t>Как может закончится данный</w:t>
      </w:r>
      <w:r>
        <w:rPr>
          <w:spacing w:val="-1"/>
          <w:sz w:val="28"/>
        </w:rPr>
        <w:t xml:space="preserve"> </w:t>
      </w:r>
      <w:r>
        <w:rPr>
          <w:sz w:val="28"/>
        </w:rPr>
        <w:t>конфликт?</w:t>
      </w:r>
    </w:p>
    <w:p w:rsidR="00B60088" w:rsidRDefault="000233E3">
      <w:pPr>
        <w:pStyle w:val="a4"/>
        <w:numPr>
          <w:ilvl w:val="0"/>
          <w:numId w:val="50"/>
        </w:numPr>
        <w:tabs>
          <w:tab w:val="left" w:pos="1453"/>
          <w:tab w:val="left" w:pos="1454"/>
        </w:tabs>
        <w:spacing w:before="162"/>
        <w:ind w:hanging="361"/>
        <w:rPr>
          <w:sz w:val="28"/>
        </w:rPr>
      </w:pPr>
      <w:r>
        <w:rPr>
          <w:sz w:val="28"/>
        </w:rPr>
        <w:t>Как будет развиваться конфликт, если его последствия будут</w:t>
      </w:r>
      <w:r>
        <w:rPr>
          <w:spacing w:val="-12"/>
          <w:sz w:val="28"/>
        </w:rPr>
        <w:t xml:space="preserve"> </w:t>
      </w:r>
      <w:r>
        <w:rPr>
          <w:sz w:val="28"/>
        </w:rPr>
        <w:t>«вредными»?</w:t>
      </w:r>
    </w:p>
    <w:p w:rsidR="00B60088" w:rsidRDefault="000233E3">
      <w:pPr>
        <w:pStyle w:val="a4"/>
        <w:numPr>
          <w:ilvl w:val="0"/>
          <w:numId w:val="50"/>
        </w:numPr>
        <w:tabs>
          <w:tab w:val="left" w:pos="1453"/>
          <w:tab w:val="left" w:pos="1454"/>
          <w:tab w:val="left" w:pos="2218"/>
          <w:tab w:val="left" w:pos="3206"/>
          <w:tab w:val="left" w:pos="4938"/>
          <w:tab w:val="left" w:pos="6478"/>
          <w:tab w:val="left" w:pos="7335"/>
          <w:tab w:val="left" w:pos="8030"/>
          <w:tab w:val="left" w:pos="9825"/>
        </w:tabs>
        <w:spacing w:before="161"/>
        <w:ind w:hanging="361"/>
        <w:rPr>
          <w:sz w:val="28"/>
        </w:rPr>
      </w:pPr>
      <w:r>
        <w:rPr>
          <w:sz w:val="28"/>
        </w:rPr>
        <w:t>Как</w:t>
      </w:r>
      <w:r>
        <w:rPr>
          <w:sz w:val="28"/>
        </w:rPr>
        <w:tab/>
        <w:t>будет</w:t>
      </w:r>
      <w:r>
        <w:rPr>
          <w:sz w:val="28"/>
        </w:rPr>
        <w:tab/>
        <w:t>развиваться</w:t>
      </w:r>
      <w:r>
        <w:rPr>
          <w:sz w:val="28"/>
        </w:rPr>
        <w:tab/>
        <w:t>конфликт,</w:t>
      </w:r>
      <w:r>
        <w:rPr>
          <w:sz w:val="28"/>
        </w:rPr>
        <w:tab/>
        <w:t>если</w:t>
      </w:r>
      <w:r>
        <w:rPr>
          <w:sz w:val="28"/>
        </w:rPr>
        <w:tab/>
        <w:t>его</w:t>
      </w:r>
      <w:r>
        <w:rPr>
          <w:sz w:val="28"/>
        </w:rPr>
        <w:tab/>
        <w:t>последствия</w:t>
      </w:r>
      <w:r>
        <w:rPr>
          <w:sz w:val="28"/>
        </w:rPr>
        <w:tab/>
        <w:t>окажутся</w:t>
      </w:r>
    </w:p>
    <w:p w:rsidR="00B60088" w:rsidRDefault="000233E3">
      <w:pPr>
        <w:pStyle w:val="a3"/>
        <w:spacing w:before="160"/>
        <w:ind w:left="1453"/>
      </w:pPr>
      <w:r>
        <w:t>«полезными»?</w:t>
      </w:r>
    </w:p>
    <w:p w:rsidR="00B60088" w:rsidRDefault="000233E3">
      <w:pPr>
        <w:pStyle w:val="a4"/>
        <w:numPr>
          <w:ilvl w:val="0"/>
          <w:numId w:val="50"/>
        </w:numPr>
        <w:tabs>
          <w:tab w:val="left" w:pos="1453"/>
          <w:tab w:val="left" w:pos="1454"/>
          <w:tab w:val="left" w:pos="2137"/>
          <w:tab w:val="left" w:pos="3176"/>
          <w:tab w:val="left" w:pos="4318"/>
          <w:tab w:val="left" w:pos="5944"/>
          <w:tab w:val="left" w:pos="7463"/>
          <w:tab w:val="left" w:pos="8113"/>
          <w:tab w:val="left" w:pos="8936"/>
          <w:tab w:val="left" w:pos="9909"/>
        </w:tabs>
        <w:spacing w:before="161" w:line="362" w:lineRule="auto"/>
        <w:ind w:right="228"/>
        <w:rPr>
          <w:sz w:val="28"/>
        </w:rPr>
      </w:pPr>
      <w:r>
        <w:rPr>
          <w:sz w:val="28"/>
        </w:rPr>
        <w:t>Что</w:t>
      </w:r>
      <w:r>
        <w:rPr>
          <w:sz w:val="28"/>
        </w:rPr>
        <w:tab/>
        <w:t>можно</w:t>
      </w:r>
      <w:r>
        <w:rPr>
          <w:sz w:val="28"/>
        </w:rPr>
        <w:tab/>
        <w:t>сделать</w:t>
      </w:r>
      <w:r>
        <w:rPr>
          <w:sz w:val="28"/>
        </w:rPr>
        <w:tab/>
        <w:t>участникам</w:t>
      </w:r>
      <w:r>
        <w:rPr>
          <w:sz w:val="28"/>
        </w:rPr>
        <w:tab/>
        <w:t>конфликта</w:t>
      </w:r>
      <w:r>
        <w:rPr>
          <w:sz w:val="28"/>
        </w:rPr>
        <w:tab/>
        <w:t>для</w:t>
      </w:r>
      <w:r>
        <w:rPr>
          <w:sz w:val="28"/>
        </w:rPr>
        <w:tab/>
        <w:t>того,</w:t>
      </w:r>
      <w:r>
        <w:rPr>
          <w:sz w:val="28"/>
        </w:rPr>
        <w:tab/>
        <w:t>чтобы</w:t>
      </w:r>
      <w:r>
        <w:rPr>
          <w:sz w:val="28"/>
        </w:rPr>
        <w:tab/>
      </w:r>
      <w:r>
        <w:rPr>
          <w:spacing w:val="-4"/>
          <w:sz w:val="28"/>
        </w:rPr>
        <w:t xml:space="preserve">решение </w:t>
      </w:r>
      <w:r>
        <w:rPr>
          <w:sz w:val="28"/>
        </w:rPr>
        <w:t>конфликта</w:t>
      </w:r>
      <w:r>
        <w:rPr>
          <w:spacing w:val="-1"/>
          <w:sz w:val="28"/>
        </w:rPr>
        <w:t xml:space="preserve"> </w:t>
      </w:r>
      <w:r>
        <w:rPr>
          <w:sz w:val="28"/>
        </w:rPr>
        <w:t>оказалось«полезным?»</w:t>
      </w:r>
    </w:p>
    <w:p w:rsidR="00B60088" w:rsidRDefault="00B60088">
      <w:pPr>
        <w:pStyle w:val="a3"/>
        <w:spacing w:before="6"/>
        <w:ind w:left="0"/>
        <w:rPr>
          <w:sz w:val="41"/>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1"/>
        <w:ind w:left="1299"/>
      </w:pPr>
      <w:r>
        <w:t>Подведение</w:t>
      </w:r>
      <w:r>
        <w:rPr>
          <w:spacing w:val="-10"/>
        </w:rPr>
        <w:t xml:space="preserve"> </w:t>
      </w:r>
      <w:r>
        <w:t>итогов.</w:t>
      </w:r>
    </w:p>
    <w:p w:rsidR="00B60088" w:rsidRDefault="00B60088">
      <w:pPr>
        <w:sectPr w:rsidR="00B60088">
          <w:pgSz w:w="11910" w:h="16840"/>
          <w:pgMar w:top="1040" w:right="340" w:bottom="1520" w:left="400" w:header="0" w:footer="1252" w:gutter="0"/>
          <w:cols w:space="720"/>
        </w:sectPr>
      </w:pPr>
    </w:p>
    <w:p w:rsidR="00B60088" w:rsidRDefault="000233E3">
      <w:pPr>
        <w:pStyle w:val="Heading2"/>
        <w:spacing w:before="72"/>
        <w:ind w:left="1299"/>
      </w:pPr>
      <w:r>
        <w:t>Тема 7. Взаимодействие в конфликте.</w:t>
      </w:r>
    </w:p>
    <w:p w:rsidR="00B60088" w:rsidRDefault="000233E3">
      <w:pPr>
        <w:pStyle w:val="a3"/>
        <w:spacing w:before="158" w:line="360" w:lineRule="auto"/>
        <w:ind w:right="228" w:firstLine="566"/>
        <w:jc w:val="both"/>
      </w:pPr>
      <w:r>
        <w:rPr>
          <w:spacing w:val="-71"/>
          <w:u w:val="single"/>
        </w:rPr>
        <w:t xml:space="preserve"> </w:t>
      </w:r>
      <w:r>
        <w:rPr>
          <w:u w:val="single"/>
        </w:rPr>
        <w:t>Краткое содержание:</w:t>
      </w:r>
      <w:r>
        <w:t xml:space="preserve"> Стратегии поведения в конфликте. Преимущества и ограничения каждой стратегии поведения.</w:t>
      </w:r>
    </w:p>
    <w:p w:rsidR="00B60088" w:rsidRDefault="000233E3">
      <w:pPr>
        <w:pStyle w:val="a3"/>
        <w:spacing w:line="360" w:lineRule="auto"/>
        <w:ind w:right="226" w:firstLine="566"/>
        <w:jc w:val="both"/>
      </w:pPr>
      <w:r>
        <w:rPr>
          <w:spacing w:val="-71"/>
          <w:u w:val="single"/>
        </w:rPr>
        <w:t xml:space="preserve"> </w:t>
      </w:r>
      <w:r>
        <w:rPr>
          <w:u w:val="single"/>
        </w:rPr>
        <w:t>Методы, применяемые в работе:</w:t>
      </w:r>
      <w:r>
        <w:t xml:space="preserve"> индивидуальная диагностика стратегий поведения в конфликтной ситуации, групповое обсуждение, информирование, анализ пословиц, организация самостоятельной деятельности обучающихся в рабочей тетради по курсу.</w:t>
      </w:r>
    </w:p>
    <w:p w:rsidR="00B60088" w:rsidRDefault="00B60088">
      <w:pPr>
        <w:pStyle w:val="a3"/>
        <w:spacing w:before="11"/>
        <w:ind w:left="0"/>
        <w:rPr>
          <w:sz w:val="41"/>
        </w:rPr>
      </w:pPr>
    </w:p>
    <w:p w:rsidR="00B60088" w:rsidRDefault="000233E3">
      <w:pPr>
        <w:pStyle w:val="a4"/>
        <w:numPr>
          <w:ilvl w:val="0"/>
          <w:numId w:val="49"/>
        </w:numPr>
        <w:tabs>
          <w:tab w:val="left" w:pos="1581"/>
        </w:tabs>
        <w:ind w:hanging="282"/>
        <w:jc w:val="both"/>
        <w:rPr>
          <w:i/>
          <w:sz w:val="28"/>
        </w:rPr>
      </w:pPr>
      <w:r>
        <w:rPr>
          <w:i/>
          <w:sz w:val="28"/>
        </w:rPr>
        <w:t>Упражнение «Недостающий стул».</w:t>
      </w:r>
    </w:p>
    <w:p w:rsidR="00B60088" w:rsidRDefault="000233E3">
      <w:pPr>
        <w:pStyle w:val="a3"/>
        <w:spacing w:before="163" w:line="360" w:lineRule="auto"/>
        <w:ind w:right="229" w:firstLine="566"/>
        <w:jc w:val="both"/>
      </w:pPr>
      <w:r>
        <w:t>Ведущий приглашает половине группы стать участниками этого упражнения, а половине – наблюдателями. Участники группы встают в круг. Внутри  круга ставятся стулья по количеству, меньшему на один, чем участников. По сигналу ведущего участникам предлагает занять стул. Одному человеку не хватает стула и он покидает игру. Один стул убирается из круга, игра</w:t>
      </w:r>
      <w:r>
        <w:rPr>
          <w:spacing w:val="-9"/>
        </w:rPr>
        <w:t xml:space="preserve"> </w:t>
      </w:r>
      <w:r>
        <w:t>продолжается.</w:t>
      </w:r>
    </w:p>
    <w:p w:rsidR="00B60088" w:rsidRDefault="000233E3">
      <w:pPr>
        <w:pStyle w:val="a3"/>
        <w:spacing w:line="360" w:lineRule="auto"/>
        <w:ind w:right="234" w:firstLine="566"/>
        <w:jc w:val="both"/>
      </w:pPr>
      <w:r>
        <w:t>Наблюдатели фиксируют поведение человека в подобной ситуации. Далее происходит обсуждение упражнения.</w:t>
      </w:r>
    </w:p>
    <w:p w:rsidR="00B60088" w:rsidRDefault="00B60088">
      <w:pPr>
        <w:pStyle w:val="a3"/>
        <w:spacing w:before="9"/>
        <w:ind w:left="0"/>
        <w:rPr>
          <w:sz w:val="41"/>
        </w:rPr>
      </w:pPr>
    </w:p>
    <w:p w:rsidR="00B60088" w:rsidRDefault="000233E3">
      <w:pPr>
        <w:pStyle w:val="a4"/>
        <w:numPr>
          <w:ilvl w:val="0"/>
          <w:numId w:val="49"/>
        </w:numPr>
        <w:tabs>
          <w:tab w:val="left" w:pos="1790"/>
        </w:tabs>
        <w:spacing w:before="1" w:line="362" w:lineRule="auto"/>
        <w:ind w:left="1299" w:right="231" w:firstLine="0"/>
        <w:jc w:val="both"/>
        <w:rPr>
          <w:i/>
          <w:sz w:val="28"/>
        </w:rPr>
      </w:pPr>
      <w:r>
        <w:rPr>
          <w:i/>
          <w:sz w:val="28"/>
        </w:rPr>
        <w:t>Индивидуальная диагностика стратегий поведения в конфликтной ситуации.</w:t>
      </w:r>
    </w:p>
    <w:p w:rsidR="00B60088" w:rsidRDefault="000233E3">
      <w:pPr>
        <w:pStyle w:val="a3"/>
        <w:spacing w:line="317" w:lineRule="exact"/>
        <w:ind w:left="1299"/>
        <w:jc w:val="both"/>
      </w:pPr>
      <w:r>
        <w:t>Тест «Оценка собственного поведения в конфликтной ситуации»</w:t>
      </w:r>
    </w:p>
    <w:p w:rsidR="00B60088" w:rsidRDefault="000233E3">
      <w:pPr>
        <w:pStyle w:val="a3"/>
        <w:spacing w:before="160" w:line="360" w:lineRule="auto"/>
        <w:ind w:right="231" w:firstLine="566"/>
        <w:jc w:val="both"/>
      </w:pPr>
      <w:r>
        <w:t>Инструкция. Постарайтесь искренне ответить на вопрос: «Как вы обычно ведете себя в конфликтной ситуации или споре?». Если вам свойственно то или иное поведение, поставьте соответствующее количество баллов после каждого номера ответа, характеризующего определенный стиль</w:t>
      </w:r>
      <w:r>
        <w:rPr>
          <w:spacing w:val="-6"/>
        </w:rPr>
        <w:t xml:space="preserve"> </w:t>
      </w:r>
      <w:r>
        <w:t>поведения.</w:t>
      </w:r>
    </w:p>
    <w:p w:rsidR="00B60088" w:rsidRDefault="000233E3">
      <w:pPr>
        <w:pStyle w:val="a3"/>
        <w:spacing w:before="1" w:line="360" w:lineRule="auto"/>
        <w:ind w:right="227" w:firstLine="566"/>
        <w:jc w:val="both"/>
      </w:pPr>
      <w:r>
        <w:t>Если подобным образом вы ведете себя часто - поставьте 3 балла; от случая к случаю – 2 балла; редко – 1 балл.</w:t>
      </w:r>
    </w:p>
    <w:p w:rsidR="00B60088" w:rsidRDefault="000233E3">
      <w:pPr>
        <w:pStyle w:val="a3"/>
        <w:spacing w:before="1"/>
        <w:ind w:left="1299"/>
        <w:jc w:val="both"/>
      </w:pPr>
      <w:r>
        <w:t>Вопрос: «Как вы обычно ведете себя в споре или конфликтной ситуации?»</w:t>
      </w:r>
    </w:p>
    <w:p w:rsidR="00B60088" w:rsidRDefault="000233E3">
      <w:pPr>
        <w:pStyle w:val="a4"/>
        <w:numPr>
          <w:ilvl w:val="0"/>
          <w:numId w:val="48"/>
        </w:numPr>
        <w:tabs>
          <w:tab w:val="left" w:pos="1581"/>
        </w:tabs>
        <w:spacing w:before="160"/>
        <w:ind w:hanging="282"/>
        <w:jc w:val="both"/>
        <w:rPr>
          <w:sz w:val="28"/>
        </w:rPr>
      </w:pPr>
      <w:r>
        <w:rPr>
          <w:sz w:val="28"/>
        </w:rPr>
        <w:t>Угрожаю или</w:t>
      </w:r>
      <w:r>
        <w:rPr>
          <w:spacing w:val="-5"/>
          <w:sz w:val="28"/>
        </w:rPr>
        <w:t xml:space="preserve"> </w:t>
      </w:r>
      <w:r>
        <w:rPr>
          <w:sz w:val="28"/>
        </w:rPr>
        <w:t>дерусь.</w:t>
      </w:r>
    </w:p>
    <w:p w:rsidR="00B60088" w:rsidRDefault="000233E3">
      <w:pPr>
        <w:pStyle w:val="a4"/>
        <w:numPr>
          <w:ilvl w:val="0"/>
          <w:numId w:val="48"/>
        </w:numPr>
        <w:tabs>
          <w:tab w:val="left" w:pos="1581"/>
        </w:tabs>
        <w:spacing w:before="161"/>
        <w:ind w:hanging="282"/>
        <w:jc w:val="both"/>
        <w:rPr>
          <w:sz w:val="28"/>
        </w:rPr>
      </w:pPr>
      <w:r>
        <w:rPr>
          <w:sz w:val="28"/>
        </w:rPr>
        <w:t>Стараюсь принять точку зрения противника, считаюсь с ней к со</w:t>
      </w:r>
      <w:r>
        <w:rPr>
          <w:spacing w:val="-18"/>
          <w:sz w:val="28"/>
        </w:rPr>
        <w:t xml:space="preserve"> </w:t>
      </w:r>
      <w:r>
        <w:rPr>
          <w:sz w:val="28"/>
        </w:rPr>
        <w:t>своей.</w:t>
      </w:r>
    </w:p>
    <w:p w:rsidR="00B60088" w:rsidRDefault="00B60088">
      <w:pPr>
        <w:jc w:val="both"/>
        <w:rPr>
          <w:sz w:val="28"/>
        </w:rPr>
        <w:sectPr w:rsidR="00B60088">
          <w:pgSz w:w="11910" w:h="16840"/>
          <w:pgMar w:top="1040" w:right="340" w:bottom="1520" w:left="400" w:header="0" w:footer="1252" w:gutter="0"/>
          <w:cols w:space="720"/>
        </w:sectPr>
      </w:pPr>
    </w:p>
    <w:p w:rsidR="00B60088" w:rsidRDefault="000233E3">
      <w:pPr>
        <w:pStyle w:val="a4"/>
        <w:numPr>
          <w:ilvl w:val="0"/>
          <w:numId w:val="48"/>
        </w:numPr>
        <w:tabs>
          <w:tab w:val="left" w:pos="1581"/>
        </w:tabs>
        <w:spacing w:before="67"/>
        <w:ind w:hanging="282"/>
        <w:rPr>
          <w:sz w:val="28"/>
        </w:rPr>
      </w:pPr>
      <w:r>
        <w:rPr>
          <w:sz w:val="28"/>
        </w:rPr>
        <w:t>Ищу</w:t>
      </w:r>
      <w:r>
        <w:rPr>
          <w:spacing w:val="-4"/>
          <w:sz w:val="28"/>
        </w:rPr>
        <w:t xml:space="preserve"> </w:t>
      </w:r>
      <w:r>
        <w:rPr>
          <w:sz w:val="28"/>
        </w:rPr>
        <w:t>компромиссы.</w:t>
      </w:r>
    </w:p>
    <w:p w:rsidR="00B60088" w:rsidRDefault="000233E3">
      <w:pPr>
        <w:pStyle w:val="a4"/>
        <w:numPr>
          <w:ilvl w:val="0"/>
          <w:numId w:val="48"/>
        </w:numPr>
        <w:tabs>
          <w:tab w:val="left" w:pos="1581"/>
        </w:tabs>
        <w:spacing w:before="163"/>
        <w:ind w:hanging="282"/>
        <w:rPr>
          <w:sz w:val="28"/>
        </w:rPr>
      </w:pPr>
      <w:r>
        <w:rPr>
          <w:sz w:val="28"/>
        </w:rPr>
        <w:t>Допускаю, что не прав, даже если не могу поверить в это</w:t>
      </w:r>
      <w:r>
        <w:rPr>
          <w:spacing w:val="-19"/>
          <w:sz w:val="28"/>
        </w:rPr>
        <w:t xml:space="preserve"> </w:t>
      </w:r>
      <w:r>
        <w:rPr>
          <w:sz w:val="28"/>
        </w:rPr>
        <w:t>окончательно.</w:t>
      </w:r>
    </w:p>
    <w:p w:rsidR="00B60088" w:rsidRDefault="000233E3">
      <w:pPr>
        <w:pStyle w:val="a4"/>
        <w:numPr>
          <w:ilvl w:val="0"/>
          <w:numId w:val="48"/>
        </w:numPr>
        <w:tabs>
          <w:tab w:val="left" w:pos="1581"/>
        </w:tabs>
        <w:spacing w:before="161"/>
        <w:ind w:hanging="282"/>
        <w:rPr>
          <w:sz w:val="28"/>
        </w:rPr>
      </w:pPr>
      <w:r>
        <w:rPr>
          <w:sz w:val="28"/>
        </w:rPr>
        <w:t>Избегаю</w:t>
      </w:r>
      <w:r>
        <w:rPr>
          <w:spacing w:val="-2"/>
          <w:sz w:val="28"/>
        </w:rPr>
        <w:t xml:space="preserve"> </w:t>
      </w:r>
      <w:r>
        <w:rPr>
          <w:sz w:val="28"/>
        </w:rPr>
        <w:t>противника.</w:t>
      </w:r>
    </w:p>
    <w:p w:rsidR="00B60088" w:rsidRDefault="000233E3">
      <w:pPr>
        <w:pStyle w:val="a4"/>
        <w:numPr>
          <w:ilvl w:val="0"/>
          <w:numId w:val="48"/>
        </w:numPr>
        <w:tabs>
          <w:tab w:val="left" w:pos="1581"/>
        </w:tabs>
        <w:spacing w:before="160"/>
        <w:ind w:hanging="282"/>
        <w:rPr>
          <w:sz w:val="28"/>
        </w:rPr>
      </w:pPr>
      <w:r>
        <w:rPr>
          <w:sz w:val="28"/>
        </w:rPr>
        <w:t>Желаю во что бы то ни стало добиться своих</w:t>
      </w:r>
      <w:r>
        <w:rPr>
          <w:spacing w:val="-13"/>
          <w:sz w:val="28"/>
        </w:rPr>
        <w:t xml:space="preserve"> </w:t>
      </w:r>
      <w:r>
        <w:rPr>
          <w:sz w:val="28"/>
        </w:rPr>
        <w:t>целей.</w:t>
      </w:r>
    </w:p>
    <w:p w:rsidR="00B60088" w:rsidRDefault="000233E3">
      <w:pPr>
        <w:pStyle w:val="a4"/>
        <w:numPr>
          <w:ilvl w:val="0"/>
          <w:numId w:val="48"/>
        </w:numPr>
        <w:tabs>
          <w:tab w:val="left" w:pos="1581"/>
        </w:tabs>
        <w:spacing w:before="161"/>
        <w:ind w:hanging="282"/>
        <w:rPr>
          <w:sz w:val="28"/>
        </w:rPr>
      </w:pPr>
      <w:r>
        <w:rPr>
          <w:sz w:val="28"/>
        </w:rPr>
        <w:t>Пытаюсь выяснить, с чем я согласен, а с чем — категорически</w:t>
      </w:r>
      <w:r>
        <w:rPr>
          <w:spacing w:val="-13"/>
          <w:sz w:val="28"/>
        </w:rPr>
        <w:t xml:space="preserve"> </w:t>
      </w:r>
      <w:r>
        <w:rPr>
          <w:sz w:val="28"/>
        </w:rPr>
        <w:t>нет.</w:t>
      </w:r>
    </w:p>
    <w:p w:rsidR="00B60088" w:rsidRDefault="000233E3">
      <w:pPr>
        <w:pStyle w:val="a4"/>
        <w:numPr>
          <w:ilvl w:val="0"/>
          <w:numId w:val="48"/>
        </w:numPr>
        <w:tabs>
          <w:tab w:val="left" w:pos="1581"/>
        </w:tabs>
        <w:spacing w:before="162"/>
        <w:ind w:hanging="282"/>
        <w:rPr>
          <w:sz w:val="28"/>
        </w:rPr>
      </w:pPr>
      <w:r>
        <w:rPr>
          <w:sz w:val="28"/>
        </w:rPr>
        <w:t>Иду на</w:t>
      </w:r>
      <w:r>
        <w:rPr>
          <w:spacing w:val="-5"/>
          <w:sz w:val="28"/>
        </w:rPr>
        <w:t xml:space="preserve"> </w:t>
      </w:r>
      <w:r>
        <w:rPr>
          <w:sz w:val="28"/>
        </w:rPr>
        <w:t>компромисс.</w:t>
      </w:r>
    </w:p>
    <w:p w:rsidR="00B60088" w:rsidRDefault="000233E3">
      <w:pPr>
        <w:pStyle w:val="a4"/>
        <w:numPr>
          <w:ilvl w:val="0"/>
          <w:numId w:val="48"/>
        </w:numPr>
        <w:tabs>
          <w:tab w:val="left" w:pos="1581"/>
        </w:tabs>
        <w:spacing w:before="161"/>
        <w:ind w:hanging="282"/>
        <w:rPr>
          <w:sz w:val="28"/>
        </w:rPr>
      </w:pPr>
      <w:r>
        <w:rPr>
          <w:sz w:val="28"/>
        </w:rPr>
        <w:t>Сдаюсь.</w:t>
      </w:r>
    </w:p>
    <w:p w:rsidR="00B60088" w:rsidRDefault="000233E3">
      <w:pPr>
        <w:pStyle w:val="a4"/>
        <w:numPr>
          <w:ilvl w:val="0"/>
          <w:numId w:val="48"/>
        </w:numPr>
        <w:tabs>
          <w:tab w:val="left" w:pos="1722"/>
        </w:tabs>
        <w:spacing w:before="160"/>
        <w:ind w:left="1722" w:hanging="423"/>
        <w:rPr>
          <w:sz w:val="28"/>
        </w:rPr>
      </w:pPr>
      <w:r>
        <w:rPr>
          <w:sz w:val="28"/>
        </w:rPr>
        <w:t>Меняю</w:t>
      </w:r>
      <w:r>
        <w:rPr>
          <w:spacing w:val="-2"/>
          <w:sz w:val="28"/>
        </w:rPr>
        <w:t xml:space="preserve"> </w:t>
      </w:r>
      <w:r>
        <w:rPr>
          <w:sz w:val="28"/>
        </w:rPr>
        <w:t>тему...</w:t>
      </w:r>
    </w:p>
    <w:p w:rsidR="00B60088" w:rsidRDefault="000233E3">
      <w:pPr>
        <w:pStyle w:val="a4"/>
        <w:numPr>
          <w:ilvl w:val="0"/>
          <w:numId w:val="48"/>
        </w:numPr>
        <w:tabs>
          <w:tab w:val="left" w:pos="1722"/>
        </w:tabs>
        <w:spacing w:before="161"/>
        <w:ind w:left="1722" w:hanging="423"/>
        <w:rPr>
          <w:sz w:val="28"/>
        </w:rPr>
      </w:pPr>
      <w:r>
        <w:rPr>
          <w:sz w:val="28"/>
        </w:rPr>
        <w:t>Настойчиво повторяю одну мысль, пока не добьюсь</w:t>
      </w:r>
      <w:r>
        <w:rPr>
          <w:spacing w:val="-12"/>
          <w:sz w:val="28"/>
        </w:rPr>
        <w:t xml:space="preserve"> </w:t>
      </w:r>
      <w:r>
        <w:rPr>
          <w:sz w:val="28"/>
        </w:rPr>
        <w:t>своего.</w:t>
      </w:r>
    </w:p>
    <w:p w:rsidR="00B60088" w:rsidRDefault="000233E3">
      <w:pPr>
        <w:pStyle w:val="a4"/>
        <w:numPr>
          <w:ilvl w:val="0"/>
          <w:numId w:val="48"/>
        </w:numPr>
        <w:tabs>
          <w:tab w:val="left" w:pos="1722"/>
        </w:tabs>
        <w:spacing w:before="163"/>
        <w:ind w:left="1722" w:hanging="423"/>
        <w:rPr>
          <w:sz w:val="28"/>
        </w:rPr>
      </w:pPr>
      <w:r>
        <w:rPr>
          <w:sz w:val="28"/>
        </w:rPr>
        <w:t>Пытаюсь найти исток конфликта, понять, с чего все</w:t>
      </w:r>
      <w:r>
        <w:rPr>
          <w:spacing w:val="-12"/>
          <w:sz w:val="28"/>
        </w:rPr>
        <w:t xml:space="preserve"> </w:t>
      </w:r>
      <w:r>
        <w:rPr>
          <w:sz w:val="28"/>
        </w:rPr>
        <w:t>началось.</w:t>
      </w:r>
    </w:p>
    <w:p w:rsidR="00B60088" w:rsidRDefault="000233E3">
      <w:pPr>
        <w:pStyle w:val="a4"/>
        <w:numPr>
          <w:ilvl w:val="0"/>
          <w:numId w:val="48"/>
        </w:numPr>
        <w:tabs>
          <w:tab w:val="left" w:pos="1722"/>
        </w:tabs>
        <w:spacing w:before="161"/>
        <w:ind w:left="1722" w:hanging="423"/>
        <w:rPr>
          <w:sz w:val="28"/>
        </w:rPr>
      </w:pPr>
      <w:r>
        <w:rPr>
          <w:sz w:val="28"/>
        </w:rPr>
        <w:t>Немножко уступлю и подтолкну тем самым к уступкам другую</w:t>
      </w:r>
      <w:r>
        <w:rPr>
          <w:spacing w:val="-13"/>
          <w:sz w:val="28"/>
        </w:rPr>
        <w:t xml:space="preserve"> </w:t>
      </w:r>
      <w:r>
        <w:rPr>
          <w:sz w:val="28"/>
        </w:rPr>
        <w:t>сторону.</w:t>
      </w:r>
    </w:p>
    <w:p w:rsidR="00B60088" w:rsidRDefault="000233E3">
      <w:pPr>
        <w:pStyle w:val="a4"/>
        <w:numPr>
          <w:ilvl w:val="0"/>
          <w:numId w:val="48"/>
        </w:numPr>
        <w:tabs>
          <w:tab w:val="left" w:pos="1722"/>
        </w:tabs>
        <w:spacing w:before="160"/>
        <w:ind w:left="1722" w:hanging="423"/>
        <w:rPr>
          <w:sz w:val="28"/>
        </w:rPr>
      </w:pPr>
      <w:r>
        <w:rPr>
          <w:sz w:val="28"/>
        </w:rPr>
        <w:t>Предлагаю</w:t>
      </w:r>
      <w:r>
        <w:rPr>
          <w:spacing w:val="-3"/>
          <w:sz w:val="28"/>
        </w:rPr>
        <w:t xml:space="preserve"> </w:t>
      </w:r>
      <w:r>
        <w:rPr>
          <w:sz w:val="28"/>
        </w:rPr>
        <w:t>мир.</w:t>
      </w:r>
    </w:p>
    <w:p w:rsidR="00B60088" w:rsidRDefault="000233E3">
      <w:pPr>
        <w:pStyle w:val="a4"/>
        <w:numPr>
          <w:ilvl w:val="0"/>
          <w:numId w:val="48"/>
        </w:numPr>
        <w:tabs>
          <w:tab w:val="left" w:pos="1722"/>
        </w:tabs>
        <w:spacing w:before="160" w:line="362" w:lineRule="auto"/>
        <w:ind w:left="1299" w:right="5662" w:firstLine="0"/>
        <w:rPr>
          <w:sz w:val="28"/>
        </w:rPr>
      </w:pPr>
      <w:r>
        <w:rPr>
          <w:sz w:val="28"/>
        </w:rPr>
        <w:t>Пытаюсь обратить все в</w:t>
      </w:r>
      <w:r>
        <w:rPr>
          <w:spacing w:val="-13"/>
          <w:sz w:val="28"/>
        </w:rPr>
        <w:t xml:space="preserve"> </w:t>
      </w:r>
      <w:r>
        <w:rPr>
          <w:sz w:val="28"/>
        </w:rPr>
        <w:t>шутку. Обработка результатов</w:t>
      </w:r>
      <w:r>
        <w:rPr>
          <w:spacing w:val="-6"/>
          <w:sz w:val="28"/>
        </w:rPr>
        <w:t xml:space="preserve"> </w:t>
      </w:r>
      <w:r>
        <w:rPr>
          <w:sz w:val="28"/>
        </w:rPr>
        <w:t>теста:</w:t>
      </w:r>
    </w:p>
    <w:p w:rsidR="00B60088" w:rsidRDefault="000233E3">
      <w:pPr>
        <w:pStyle w:val="a3"/>
        <w:spacing w:line="360" w:lineRule="auto"/>
        <w:ind w:left="1299" w:right="4099"/>
      </w:pPr>
      <w:r>
        <w:t>Тип «А» - сумма баллов под номерами 1,6, 11. Тип «Б» - сумма баллов под номерами 2, 7, 12. Тип «В» - сумма баллов под номерами 3, 8, 13. Тип «Г» - сумма баллов под номерами 4, 9, 14. Тип «Д» - сумма баллов под номерами 5, 10, 15.</w:t>
      </w:r>
    </w:p>
    <w:p w:rsidR="00B60088" w:rsidRDefault="000233E3">
      <w:pPr>
        <w:pStyle w:val="a3"/>
        <w:spacing w:line="360" w:lineRule="auto"/>
        <w:ind w:right="223" w:firstLine="566"/>
        <w:jc w:val="both"/>
      </w:pPr>
      <w:r>
        <w:t>Если вы набрали больше всего баллов под буквами: «А» — это «жесткий тип решения конфликтов и споров». Вы до последнего стоите на своем, защищая свою позицию. Во что бы то ни стало вы стремитесь выиграть. Это тип человека, который всегда прав.</w:t>
      </w:r>
    </w:p>
    <w:p w:rsidR="00B60088" w:rsidRDefault="000233E3">
      <w:pPr>
        <w:pStyle w:val="a3"/>
        <w:spacing w:line="360" w:lineRule="auto"/>
        <w:ind w:right="222" w:firstLine="566"/>
        <w:jc w:val="both"/>
      </w:pPr>
      <w:r>
        <w:t>«Б» — это «демократичный» стиль. Вы придерживаетесь мнения, что всегда можно договориться. Во время спора вы пытаетесь предложить альтернативу, ищите решения, которые удовлетворили бы обе стороны.</w:t>
      </w:r>
    </w:p>
    <w:p w:rsidR="00B60088" w:rsidRDefault="000233E3">
      <w:pPr>
        <w:pStyle w:val="a3"/>
        <w:ind w:left="1299"/>
        <w:jc w:val="both"/>
      </w:pPr>
      <w:r>
        <w:t>«В» — «компромиссный» стиль. С самого начала вы согласны на компромисс.</w:t>
      </w:r>
    </w:p>
    <w:p w:rsidR="00B60088" w:rsidRDefault="000233E3">
      <w:pPr>
        <w:pStyle w:val="a3"/>
        <w:spacing w:before="157" w:line="360" w:lineRule="auto"/>
        <w:ind w:right="231" w:firstLine="566"/>
        <w:jc w:val="both"/>
      </w:pPr>
      <w:r>
        <w:t>«Г» - «мягкий» стиль. Своего противника вы «уничтожаете» добротой. С готовностью вы встаете на точку зрения противника, отказываясь от своей.</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28" w:firstLine="566"/>
        <w:jc w:val="both"/>
      </w:pPr>
      <w:r>
        <w:t>«Д» — «уходящий» стиль. Ваше кредо — «вовремя уйти». Вы стараетесь не обострять ситуацию, не доводить конфликт до открытого столкновения.</w:t>
      </w:r>
    </w:p>
    <w:p w:rsidR="00B60088" w:rsidRDefault="00B60088">
      <w:pPr>
        <w:pStyle w:val="a3"/>
        <w:spacing w:before="6"/>
        <w:ind w:left="0"/>
        <w:rPr>
          <w:sz w:val="41"/>
        </w:rPr>
      </w:pPr>
    </w:p>
    <w:p w:rsidR="00B60088" w:rsidRDefault="000233E3">
      <w:pPr>
        <w:pStyle w:val="a4"/>
        <w:numPr>
          <w:ilvl w:val="0"/>
          <w:numId w:val="47"/>
        </w:numPr>
        <w:tabs>
          <w:tab w:val="left" w:pos="1581"/>
        </w:tabs>
        <w:ind w:hanging="282"/>
        <w:jc w:val="both"/>
        <w:rPr>
          <w:i/>
          <w:sz w:val="28"/>
        </w:rPr>
      </w:pPr>
      <w:r>
        <w:rPr>
          <w:i/>
          <w:sz w:val="28"/>
        </w:rPr>
        <w:t>Информирование.</w:t>
      </w:r>
    </w:p>
    <w:p w:rsidR="00B60088" w:rsidRDefault="000233E3">
      <w:pPr>
        <w:pStyle w:val="a3"/>
        <w:spacing w:before="161" w:line="360" w:lineRule="auto"/>
        <w:ind w:right="226" w:firstLine="566"/>
        <w:jc w:val="both"/>
      </w:pPr>
      <w:r>
        <w:t>Для того, чтобы определить характер поведения человека в конфликте, мы предлагаем обратиться к теории Томаса-Килмена.К.Томас выделяет пять основных стилей поведения в конфликтной ситуации</w:t>
      </w:r>
    </w:p>
    <w:p w:rsidR="00B60088" w:rsidRDefault="000233E3">
      <w:pPr>
        <w:pStyle w:val="a3"/>
        <w:ind w:left="1299"/>
        <w:jc w:val="both"/>
      </w:pPr>
      <w:r>
        <w:t>Таблица анализа стратегий поведения в конфликте</w:t>
      </w:r>
    </w:p>
    <w:p w:rsidR="00B60088" w:rsidRDefault="00B60088">
      <w:pPr>
        <w:pStyle w:val="a3"/>
        <w:spacing w:before="7"/>
        <w:ind w:left="0"/>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8"/>
        <w:gridCol w:w="7595"/>
      </w:tblGrid>
      <w:tr w:rsidR="00B60088">
        <w:trPr>
          <w:trHeight w:val="931"/>
        </w:trPr>
        <w:tc>
          <w:tcPr>
            <w:tcW w:w="2828" w:type="dxa"/>
          </w:tcPr>
          <w:p w:rsidR="00B60088" w:rsidRDefault="000233E3">
            <w:pPr>
              <w:pStyle w:val="TableParagraph"/>
              <w:spacing w:before="114"/>
              <w:ind w:left="864" w:right="218" w:hanging="622"/>
              <w:rPr>
                <w:sz w:val="24"/>
              </w:rPr>
            </w:pPr>
            <w:r>
              <w:rPr>
                <w:sz w:val="24"/>
              </w:rPr>
              <w:t>Стратегия поведения в конфликте</w:t>
            </w:r>
          </w:p>
        </w:tc>
        <w:tc>
          <w:tcPr>
            <w:tcW w:w="7595" w:type="dxa"/>
          </w:tcPr>
          <w:p w:rsidR="00B60088" w:rsidRDefault="000233E3">
            <w:pPr>
              <w:pStyle w:val="TableParagraph"/>
              <w:spacing w:before="114"/>
              <w:ind w:left="2631" w:right="2617"/>
              <w:jc w:val="center"/>
              <w:rPr>
                <w:sz w:val="24"/>
              </w:rPr>
            </w:pPr>
            <w:r>
              <w:rPr>
                <w:sz w:val="24"/>
              </w:rPr>
              <w:t>Проявления стратегии</w:t>
            </w:r>
          </w:p>
        </w:tc>
      </w:tr>
      <w:tr w:rsidR="00B60088">
        <w:trPr>
          <w:trHeight w:val="1070"/>
        </w:trPr>
        <w:tc>
          <w:tcPr>
            <w:tcW w:w="2828" w:type="dxa"/>
          </w:tcPr>
          <w:p w:rsidR="00B60088" w:rsidRDefault="000233E3">
            <w:pPr>
              <w:pStyle w:val="TableParagraph"/>
              <w:spacing w:before="114"/>
              <w:ind w:left="107"/>
              <w:rPr>
                <w:sz w:val="24"/>
              </w:rPr>
            </w:pPr>
            <w:r>
              <w:rPr>
                <w:sz w:val="24"/>
              </w:rPr>
              <w:t>Уход</w:t>
            </w:r>
          </w:p>
        </w:tc>
        <w:tc>
          <w:tcPr>
            <w:tcW w:w="7595" w:type="dxa"/>
          </w:tcPr>
          <w:p w:rsidR="00B60088" w:rsidRDefault="000233E3">
            <w:pPr>
              <w:pStyle w:val="TableParagraph"/>
              <w:spacing w:before="114"/>
              <w:ind w:left="110" w:right="92"/>
              <w:jc w:val="both"/>
              <w:rPr>
                <w:sz w:val="24"/>
              </w:rPr>
            </w:pPr>
            <w:r>
              <w:rPr>
                <w:sz w:val="24"/>
              </w:rPr>
              <w:t>избегание разговора, игнорирование другого человека, ложь, желание уйти, перевод разговора на другую тему, отрицание важности и серьёзности конфликта, замедление в принятии решений</w:t>
            </w:r>
          </w:p>
        </w:tc>
      </w:tr>
      <w:tr w:rsidR="00B60088">
        <w:trPr>
          <w:trHeight w:val="911"/>
        </w:trPr>
        <w:tc>
          <w:tcPr>
            <w:tcW w:w="2828" w:type="dxa"/>
          </w:tcPr>
          <w:p w:rsidR="00B60088" w:rsidRDefault="000233E3">
            <w:pPr>
              <w:pStyle w:val="TableParagraph"/>
              <w:spacing w:before="111"/>
              <w:ind w:left="107"/>
              <w:rPr>
                <w:sz w:val="24"/>
              </w:rPr>
            </w:pPr>
            <w:r>
              <w:rPr>
                <w:sz w:val="24"/>
              </w:rPr>
              <w:t>Приспособление</w:t>
            </w:r>
          </w:p>
        </w:tc>
        <w:tc>
          <w:tcPr>
            <w:tcW w:w="7595" w:type="dxa"/>
          </w:tcPr>
          <w:p w:rsidR="00B60088" w:rsidRDefault="000233E3">
            <w:pPr>
              <w:pStyle w:val="TableParagraph"/>
              <w:spacing w:before="19" w:line="396" w:lineRule="exact"/>
              <w:ind w:left="110"/>
              <w:rPr>
                <w:sz w:val="24"/>
              </w:rPr>
            </w:pPr>
            <w:r>
              <w:rPr>
                <w:sz w:val="24"/>
              </w:rPr>
              <w:t>уступка, подчинение другому, желание сгладить остроту конфликта, зависимое поведение, лесть, желание угодить другому</w:t>
            </w:r>
          </w:p>
        </w:tc>
      </w:tr>
      <w:tr w:rsidR="00B60088">
        <w:trPr>
          <w:trHeight w:val="1343"/>
        </w:trPr>
        <w:tc>
          <w:tcPr>
            <w:tcW w:w="2828" w:type="dxa"/>
          </w:tcPr>
          <w:p w:rsidR="00B60088" w:rsidRDefault="000233E3">
            <w:pPr>
              <w:pStyle w:val="TableParagraph"/>
              <w:spacing w:before="111"/>
              <w:ind w:left="107"/>
              <w:rPr>
                <w:sz w:val="24"/>
              </w:rPr>
            </w:pPr>
            <w:r>
              <w:rPr>
                <w:sz w:val="24"/>
              </w:rPr>
              <w:t>Конкуренция</w:t>
            </w:r>
          </w:p>
        </w:tc>
        <w:tc>
          <w:tcPr>
            <w:tcW w:w="7595" w:type="dxa"/>
          </w:tcPr>
          <w:p w:rsidR="00B60088" w:rsidRDefault="000233E3">
            <w:pPr>
              <w:pStyle w:val="TableParagraph"/>
              <w:spacing w:before="111"/>
              <w:ind w:left="110" w:right="100"/>
              <w:jc w:val="both"/>
              <w:rPr>
                <w:sz w:val="24"/>
              </w:rPr>
            </w:pPr>
            <w:r>
              <w:rPr>
                <w:sz w:val="24"/>
              </w:rPr>
              <w:t>стремление к обострению ситуации, отстаивание своего мнения любой ценой, доминирование над другими, эгоистичность, невнимательность к другим, неумение встать на их позицию, обвинение, месть, угрозы, унижение другого, оскорбление, физическое нападение, агрессия</w:t>
            </w:r>
          </w:p>
        </w:tc>
      </w:tr>
      <w:tr w:rsidR="00B60088">
        <w:trPr>
          <w:trHeight w:val="791"/>
        </w:trPr>
        <w:tc>
          <w:tcPr>
            <w:tcW w:w="2828" w:type="dxa"/>
          </w:tcPr>
          <w:p w:rsidR="00B60088" w:rsidRDefault="000233E3">
            <w:pPr>
              <w:pStyle w:val="TableParagraph"/>
              <w:spacing w:before="111"/>
              <w:ind w:left="107"/>
              <w:rPr>
                <w:sz w:val="24"/>
              </w:rPr>
            </w:pPr>
            <w:r>
              <w:rPr>
                <w:sz w:val="24"/>
              </w:rPr>
              <w:t>Компромисс</w:t>
            </w:r>
          </w:p>
        </w:tc>
        <w:tc>
          <w:tcPr>
            <w:tcW w:w="7595" w:type="dxa"/>
          </w:tcPr>
          <w:p w:rsidR="00B60088" w:rsidRDefault="000233E3">
            <w:pPr>
              <w:pStyle w:val="TableParagraph"/>
              <w:spacing w:before="111"/>
              <w:ind w:left="110"/>
              <w:rPr>
                <w:sz w:val="24"/>
              </w:rPr>
            </w:pPr>
            <w:r>
              <w:rPr>
                <w:sz w:val="24"/>
              </w:rPr>
              <w:t>взаимные уступки, временное соглашение, отказ от соперничества, готовность пожертвовать своими интересами,</w:t>
            </w:r>
          </w:p>
        </w:tc>
      </w:tr>
      <w:tr w:rsidR="00B60088">
        <w:trPr>
          <w:trHeight w:val="1067"/>
        </w:trPr>
        <w:tc>
          <w:tcPr>
            <w:tcW w:w="2828" w:type="dxa"/>
          </w:tcPr>
          <w:p w:rsidR="00B60088" w:rsidRDefault="000233E3">
            <w:pPr>
              <w:pStyle w:val="TableParagraph"/>
              <w:spacing w:before="111"/>
              <w:ind w:left="107"/>
              <w:rPr>
                <w:sz w:val="24"/>
              </w:rPr>
            </w:pPr>
            <w:r>
              <w:rPr>
                <w:sz w:val="24"/>
              </w:rPr>
              <w:t>Сотрудничество</w:t>
            </w:r>
          </w:p>
        </w:tc>
        <w:tc>
          <w:tcPr>
            <w:tcW w:w="7595" w:type="dxa"/>
          </w:tcPr>
          <w:p w:rsidR="00B60088" w:rsidRDefault="000233E3">
            <w:pPr>
              <w:pStyle w:val="TableParagraph"/>
              <w:spacing w:before="111"/>
              <w:ind w:left="110" w:right="96"/>
              <w:jc w:val="both"/>
              <w:rPr>
                <w:sz w:val="24"/>
              </w:rPr>
            </w:pPr>
            <w:r>
              <w:rPr>
                <w:sz w:val="24"/>
              </w:rPr>
              <w:t>диалог, объяснение своей позиции, внимание к интересам других людей, поиск взаимовыгодного решения конфликта, нахождение неординарных решений, открытое обсуждение конфликта</w:t>
            </w:r>
          </w:p>
        </w:tc>
      </w:tr>
    </w:tbl>
    <w:p w:rsidR="00B60088" w:rsidRDefault="00B60088">
      <w:pPr>
        <w:pStyle w:val="a3"/>
        <w:spacing w:before="6"/>
        <w:ind w:left="0"/>
        <w:rPr>
          <w:sz w:val="41"/>
        </w:rPr>
      </w:pPr>
    </w:p>
    <w:p w:rsidR="00B60088" w:rsidRDefault="000233E3">
      <w:pPr>
        <w:pStyle w:val="a4"/>
        <w:numPr>
          <w:ilvl w:val="0"/>
          <w:numId w:val="47"/>
        </w:numPr>
        <w:tabs>
          <w:tab w:val="left" w:pos="1581"/>
        </w:tabs>
        <w:ind w:hanging="282"/>
        <w:jc w:val="both"/>
        <w:rPr>
          <w:i/>
          <w:sz w:val="28"/>
        </w:rPr>
      </w:pPr>
      <w:r>
        <w:rPr>
          <w:i/>
          <w:sz w:val="28"/>
        </w:rPr>
        <w:t>Упражнение «Стратегии поведения в</w:t>
      </w:r>
      <w:r>
        <w:rPr>
          <w:i/>
          <w:spacing w:val="-6"/>
          <w:sz w:val="28"/>
        </w:rPr>
        <w:t xml:space="preserve"> </w:t>
      </w:r>
      <w:r>
        <w:rPr>
          <w:i/>
          <w:sz w:val="28"/>
        </w:rPr>
        <w:t>конфликте»</w:t>
      </w:r>
    </w:p>
    <w:p w:rsidR="00B60088" w:rsidRDefault="000233E3">
      <w:pPr>
        <w:pStyle w:val="a3"/>
        <w:spacing w:before="161" w:line="360" w:lineRule="auto"/>
        <w:ind w:right="221" w:firstLine="566"/>
        <w:jc w:val="both"/>
      </w:pPr>
      <w:r>
        <w:t>Группа делится на 5 подгрупп (по числу стратегий поведения в конфликте). Ведущий называет пословицы, отражающие различные стратегии поведения людей в конфликте (при необходимости поясняя их содержание). Задание каждой группе: из перечня пословиц найти те, которые соотносятся с конкретной стратегией (соперничеством, уходом, приспособлением, сотрудничеством и компромиссом). Примерный перечень пословиц представлен</w:t>
      </w:r>
      <w:r>
        <w:rPr>
          <w:spacing w:val="-1"/>
        </w:rPr>
        <w:t xml:space="preserve"> </w:t>
      </w:r>
      <w:r>
        <w:t>ниже.</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46"/>
        </w:numPr>
        <w:tabs>
          <w:tab w:val="left" w:pos="1726"/>
          <w:tab w:val="left" w:pos="1727"/>
        </w:tabs>
        <w:spacing w:before="67"/>
        <w:rPr>
          <w:sz w:val="28"/>
        </w:rPr>
      </w:pPr>
      <w:r>
        <w:rPr>
          <w:sz w:val="28"/>
        </w:rPr>
        <w:t>Худой мир лучше доброй ссоры.</w:t>
      </w:r>
    </w:p>
    <w:p w:rsidR="00B60088" w:rsidRDefault="000233E3">
      <w:pPr>
        <w:pStyle w:val="a4"/>
        <w:numPr>
          <w:ilvl w:val="0"/>
          <w:numId w:val="46"/>
        </w:numPr>
        <w:tabs>
          <w:tab w:val="left" w:pos="1726"/>
          <w:tab w:val="left" w:pos="1727"/>
        </w:tabs>
        <w:spacing w:before="163"/>
        <w:rPr>
          <w:sz w:val="28"/>
        </w:rPr>
      </w:pPr>
      <w:r>
        <w:rPr>
          <w:sz w:val="28"/>
        </w:rPr>
        <w:t>Лучше синица в руках, чем журавль в</w:t>
      </w:r>
      <w:r>
        <w:rPr>
          <w:spacing w:val="-5"/>
          <w:sz w:val="28"/>
        </w:rPr>
        <w:t xml:space="preserve"> </w:t>
      </w:r>
      <w:r>
        <w:rPr>
          <w:sz w:val="28"/>
        </w:rPr>
        <w:t>небе.</w:t>
      </w:r>
    </w:p>
    <w:p w:rsidR="00B60088" w:rsidRDefault="000233E3">
      <w:pPr>
        <w:pStyle w:val="a4"/>
        <w:numPr>
          <w:ilvl w:val="0"/>
          <w:numId w:val="46"/>
        </w:numPr>
        <w:tabs>
          <w:tab w:val="left" w:pos="1726"/>
          <w:tab w:val="left" w:pos="1727"/>
        </w:tabs>
        <w:spacing w:before="161" w:line="360" w:lineRule="auto"/>
        <w:ind w:left="732" w:right="228" w:firstLine="566"/>
        <w:rPr>
          <w:sz w:val="28"/>
        </w:rPr>
      </w:pPr>
      <w:r>
        <w:rPr>
          <w:sz w:val="28"/>
        </w:rPr>
        <w:t>Если не можешь заставить другого думать, как ты хочешь, заставь его делать.</w:t>
      </w:r>
    </w:p>
    <w:p w:rsidR="00B60088" w:rsidRDefault="000233E3">
      <w:pPr>
        <w:pStyle w:val="a4"/>
        <w:numPr>
          <w:ilvl w:val="0"/>
          <w:numId w:val="46"/>
        </w:numPr>
        <w:tabs>
          <w:tab w:val="left" w:pos="1726"/>
          <w:tab w:val="left" w:pos="1727"/>
        </w:tabs>
        <w:spacing w:line="321" w:lineRule="exact"/>
        <w:rPr>
          <w:sz w:val="28"/>
        </w:rPr>
      </w:pPr>
      <w:r>
        <w:rPr>
          <w:sz w:val="28"/>
        </w:rPr>
        <w:t>Рука руку</w:t>
      </w:r>
      <w:r>
        <w:rPr>
          <w:spacing w:val="-4"/>
          <w:sz w:val="28"/>
        </w:rPr>
        <w:t xml:space="preserve"> </w:t>
      </w:r>
      <w:r>
        <w:rPr>
          <w:sz w:val="28"/>
        </w:rPr>
        <w:t>моет.</w:t>
      </w:r>
    </w:p>
    <w:p w:rsidR="00B60088" w:rsidRDefault="000233E3">
      <w:pPr>
        <w:pStyle w:val="a4"/>
        <w:numPr>
          <w:ilvl w:val="0"/>
          <w:numId w:val="46"/>
        </w:numPr>
        <w:tabs>
          <w:tab w:val="left" w:pos="1726"/>
          <w:tab w:val="left" w:pos="1727"/>
        </w:tabs>
        <w:spacing w:before="163"/>
        <w:rPr>
          <w:sz w:val="28"/>
        </w:rPr>
      </w:pPr>
      <w:r>
        <w:rPr>
          <w:sz w:val="28"/>
        </w:rPr>
        <w:t>Ум хорошо, а два</w:t>
      </w:r>
      <w:r>
        <w:rPr>
          <w:spacing w:val="-2"/>
          <w:sz w:val="28"/>
        </w:rPr>
        <w:t xml:space="preserve"> </w:t>
      </w:r>
      <w:r>
        <w:rPr>
          <w:sz w:val="28"/>
        </w:rPr>
        <w:t>лучше.</w:t>
      </w:r>
    </w:p>
    <w:p w:rsidR="00B60088" w:rsidRDefault="000233E3">
      <w:pPr>
        <w:pStyle w:val="a4"/>
        <w:numPr>
          <w:ilvl w:val="0"/>
          <w:numId w:val="46"/>
        </w:numPr>
        <w:tabs>
          <w:tab w:val="left" w:pos="1726"/>
          <w:tab w:val="left" w:pos="1727"/>
        </w:tabs>
        <w:spacing w:before="160"/>
        <w:rPr>
          <w:sz w:val="28"/>
        </w:rPr>
      </w:pPr>
      <w:r>
        <w:rPr>
          <w:sz w:val="28"/>
        </w:rPr>
        <w:t>Кто сильнее, тот и</w:t>
      </w:r>
      <w:r>
        <w:rPr>
          <w:spacing w:val="-5"/>
          <w:sz w:val="28"/>
        </w:rPr>
        <w:t xml:space="preserve"> </w:t>
      </w:r>
      <w:r>
        <w:rPr>
          <w:sz w:val="28"/>
        </w:rPr>
        <w:t>прав.</w:t>
      </w:r>
    </w:p>
    <w:p w:rsidR="00B60088" w:rsidRDefault="000233E3">
      <w:pPr>
        <w:pStyle w:val="a4"/>
        <w:numPr>
          <w:ilvl w:val="0"/>
          <w:numId w:val="46"/>
        </w:numPr>
        <w:tabs>
          <w:tab w:val="left" w:pos="1726"/>
          <w:tab w:val="left" w:pos="1727"/>
        </w:tabs>
        <w:spacing w:before="160"/>
        <w:rPr>
          <w:sz w:val="28"/>
        </w:rPr>
      </w:pPr>
      <w:r>
        <w:rPr>
          <w:sz w:val="28"/>
        </w:rPr>
        <w:t>С паршивой овцы хоть шерсти</w:t>
      </w:r>
      <w:r>
        <w:rPr>
          <w:spacing w:val="-5"/>
          <w:sz w:val="28"/>
        </w:rPr>
        <w:t xml:space="preserve"> </w:t>
      </w:r>
      <w:r>
        <w:rPr>
          <w:sz w:val="28"/>
        </w:rPr>
        <w:t>клок.</w:t>
      </w:r>
    </w:p>
    <w:p w:rsidR="00B60088" w:rsidRDefault="000233E3">
      <w:pPr>
        <w:pStyle w:val="a4"/>
        <w:numPr>
          <w:ilvl w:val="0"/>
          <w:numId w:val="46"/>
        </w:numPr>
        <w:tabs>
          <w:tab w:val="left" w:pos="1726"/>
          <w:tab w:val="left" w:pos="1727"/>
        </w:tabs>
        <w:spacing w:before="161"/>
        <w:rPr>
          <w:sz w:val="28"/>
        </w:rPr>
      </w:pPr>
      <w:r>
        <w:rPr>
          <w:sz w:val="28"/>
        </w:rPr>
        <w:t>Правда то, что умный знает, а не то, о чем все</w:t>
      </w:r>
      <w:r>
        <w:rPr>
          <w:spacing w:val="-9"/>
          <w:sz w:val="28"/>
        </w:rPr>
        <w:t xml:space="preserve"> </w:t>
      </w:r>
      <w:r>
        <w:rPr>
          <w:sz w:val="28"/>
        </w:rPr>
        <w:t>бают.</w:t>
      </w:r>
    </w:p>
    <w:p w:rsidR="00B60088" w:rsidRDefault="000233E3">
      <w:pPr>
        <w:pStyle w:val="a4"/>
        <w:numPr>
          <w:ilvl w:val="0"/>
          <w:numId w:val="46"/>
        </w:numPr>
        <w:tabs>
          <w:tab w:val="left" w:pos="1726"/>
          <w:tab w:val="left" w:pos="1727"/>
        </w:tabs>
        <w:spacing w:before="163"/>
        <w:rPr>
          <w:sz w:val="28"/>
        </w:rPr>
      </w:pPr>
      <w:r>
        <w:rPr>
          <w:sz w:val="28"/>
        </w:rPr>
        <w:t>Слово «победа» четко написано только на спинах</w:t>
      </w:r>
      <w:r>
        <w:rPr>
          <w:spacing w:val="-4"/>
          <w:sz w:val="28"/>
        </w:rPr>
        <w:t xml:space="preserve"> </w:t>
      </w:r>
      <w:r>
        <w:rPr>
          <w:sz w:val="28"/>
        </w:rPr>
        <w:t>врагов.</w:t>
      </w:r>
    </w:p>
    <w:p w:rsidR="00B60088" w:rsidRDefault="000233E3">
      <w:pPr>
        <w:pStyle w:val="a4"/>
        <w:numPr>
          <w:ilvl w:val="0"/>
          <w:numId w:val="46"/>
        </w:numPr>
        <w:tabs>
          <w:tab w:val="left" w:pos="1727"/>
        </w:tabs>
        <w:spacing w:before="161"/>
        <w:rPr>
          <w:sz w:val="28"/>
        </w:rPr>
      </w:pPr>
      <w:r>
        <w:rPr>
          <w:sz w:val="28"/>
        </w:rPr>
        <w:t>Дерись подольше, да ума набирайся</w:t>
      </w:r>
      <w:r>
        <w:rPr>
          <w:spacing w:val="-5"/>
          <w:sz w:val="28"/>
        </w:rPr>
        <w:t xml:space="preserve"> </w:t>
      </w:r>
      <w:r>
        <w:rPr>
          <w:sz w:val="28"/>
        </w:rPr>
        <w:t>побольше.</w:t>
      </w:r>
    </w:p>
    <w:p w:rsidR="00B60088" w:rsidRDefault="000233E3">
      <w:pPr>
        <w:pStyle w:val="a4"/>
        <w:numPr>
          <w:ilvl w:val="0"/>
          <w:numId w:val="46"/>
        </w:numPr>
        <w:tabs>
          <w:tab w:val="left" w:pos="1727"/>
        </w:tabs>
        <w:spacing w:before="160"/>
        <w:rPr>
          <w:sz w:val="28"/>
        </w:rPr>
      </w:pPr>
      <w:r>
        <w:rPr>
          <w:sz w:val="28"/>
        </w:rPr>
        <w:t>Мягко стелет, да жестко</w:t>
      </w:r>
      <w:r>
        <w:rPr>
          <w:spacing w:val="-4"/>
          <w:sz w:val="28"/>
        </w:rPr>
        <w:t xml:space="preserve"> </w:t>
      </w:r>
      <w:r>
        <w:rPr>
          <w:sz w:val="28"/>
        </w:rPr>
        <w:t>спать.</w:t>
      </w:r>
    </w:p>
    <w:p w:rsidR="00B60088" w:rsidRDefault="000233E3">
      <w:pPr>
        <w:pStyle w:val="a4"/>
        <w:numPr>
          <w:ilvl w:val="0"/>
          <w:numId w:val="46"/>
        </w:numPr>
        <w:tabs>
          <w:tab w:val="left" w:pos="1727"/>
        </w:tabs>
        <w:spacing w:before="161"/>
        <w:rPr>
          <w:sz w:val="28"/>
        </w:rPr>
      </w:pPr>
      <w:r>
        <w:rPr>
          <w:sz w:val="28"/>
        </w:rPr>
        <w:t>Сражение выигрывает тот, кто верит в</w:t>
      </w:r>
      <w:r>
        <w:rPr>
          <w:spacing w:val="-6"/>
          <w:sz w:val="28"/>
        </w:rPr>
        <w:t xml:space="preserve"> </w:t>
      </w:r>
      <w:r>
        <w:rPr>
          <w:sz w:val="28"/>
        </w:rPr>
        <w:t>победу.</w:t>
      </w:r>
    </w:p>
    <w:p w:rsidR="00B60088" w:rsidRDefault="000233E3">
      <w:pPr>
        <w:pStyle w:val="a4"/>
        <w:numPr>
          <w:ilvl w:val="0"/>
          <w:numId w:val="46"/>
        </w:numPr>
        <w:tabs>
          <w:tab w:val="left" w:pos="1727"/>
        </w:tabs>
        <w:spacing w:before="162"/>
        <w:rPr>
          <w:sz w:val="28"/>
        </w:rPr>
      </w:pPr>
      <w:r>
        <w:rPr>
          <w:sz w:val="28"/>
        </w:rPr>
        <w:t>Кто ударит и убежит, тот смелый драться хоть каждый</w:t>
      </w:r>
      <w:r>
        <w:rPr>
          <w:spacing w:val="-13"/>
          <w:sz w:val="28"/>
        </w:rPr>
        <w:t xml:space="preserve"> </w:t>
      </w:r>
      <w:r>
        <w:rPr>
          <w:sz w:val="28"/>
        </w:rPr>
        <w:t>день.</w:t>
      </w:r>
    </w:p>
    <w:p w:rsidR="00B60088" w:rsidRDefault="000233E3">
      <w:pPr>
        <w:pStyle w:val="a4"/>
        <w:numPr>
          <w:ilvl w:val="0"/>
          <w:numId w:val="46"/>
        </w:numPr>
        <w:tabs>
          <w:tab w:val="left" w:pos="1727"/>
        </w:tabs>
        <w:spacing w:before="161"/>
        <w:rPr>
          <w:sz w:val="28"/>
        </w:rPr>
      </w:pPr>
      <w:r>
        <w:rPr>
          <w:sz w:val="28"/>
        </w:rPr>
        <w:t>Добро слово</w:t>
      </w:r>
      <w:r>
        <w:rPr>
          <w:spacing w:val="-1"/>
          <w:sz w:val="28"/>
        </w:rPr>
        <w:t xml:space="preserve"> </w:t>
      </w:r>
      <w:r>
        <w:rPr>
          <w:sz w:val="28"/>
        </w:rPr>
        <w:t>победит.</w:t>
      </w:r>
    </w:p>
    <w:p w:rsidR="00B60088" w:rsidRDefault="000233E3">
      <w:pPr>
        <w:pStyle w:val="a4"/>
        <w:numPr>
          <w:ilvl w:val="0"/>
          <w:numId w:val="46"/>
        </w:numPr>
        <w:tabs>
          <w:tab w:val="left" w:pos="1727"/>
        </w:tabs>
        <w:spacing w:before="161"/>
        <w:rPr>
          <w:sz w:val="28"/>
        </w:rPr>
      </w:pPr>
      <w:r>
        <w:rPr>
          <w:sz w:val="28"/>
        </w:rPr>
        <w:t>Ты — мне, я —</w:t>
      </w:r>
      <w:r>
        <w:rPr>
          <w:spacing w:val="-4"/>
          <w:sz w:val="28"/>
        </w:rPr>
        <w:t xml:space="preserve"> </w:t>
      </w:r>
      <w:r>
        <w:rPr>
          <w:sz w:val="28"/>
        </w:rPr>
        <w:t>тебе.</w:t>
      </w:r>
    </w:p>
    <w:p w:rsidR="00B60088" w:rsidRDefault="000233E3">
      <w:pPr>
        <w:pStyle w:val="a4"/>
        <w:numPr>
          <w:ilvl w:val="0"/>
          <w:numId w:val="46"/>
        </w:numPr>
        <w:tabs>
          <w:tab w:val="left" w:pos="1727"/>
        </w:tabs>
        <w:spacing w:before="160"/>
        <w:rPr>
          <w:sz w:val="28"/>
        </w:rPr>
      </w:pPr>
      <w:r>
        <w:rPr>
          <w:sz w:val="28"/>
        </w:rPr>
        <w:t>Ни у кого нет полного ответа, но у каждого есть что</w:t>
      </w:r>
      <w:r>
        <w:rPr>
          <w:spacing w:val="-16"/>
          <w:sz w:val="28"/>
        </w:rPr>
        <w:t xml:space="preserve"> </w:t>
      </w:r>
      <w:r>
        <w:rPr>
          <w:sz w:val="28"/>
        </w:rPr>
        <w:t>добавить.</w:t>
      </w:r>
    </w:p>
    <w:p w:rsidR="00B60088" w:rsidRDefault="000233E3">
      <w:pPr>
        <w:pStyle w:val="a4"/>
        <w:numPr>
          <w:ilvl w:val="0"/>
          <w:numId w:val="46"/>
        </w:numPr>
        <w:tabs>
          <w:tab w:val="left" w:pos="1727"/>
        </w:tabs>
        <w:spacing w:before="161"/>
        <w:rPr>
          <w:sz w:val="28"/>
        </w:rPr>
      </w:pPr>
      <w:r>
        <w:rPr>
          <w:sz w:val="28"/>
        </w:rPr>
        <w:t>Убивай врагов своей</w:t>
      </w:r>
      <w:r>
        <w:rPr>
          <w:spacing w:val="-1"/>
          <w:sz w:val="28"/>
        </w:rPr>
        <w:t xml:space="preserve"> </w:t>
      </w:r>
      <w:r>
        <w:rPr>
          <w:sz w:val="28"/>
        </w:rPr>
        <w:t>добротой.</w:t>
      </w:r>
    </w:p>
    <w:p w:rsidR="00B60088" w:rsidRDefault="000233E3">
      <w:pPr>
        <w:pStyle w:val="a4"/>
        <w:numPr>
          <w:ilvl w:val="0"/>
          <w:numId w:val="46"/>
        </w:numPr>
        <w:tabs>
          <w:tab w:val="left" w:pos="1727"/>
        </w:tabs>
        <w:spacing w:before="162"/>
        <w:rPr>
          <w:sz w:val="28"/>
        </w:rPr>
      </w:pPr>
      <w:r>
        <w:rPr>
          <w:sz w:val="28"/>
        </w:rPr>
        <w:t>Из двоих спорящих умнее тот, кто</w:t>
      </w:r>
      <w:r>
        <w:rPr>
          <w:spacing w:val="-2"/>
          <w:sz w:val="28"/>
        </w:rPr>
        <w:t xml:space="preserve"> </w:t>
      </w:r>
      <w:r>
        <w:rPr>
          <w:sz w:val="28"/>
        </w:rPr>
        <w:t>замолчит.</w:t>
      </w:r>
    </w:p>
    <w:p w:rsidR="00B60088" w:rsidRDefault="000233E3">
      <w:pPr>
        <w:pStyle w:val="a4"/>
        <w:numPr>
          <w:ilvl w:val="0"/>
          <w:numId w:val="46"/>
        </w:numPr>
        <w:tabs>
          <w:tab w:val="left" w:pos="1727"/>
        </w:tabs>
        <w:spacing w:before="161" w:line="360" w:lineRule="auto"/>
        <w:ind w:left="732" w:right="231" w:firstLine="566"/>
        <w:rPr>
          <w:sz w:val="28"/>
        </w:rPr>
      </w:pPr>
      <w:r>
        <w:rPr>
          <w:sz w:val="28"/>
        </w:rPr>
        <w:t>Только тот, кто откажется от своей монополии на истину, может извлечь пользу из истины, которой обладает</w:t>
      </w:r>
      <w:r>
        <w:rPr>
          <w:spacing w:val="-13"/>
          <w:sz w:val="28"/>
        </w:rPr>
        <w:t xml:space="preserve"> </w:t>
      </w:r>
      <w:r>
        <w:rPr>
          <w:sz w:val="28"/>
        </w:rPr>
        <w:t>другой.</w:t>
      </w:r>
    </w:p>
    <w:p w:rsidR="00B60088" w:rsidRDefault="000233E3">
      <w:pPr>
        <w:pStyle w:val="a4"/>
        <w:numPr>
          <w:ilvl w:val="0"/>
          <w:numId w:val="46"/>
        </w:numPr>
        <w:tabs>
          <w:tab w:val="left" w:pos="1727"/>
        </w:tabs>
        <w:spacing w:line="321" w:lineRule="exact"/>
        <w:rPr>
          <w:sz w:val="28"/>
        </w:rPr>
      </w:pPr>
      <w:r>
        <w:rPr>
          <w:sz w:val="28"/>
        </w:rPr>
        <w:t>Кто спорит — ни гроша не</w:t>
      </w:r>
      <w:r>
        <w:rPr>
          <w:spacing w:val="-4"/>
          <w:sz w:val="28"/>
        </w:rPr>
        <w:t xml:space="preserve"> </w:t>
      </w:r>
      <w:r>
        <w:rPr>
          <w:sz w:val="28"/>
        </w:rPr>
        <w:t>стоит.</w:t>
      </w:r>
    </w:p>
    <w:p w:rsidR="00B60088" w:rsidRDefault="000233E3">
      <w:pPr>
        <w:pStyle w:val="a4"/>
        <w:numPr>
          <w:ilvl w:val="0"/>
          <w:numId w:val="46"/>
        </w:numPr>
        <w:tabs>
          <w:tab w:val="left" w:pos="1727"/>
        </w:tabs>
        <w:spacing w:before="163"/>
        <w:rPr>
          <w:sz w:val="28"/>
        </w:rPr>
      </w:pPr>
      <w:r>
        <w:rPr>
          <w:sz w:val="28"/>
        </w:rPr>
        <w:t>Кто не отступает — тот обращает в</w:t>
      </w:r>
      <w:r>
        <w:rPr>
          <w:spacing w:val="-9"/>
          <w:sz w:val="28"/>
        </w:rPr>
        <w:t xml:space="preserve"> </w:t>
      </w:r>
      <w:r>
        <w:rPr>
          <w:sz w:val="28"/>
        </w:rPr>
        <w:t>бегство.</w:t>
      </w:r>
    </w:p>
    <w:p w:rsidR="00B60088" w:rsidRDefault="000233E3">
      <w:pPr>
        <w:pStyle w:val="a4"/>
        <w:numPr>
          <w:ilvl w:val="0"/>
          <w:numId w:val="46"/>
        </w:numPr>
        <w:tabs>
          <w:tab w:val="left" w:pos="1727"/>
        </w:tabs>
        <w:spacing w:before="161"/>
        <w:rPr>
          <w:sz w:val="28"/>
        </w:rPr>
      </w:pPr>
      <w:r>
        <w:rPr>
          <w:sz w:val="28"/>
        </w:rPr>
        <w:t>Не подмажешь — не</w:t>
      </w:r>
      <w:r>
        <w:rPr>
          <w:spacing w:val="-3"/>
          <w:sz w:val="28"/>
        </w:rPr>
        <w:t xml:space="preserve"> </w:t>
      </w:r>
      <w:r>
        <w:rPr>
          <w:sz w:val="28"/>
        </w:rPr>
        <w:t>поедешь.</w:t>
      </w:r>
    </w:p>
    <w:p w:rsidR="00B60088" w:rsidRDefault="000233E3">
      <w:pPr>
        <w:pStyle w:val="a4"/>
        <w:numPr>
          <w:ilvl w:val="0"/>
          <w:numId w:val="46"/>
        </w:numPr>
        <w:tabs>
          <w:tab w:val="left" w:pos="1727"/>
        </w:tabs>
        <w:spacing w:before="160"/>
        <w:rPr>
          <w:sz w:val="28"/>
        </w:rPr>
      </w:pPr>
      <w:r>
        <w:rPr>
          <w:sz w:val="28"/>
        </w:rPr>
        <w:t>Ласковый теленок двух маток сосет.</w:t>
      </w:r>
    </w:p>
    <w:p w:rsidR="00B60088" w:rsidRDefault="000233E3">
      <w:pPr>
        <w:pStyle w:val="a4"/>
        <w:numPr>
          <w:ilvl w:val="0"/>
          <w:numId w:val="46"/>
        </w:numPr>
        <w:tabs>
          <w:tab w:val="left" w:pos="1727"/>
        </w:tabs>
        <w:spacing w:before="160"/>
        <w:rPr>
          <w:sz w:val="28"/>
        </w:rPr>
      </w:pPr>
      <w:r>
        <w:rPr>
          <w:sz w:val="28"/>
        </w:rPr>
        <w:t>Честная сделка не вызывает</w:t>
      </w:r>
      <w:r>
        <w:rPr>
          <w:spacing w:val="-5"/>
          <w:sz w:val="28"/>
        </w:rPr>
        <w:t xml:space="preserve"> </w:t>
      </w:r>
      <w:r>
        <w:rPr>
          <w:sz w:val="28"/>
        </w:rPr>
        <w:t>ссоры.</w:t>
      </w:r>
    </w:p>
    <w:p w:rsidR="00B60088" w:rsidRDefault="000233E3">
      <w:pPr>
        <w:pStyle w:val="a4"/>
        <w:numPr>
          <w:ilvl w:val="0"/>
          <w:numId w:val="46"/>
        </w:numPr>
        <w:tabs>
          <w:tab w:val="left" w:pos="1727"/>
        </w:tabs>
        <w:spacing w:before="163"/>
        <w:rPr>
          <w:sz w:val="28"/>
        </w:rPr>
      </w:pPr>
      <w:r>
        <w:rPr>
          <w:sz w:val="28"/>
        </w:rPr>
        <w:t>Кто дарит — друзей</w:t>
      </w:r>
      <w:r>
        <w:rPr>
          <w:spacing w:val="-2"/>
          <w:sz w:val="28"/>
        </w:rPr>
        <w:t xml:space="preserve"> </w:t>
      </w:r>
      <w:r>
        <w:rPr>
          <w:sz w:val="28"/>
        </w:rPr>
        <w:t>наживает.</w:t>
      </w:r>
    </w:p>
    <w:p w:rsidR="00B60088" w:rsidRDefault="000233E3">
      <w:pPr>
        <w:pStyle w:val="a4"/>
        <w:numPr>
          <w:ilvl w:val="0"/>
          <w:numId w:val="46"/>
        </w:numPr>
        <w:tabs>
          <w:tab w:val="left" w:pos="1727"/>
        </w:tabs>
        <w:spacing w:before="161"/>
        <w:rPr>
          <w:sz w:val="28"/>
        </w:rPr>
      </w:pPr>
      <w:r>
        <w:rPr>
          <w:sz w:val="28"/>
        </w:rPr>
        <w:t>Вынеси заботы на свет и держи с другими</w:t>
      </w:r>
      <w:r>
        <w:rPr>
          <w:spacing w:val="-8"/>
          <w:sz w:val="28"/>
        </w:rPr>
        <w:t xml:space="preserve"> </w:t>
      </w:r>
      <w:r>
        <w:rPr>
          <w:sz w:val="28"/>
        </w:rPr>
        <w:t>совет.</w:t>
      </w:r>
    </w:p>
    <w:p w:rsidR="00B60088" w:rsidRDefault="000233E3">
      <w:pPr>
        <w:pStyle w:val="a4"/>
        <w:numPr>
          <w:ilvl w:val="0"/>
          <w:numId w:val="46"/>
        </w:numPr>
        <w:tabs>
          <w:tab w:val="left" w:pos="1727"/>
        </w:tabs>
        <w:spacing w:before="160"/>
        <w:rPr>
          <w:sz w:val="28"/>
        </w:rPr>
      </w:pPr>
      <w:r>
        <w:rPr>
          <w:sz w:val="28"/>
        </w:rPr>
        <w:t>Лучший способ решить конфликт — избежать</w:t>
      </w:r>
      <w:r>
        <w:rPr>
          <w:spacing w:val="-2"/>
          <w:sz w:val="28"/>
        </w:rPr>
        <w:t xml:space="preserve"> </w:t>
      </w:r>
      <w:r>
        <w:rPr>
          <w:sz w:val="28"/>
        </w:rPr>
        <w:t>его.</w:t>
      </w:r>
    </w:p>
    <w:p w:rsidR="00B60088" w:rsidRDefault="00B60088">
      <w:pPr>
        <w:rPr>
          <w:sz w:val="28"/>
        </w:rPr>
        <w:sectPr w:rsidR="00B60088">
          <w:pgSz w:w="11910" w:h="16840"/>
          <w:pgMar w:top="1040" w:right="340" w:bottom="1520" w:left="400" w:header="0" w:footer="1252" w:gutter="0"/>
          <w:cols w:space="720"/>
        </w:sectPr>
      </w:pPr>
    </w:p>
    <w:p w:rsidR="00B60088" w:rsidRDefault="000233E3">
      <w:pPr>
        <w:pStyle w:val="a4"/>
        <w:numPr>
          <w:ilvl w:val="0"/>
          <w:numId w:val="46"/>
        </w:numPr>
        <w:tabs>
          <w:tab w:val="left" w:pos="1727"/>
        </w:tabs>
        <w:spacing w:before="67"/>
        <w:rPr>
          <w:sz w:val="28"/>
        </w:rPr>
      </w:pPr>
      <w:r>
        <w:rPr>
          <w:sz w:val="28"/>
        </w:rPr>
        <w:t>Семь раз отмерь, один раз</w:t>
      </w:r>
      <w:r>
        <w:rPr>
          <w:spacing w:val="-8"/>
          <w:sz w:val="28"/>
        </w:rPr>
        <w:t xml:space="preserve"> </w:t>
      </w:r>
      <w:r>
        <w:rPr>
          <w:sz w:val="28"/>
        </w:rPr>
        <w:t>отрежь.</w:t>
      </w:r>
    </w:p>
    <w:p w:rsidR="00B60088" w:rsidRDefault="000233E3">
      <w:pPr>
        <w:pStyle w:val="a4"/>
        <w:numPr>
          <w:ilvl w:val="0"/>
          <w:numId w:val="46"/>
        </w:numPr>
        <w:tabs>
          <w:tab w:val="left" w:pos="1727"/>
        </w:tabs>
        <w:spacing w:before="163"/>
        <w:rPr>
          <w:sz w:val="28"/>
        </w:rPr>
      </w:pPr>
      <w:r>
        <w:rPr>
          <w:sz w:val="28"/>
        </w:rPr>
        <w:t>Кротость торжествует над</w:t>
      </w:r>
      <w:r>
        <w:rPr>
          <w:spacing w:val="-1"/>
          <w:sz w:val="28"/>
        </w:rPr>
        <w:t xml:space="preserve"> </w:t>
      </w:r>
      <w:r>
        <w:rPr>
          <w:sz w:val="28"/>
        </w:rPr>
        <w:t>злом.</w:t>
      </w:r>
    </w:p>
    <w:p w:rsidR="00B60088" w:rsidRDefault="000233E3">
      <w:pPr>
        <w:pStyle w:val="a4"/>
        <w:numPr>
          <w:ilvl w:val="0"/>
          <w:numId w:val="46"/>
        </w:numPr>
        <w:tabs>
          <w:tab w:val="left" w:pos="1727"/>
        </w:tabs>
        <w:spacing w:before="161"/>
        <w:rPr>
          <w:sz w:val="28"/>
        </w:rPr>
      </w:pPr>
      <w:r>
        <w:rPr>
          <w:sz w:val="28"/>
        </w:rPr>
        <w:t>Чистосердечие, честь и доверие сдвинут</w:t>
      </w:r>
      <w:r>
        <w:rPr>
          <w:spacing w:val="-3"/>
          <w:sz w:val="28"/>
        </w:rPr>
        <w:t xml:space="preserve"> </w:t>
      </w:r>
      <w:r>
        <w:rPr>
          <w:sz w:val="28"/>
        </w:rPr>
        <w:t>горы.</w:t>
      </w:r>
    </w:p>
    <w:p w:rsidR="00B60088" w:rsidRDefault="00B60088">
      <w:pPr>
        <w:pStyle w:val="a3"/>
        <w:ind w:left="0"/>
        <w:rPr>
          <w:sz w:val="30"/>
        </w:rPr>
      </w:pPr>
    </w:p>
    <w:p w:rsidR="00B60088" w:rsidRDefault="00B60088">
      <w:pPr>
        <w:pStyle w:val="a3"/>
        <w:spacing w:before="10"/>
        <w:ind w:left="0"/>
        <w:rPr>
          <w:sz w:val="25"/>
        </w:rPr>
      </w:pPr>
    </w:p>
    <w:p w:rsidR="00B60088" w:rsidRDefault="000233E3">
      <w:pPr>
        <w:spacing w:line="362" w:lineRule="auto"/>
        <w:ind w:left="1299" w:right="232"/>
        <w:jc w:val="both"/>
        <w:rPr>
          <w:i/>
          <w:sz w:val="28"/>
        </w:rPr>
      </w:pPr>
      <w:r>
        <w:rPr>
          <w:i/>
          <w:sz w:val="28"/>
        </w:rPr>
        <w:t>5. Групповое обсуждение «Достоинства и недостатки стратегий поведения в конфликте».</w:t>
      </w:r>
    </w:p>
    <w:p w:rsidR="00B60088" w:rsidRDefault="000233E3">
      <w:pPr>
        <w:pStyle w:val="a3"/>
        <w:spacing w:line="360" w:lineRule="auto"/>
        <w:ind w:right="221" w:firstLine="566"/>
        <w:jc w:val="both"/>
      </w:pPr>
      <w:r>
        <w:t>Во время группового обсуждения данного вопроса необходимо выделить конкретные ситуации, когда та или иная стратегия поведения в конфликте является конструктивной.</w:t>
      </w:r>
    </w:p>
    <w:p w:rsidR="00B60088" w:rsidRDefault="000233E3">
      <w:pPr>
        <w:pStyle w:val="a3"/>
        <w:spacing w:line="360" w:lineRule="auto"/>
        <w:ind w:right="231" w:firstLine="566"/>
        <w:jc w:val="both"/>
      </w:pPr>
      <w:r>
        <w:t>Соперничество является эффективным тогда, когда: необходимо быстро разрешить конфликт, есть внутренняя уверенность в правоте своего мнения.</w:t>
      </w:r>
    </w:p>
    <w:p w:rsidR="00B60088" w:rsidRDefault="000233E3">
      <w:pPr>
        <w:pStyle w:val="a3"/>
        <w:spacing w:line="360" w:lineRule="auto"/>
        <w:ind w:right="232" w:firstLine="566"/>
        <w:jc w:val="both"/>
      </w:pPr>
      <w:r>
        <w:t>Сотрудничество применяется в тех случаях, когда у участников конфликта есть время на его разрешения, есть опыт решения подобных ситуаций, а также заинтересованность всех участников конфликта в выработке общего решения.</w:t>
      </w:r>
    </w:p>
    <w:p w:rsidR="00B60088" w:rsidRDefault="000233E3">
      <w:pPr>
        <w:pStyle w:val="a3"/>
        <w:spacing w:line="360" w:lineRule="auto"/>
        <w:ind w:right="229" w:firstLine="566"/>
        <w:jc w:val="both"/>
      </w:pPr>
      <w:r>
        <w:t>Избегание приемлемо, когда предмет спора несущественен, либо в случае, когда отсутствует возможность удовлетворения своих интересов в данный момент. Избегание также позволяет на время взять передышку, а потом, будучи в спокойном уравновешенном состоянии, принять оптимальное</w:t>
      </w:r>
      <w:r>
        <w:rPr>
          <w:spacing w:val="-7"/>
        </w:rPr>
        <w:t xml:space="preserve"> </w:t>
      </w:r>
      <w:r>
        <w:t>решение.</w:t>
      </w:r>
    </w:p>
    <w:p w:rsidR="00B60088" w:rsidRDefault="000233E3">
      <w:pPr>
        <w:pStyle w:val="a3"/>
        <w:spacing w:line="360" w:lineRule="auto"/>
        <w:ind w:right="230" w:firstLine="566"/>
        <w:jc w:val="both"/>
      </w:pPr>
      <w:r>
        <w:t>Приспособление в конфликте используется, если ситуация не особенно значима, если важнее сохранить хорошие отношения с оппонентом, чем отстаивать свои собственные интересы, если у человека мало шансов на</w:t>
      </w:r>
      <w:r>
        <w:rPr>
          <w:spacing w:val="-11"/>
        </w:rPr>
        <w:t xml:space="preserve"> </w:t>
      </w:r>
      <w:r>
        <w:t>победу.</w:t>
      </w:r>
    </w:p>
    <w:p w:rsidR="00B60088" w:rsidRDefault="000233E3">
      <w:pPr>
        <w:pStyle w:val="a3"/>
        <w:spacing w:line="360" w:lineRule="auto"/>
        <w:ind w:right="223" w:firstLine="566"/>
        <w:jc w:val="both"/>
      </w:pPr>
      <w:r>
        <w:t>Компромисс приемлем, когда силы участников конфликта примерно равны, но у каждого из них есть желание прийти к достижению цели. Также эта стратегия поведения в конфликте приносит положительные результаты в том случае, когда нужно быстро, в условиях дефицита времени, принять приемлемое решение, либо когда компромисс выступает как временное соглашение по какому-то</w:t>
      </w:r>
      <w:r>
        <w:rPr>
          <w:spacing w:val="-12"/>
        </w:rPr>
        <w:t xml:space="preserve"> </w:t>
      </w:r>
      <w:r>
        <w:t>вопросу.</w:t>
      </w:r>
    </w:p>
    <w:p w:rsidR="00B60088" w:rsidRDefault="00B60088">
      <w:pPr>
        <w:pStyle w:val="a3"/>
        <w:spacing w:before="8"/>
        <w:ind w:left="0"/>
        <w:rPr>
          <w:sz w:val="41"/>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1"/>
        <w:ind w:left="1299"/>
      </w:pPr>
      <w:r>
        <w:t>Подведение</w:t>
      </w:r>
      <w:r>
        <w:rPr>
          <w:spacing w:val="-10"/>
        </w:rPr>
        <w:t xml:space="preserve"> </w:t>
      </w:r>
      <w:r>
        <w:t>итогов.</w:t>
      </w:r>
    </w:p>
    <w:p w:rsidR="00B60088" w:rsidRDefault="00B60088">
      <w:pPr>
        <w:sectPr w:rsidR="00B60088">
          <w:pgSz w:w="11910" w:h="16840"/>
          <w:pgMar w:top="1040" w:right="340" w:bottom="1520" w:left="400" w:header="0" w:footer="1252" w:gutter="0"/>
          <w:cols w:space="720"/>
        </w:sectPr>
      </w:pPr>
    </w:p>
    <w:p w:rsidR="00B60088" w:rsidRDefault="000233E3">
      <w:pPr>
        <w:pStyle w:val="Heading2"/>
        <w:spacing w:before="72"/>
        <w:ind w:left="1299"/>
      </w:pPr>
      <w:r>
        <w:t>Тема 8. Личность медиатора-ровесника.</w:t>
      </w:r>
    </w:p>
    <w:p w:rsidR="00B60088" w:rsidRDefault="000233E3">
      <w:pPr>
        <w:pStyle w:val="a3"/>
        <w:spacing w:before="158" w:line="360" w:lineRule="auto"/>
        <w:ind w:right="227" w:firstLine="566"/>
        <w:jc w:val="both"/>
      </w:pPr>
      <w:r>
        <w:rPr>
          <w:spacing w:val="-71"/>
          <w:u w:val="single"/>
        </w:rPr>
        <w:t xml:space="preserve"> </w:t>
      </w:r>
      <w:r>
        <w:rPr>
          <w:u w:val="single"/>
        </w:rPr>
        <w:t>Краткое содержание:</w:t>
      </w:r>
      <w:r>
        <w:t xml:space="preserve"> Возможности медиации. Медиатор: личностные характеристики и качества; умения и навыки.</w:t>
      </w:r>
    </w:p>
    <w:p w:rsidR="00B60088" w:rsidRDefault="000233E3">
      <w:pPr>
        <w:pStyle w:val="a3"/>
        <w:spacing w:line="360" w:lineRule="auto"/>
        <w:ind w:right="226" w:firstLine="566"/>
        <w:jc w:val="both"/>
      </w:pPr>
      <w:r>
        <w:rPr>
          <w:spacing w:val="-71"/>
          <w:u w:val="single"/>
        </w:rPr>
        <w:t xml:space="preserve"> </w:t>
      </w:r>
      <w:r>
        <w:rPr>
          <w:u w:val="single"/>
        </w:rPr>
        <w:t>Методы, применяемые в работе:</w:t>
      </w:r>
      <w:r>
        <w:t xml:space="preserve"> Интерактивная игра, групповое обсуждение, информирование, деловая игра, рефлексивный анализ, организация самостоятельной деятельности обучающихся в рабочей тетради по курсу.</w:t>
      </w:r>
    </w:p>
    <w:p w:rsidR="00B60088" w:rsidRDefault="00B60088">
      <w:pPr>
        <w:pStyle w:val="a3"/>
        <w:spacing w:before="11"/>
        <w:ind w:left="0"/>
        <w:rPr>
          <w:sz w:val="41"/>
        </w:rPr>
      </w:pPr>
    </w:p>
    <w:p w:rsidR="00B60088" w:rsidRDefault="000233E3">
      <w:pPr>
        <w:pStyle w:val="a4"/>
        <w:numPr>
          <w:ilvl w:val="0"/>
          <w:numId w:val="45"/>
        </w:numPr>
        <w:tabs>
          <w:tab w:val="left" w:pos="1581"/>
        </w:tabs>
        <w:ind w:hanging="282"/>
        <w:rPr>
          <w:i/>
          <w:sz w:val="28"/>
        </w:rPr>
      </w:pPr>
      <w:r>
        <w:rPr>
          <w:i/>
          <w:sz w:val="28"/>
        </w:rPr>
        <w:t>Интерактивная игра</w:t>
      </w:r>
      <w:r>
        <w:rPr>
          <w:i/>
          <w:spacing w:val="-4"/>
          <w:sz w:val="28"/>
        </w:rPr>
        <w:t xml:space="preserve"> </w:t>
      </w:r>
      <w:r>
        <w:rPr>
          <w:i/>
          <w:sz w:val="28"/>
        </w:rPr>
        <w:t>«Компромисс»</w:t>
      </w:r>
    </w:p>
    <w:p w:rsidR="00B60088" w:rsidRDefault="000233E3">
      <w:pPr>
        <w:pStyle w:val="a3"/>
        <w:spacing w:before="161"/>
        <w:ind w:left="1369"/>
        <w:jc w:val="both"/>
      </w:pPr>
      <w:r>
        <w:t>Ведущий рассказывает историю.</w:t>
      </w:r>
    </w:p>
    <w:p w:rsidR="00B60088" w:rsidRDefault="000233E3">
      <w:pPr>
        <w:pStyle w:val="a3"/>
        <w:spacing w:before="163" w:line="360" w:lineRule="auto"/>
        <w:ind w:right="230" w:firstLine="566"/>
        <w:jc w:val="both"/>
      </w:pPr>
      <w:r>
        <w:t>«В одной из школ между мальчиками и девочками разгорелся конфликт. Девочки все время ябедничали, не давали мальчикам списывать, не подсказывали им на уроках, а мальчики дразнили девочек, обижали, нередко били. Ни та, ни другая сторона не хотела идти на примирение. Нужно было искать</w:t>
      </w:r>
      <w:r>
        <w:rPr>
          <w:spacing w:val="-18"/>
        </w:rPr>
        <w:t xml:space="preserve"> </w:t>
      </w:r>
      <w:r>
        <w:t>компромисс».</w:t>
      </w:r>
    </w:p>
    <w:p w:rsidR="00B60088" w:rsidRDefault="000233E3">
      <w:pPr>
        <w:pStyle w:val="a3"/>
        <w:spacing w:line="360" w:lineRule="auto"/>
        <w:ind w:right="233" w:firstLine="566"/>
        <w:jc w:val="both"/>
      </w:pPr>
      <w:r>
        <w:t>Ведущий предлагает образовать 2 группы: первую группу из девочек, вторую группу – из мальчиков. В течение 5 минут группы должны подготовить список претензий друг к другу. Озвучивают их.</w:t>
      </w:r>
    </w:p>
    <w:p w:rsidR="00B60088" w:rsidRDefault="000233E3">
      <w:pPr>
        <w:pStyle w:val="a3"/>
        <w:spacing w:line="360" w:lineRule="auto"/>
        <w:ind w:right="228" w:firstLine="566"/>
        <w:jc w:val="both"/>
      </w:pPr>
      <w:r>
        <w:t>Затем в течении последующих 5 минут готовят предложения о взаимных уступках и примирении между мальчиками и девочками.</w:t>
      </w:r>
    </w:p>
    <w:p w:rsidR="00B60088" w:rsidRDefault="000233E3">
      <w:pPr>
        <w:pStyle w:val="a3"/>
        <w:spacing w:line="360" w:lineRule="auto"/>
        <w:ind w:right="227" w:firstLine="566"/>
        <w:jc w:val="both"/>
      </w:pPr>
      <w:r>
        <w:t>В дальнейшем состав групп меняется. Каждой группе, в которую входят мальчики и девочки, на основании всей услышанной информации предлагается обсудить возможные пути решения сложившейся ситуации в отношениях между мальчиками и девочками (с позиции нейтральной стороны).</w:t>
      </w:r>
    </w:p>
    <w:p w:rsidR="00B60088" w:rsidRDefault="00B60088">
      <w:pPr>
        <w:pStyle w:val="a3"/>
        <w:ind w:left="0"/>
        <w:rPr>
          <w:sz w:val="42"/>
        </w:rPr>
      </w:pPr>
    </w:p>
    <w:p w:rsidR="00B60088" w:rsidRDefault="000233E3">
      <w:pPr>
        <w:pStyle w:val="a4"/>
        <w:numPr>
          <w:ilvl w:val="0"/>
          <w:numId w:val="45"/>
        </w:numPr>
        <w:tabs>
          <w:tab w:val="left" w:pos="1581"/>
        </w:tabs>
        <w:ind w:hanging="282"/>
        <w:rPr>
          <w:i/>
          <w:sz w:val="28"/>
        </w:rPr>
      </w:pPr>
      <w:r>
        <w:rPr>
          <w:i/>
          <w:sz w:val="28"/>
        </w:rPr>
        <w:t>Информирование «Кто такой</w:t>
      </w:r>
      <w:r>
        <w:rPr>
          <w:i/>
          <w:spacing w:val="-2"/>
          <w:sz w:val="28"/>
        </w:rPr>
        <w:t xml:space="preserve"> </w:t>
      </w:r>
      <w:r>
        <w:rPr>
          <w:i/>
          <w:sz w:val="28"/>
        </w:rPr>
        <w:t>медиатор?»</w:t>
      </w:r>
    </w:p>
    <w:p w:rsidR="00B60088" w:rsidRDefault="000233E3">
      <w:pPr>
        <w:pStyle w:val="a4"/>
        <w:numPr>
          <w:ilvl w:val="0"/>
          <w:numId w:val="44"/>
        </w:numPr>
        <w:tabs>
          <w:tab w:val="left" w:pos="1586"/>
        </w:tabs>
        <w:spacing w:before="161"/>
        <w:ind w:hanging="287"/>
        <w:rPr>
          <w:sz w:val="28"/>
        </w:rPr>
      </w:pPr>
      <w:r>
        <w:rPr>
          <w:sz w:val="28"/>
        </w:rPr>
        <w:t>Медиатор – посредник в</w:t>
      </w:r>
      <w:r>
        <w:rPr>
          <w:spacing w:val="-4"/>
          <w:sz w:val="28"/>
        </w:rPr>
        <w:t xml:space="preserve"> </w:t>
      </w:r>
      <w:r>
        <w:rPr>
          <w:sz w:val="28"/>
        </w:rPr>
        <w:t>конфликте.</w:t>
      </w:r>
    </w:p>
    <w:p w:rsidR="00B60088" w:rsidRDefault="000233E3">
      <w:pPr>
        <w:pStyle w:val="a4"/>
        <w:numPr>
          <w:ilvl w:val="0"/>
          <w:numId w:val="44"/>
        </w:numPr>
        <w:tabs>
          <w:tab w:val="left" w:pos="1586"/>
        </w:tabs>
        <w:spacing w:before="160"/>
        <w:ind w:hanging="287"/>
        <w:rPr>
          <w:sz w:val="28"/>
        </w:rPr>
      </w:pPr>
      <w:r>
        <w:rPr>
          <w:sz w:val="28"/>
        </w:rPr>
        <w:t>Медиатор сохраняет уважение к обеим</w:t>
      </w:r>
      <w:r>
        <w:rPr>
          <w:spacing w:val="-3"/>
          <w:sz w:val="28"/>
        </w:rPr>
        <w:t xml:space="preserve"> </w:t>
      </w:r>
      <w:r>
        <w:rPr>
          <w:sz w:val="28"/>
        </w:rPr>
        <w:t>сторонам.</w:t>
      </w:r>
    </w:p>
    <w:p w:rsidR="00B60088" w:rsidRDefault="000233E3">
      <w:pPr>
        <w:pStyle w:val="a4"/>
        <w:numPr>
          <w:ilvl w:val="0"/>
          <w:numId w:val="44"/>
        </w:numPr>
        <w:tabs>
          <w:tab w:val="left" w:pos="1586"/>
        </w:tabs>
        <w:spacing w:before="163"/>
        <w:ind w:hanging="287"/>
        <w:rPr>
          <w:sz w:val="28"/>
        </w:rPr>
      </w:pPr>
      <w:r>
        <w:rPr>
          <w:sz w:val="28"/>
        </w:rPr>
        <w:t>Медиатор должен быть готов решить</w:t>
      </w:r>
      <w:r>
        <w:rPr>
          <w:spacing w:val="-7"/>
          <w:sz w:val="28"/>
        </w:rPr>
        <w:t xml:space="preserve"> </w:t>
      </w:r>
      <w:r>
        <w:rPr>
          <w:sz w:val="28"/>
        </w:rPr>
        <w:t>проблему.</w:t>
      </w:r>
    </w:p>
    <w:p w:rsidR="00B60088" w:rsidRDefault="000233E3">
      <w:pPr>
        <w:pStyle w:val="a4"/>
        <w:numPr>
          <w:ilvl w:val="0"/>
          <w:numId w:val="44"/>
        </w:numPr>
        <w:tabs>
          <w:tab w:val="left" w:pos="1586"/>
        </w:tabs>
        <w:spacing w:before="160" w:line="360" w:lineRule="auto"/>
        <w:ind w:left="732" w:right="861" w:firstLine="566"/>
        <w:rPr>
          <w:sz w:val="28"/>
        </w:rPr>
      </w:pPr>
      <w:r>
        <w:rPr>
          <w:sz w:val="28"/>
        </w:rPr>
        <w:t>Медиатор слушает по очереди претензии обеих сторон, не давая им возможности спорить, предлагая при этом удобные для обеих сторон</w:t>
      </w:r>
      <w:r>
        <w:rPr>
          <w:spacing w:val="-37"/>
          <w:sz w:val="28"/>
        </w:rPr>
        <w:t xml:space="preserve"> </w:t>
      </w:r>
      <w:r>
        <w:rPr>
          <w:sz w:val="28"/>
        </w:rPr>
        <w:t>варианты.</w:t>
      </w:r>
    </w:p>
    <w:p w:rsidR="00B60088" w:rsidRDefault="00B60088">
      <w:pPr>
        <w:spacing w:line="360" w:lineRule="auto"/>
        <w:rPr>
          <w:sz w:val="28"/>
        </w:rPr>
        <w:sectPr w:rsidR="00B60088">
          <w:pgSz w:w="11910" w:h="16840"/>
          <w:pgMar w:top="1040" w:right="340" w:bottom="1520" w:left="400" w:header="0" w:footer="1252" w:gutter="0"/>
          <w:cols w:space="720"/>
        </w:sectPr>
      </w:pPr>
    </w:p>
    <w:p w:rsidR="00B60088" w:rsidRDefault="000233E3">
      <w:pPr>
        <w:pStyle w:val="a4"/>
        <w:numPr>
          <w:ilvl w:val="0"/>
          <w:numId w:val="43"/>
        </w:numPr>
        <w:tabs>
          <w:tab w:val="left" w:pos="1650"/>
        </w:tabs>
        <w:spacing w:before="67"/>
        <w:jc w:val="both"/>
        <w:rPr>
          <w:i/>
          <w:sz w:val="28"/>
        </w:rPr>
      </w:pPr>
      <w:r>
        <w:rPr>
          <w:i/>
          <w:sz w:val="28"/>
        </w:rPr>
        <w:t>Деловая игра «Умения, необходимые</w:t>
      </w:r>
      <w:r>
        <w:rPr>
          <w:i/>
          <w:spacing w:val="-4"/>
          <w:sz w:val="28"/>
        </w:rPr>
        <w:t xml:space="preserve"> </w:t>
      </w:r>
      <w:r>
        <w:rPr>
          <w:i/>
          <w:sz w:val="28"/>
        </w:rPr>
        <w:t>медиатору»</w:t>
      </w:r>
    </w:p>
    <w:p w:rsidR="00B60088" w:rsidRDefault="000233E3">
      <w:pPr>
        <w:pStyle w:val="a3"/>
        <w:spacing w:before="163" w:line="360" w:lineRule="auto"/>
        <w:ind w:right="222" w:firstLine="566"/>
        <w:jc w:val="both"/>
      </w:pPr>
      <w:r>
        <w:t>Ведущий предлагает каждому участнику отдельно написать в тетради те качества и умения, которые необходимы медиатору. Затем участники соединяются в группы по 3 – 5 человек, обсуждают свои индивидуальные записи и выделяют те 5 - 7 качеств и умений, которые чаще всего встречаются в индивидуальных ответах.</w:t>
      </w:r>
    </w:p>
    <w:p w:rsidR="00B60088" w:rsidRDefault="000233E3">
      <w:pPr>
        <w:pStyle w:val="a3"/>
        <w:spacing w:line="360" w:lineRule="auto"/>
        <w:ind w:right="231" w:firstLine="566"/>
        <w:jc w:val="both"/>
      </w:pPr>
      <w:r>
        <w:t>Затем происходит групповое обсуждение, при котором обращается внимание на схожие размышления разных групп.</w:t>
      </w:r>
    </w:p>
    <w:p w:rsidR="00B60088" w:rsidRDefault="00B60088">
      <w:pPr>
        <w:pStyle w:val="a3"/>
        <w:spacing w:before="11"/>
        <w:ind w:left="0"/>
        <w:rPr>
          <w:sz w:val="41"/>
        </w:rPr>
      </w:pPr>
    </w:p>
    <w:p w:rsidR="00B60088" w:rsidRDefault="000233E3">
      <w:pPr>
        <w:pStyle w:val="a4"/>
        <w:numPr>
          <w:ilvl w:val="0"/>
          <w:numId w:val="43"/>
        </w:numPr>
        <w:tabs>
          <w:tab w:val="left" w:pos="1581"/>
        </w:tabs>
        <w:ind w:left="1580" w:hanging="282"/>
        <w:jc w:val="both"/>
        <w:rPr>
          <w:i/>
          <w:sz w:val="28"/>
        </w:rPr>
      </w:pPr>
      <w:r>
        <w:rPr>
          <w:i/>
          <w:sz w:val="28"/>
        </w:rPr>
        <w:t>Рефлексивный</w:t>
      </w:r>
      <w:r>
        <w:rPr>
          <w:i/>
          <w:spacing w:val="-4"/>
          <w:sz w:val="28"/>
        </w:rPr>
        <w:t xml:space="preserve"> </w:t>
      </w:r>
      <w:r>
        <w:rPr>
          <w:i/>
          <w:sz w:val="28"/>
        </w:rPr>
        <w:t>анализ.</w:t>
      </w:r>
    </w:p>
    <w:p w:rsidR="00B60088" w:rsidRDefault="000233E3">
      <w:pPr>
        <w:pStyle w:val="a3"/>
        <w:spacing w:before="163" w:line="360" w:lineRule="auto"/>
        <w:ind w:right="223" w:firstLine="566"/>
        <w:jc w:val="both"/>
      </w:pPr>
      <w:r>
        <w:t>На доске или флипчарте пишется список характеристик, полученных в результате предыдущего упражнения. Каждому предлагается оценить степень сформированности каждого качества у себя по 5 балльной системе (каждый у себя в тетради).</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4"/>
        <w:ind w:left="0"/>
        <w:rPr>
          <w:sz w:val="24"/>
        </w:rPr>
      </w:pPr>
    </w:p>
    <w:p w:rsidR="00B60088" w:rsidRDefault="000233E3">
      <w:pPr>
        <w:pStyle w:val="Heading2"/>
        <w:ind w:left="1299"/>
      </w:pPr>
      <w:r>
        <w:t>Тема 9. Умение слушать как важное качество медиатора.</w:t>
      </w:r>
    </w:p>
    <w:p w:rsidR="00B60088" w:rsidRDefault="000233E3">
      <w:pPr>
        <w:pStyle w:val="a3"/>
        <w:spacing w:before="156" w:line="360" w:lineRule="auto"/>
        <w:ind w:right="227" w:firstLine="566"/>
        <w:jc w:val="both"/>
      </w:pPr>
      <w:r>
        <w:rPr>
          <w:spacing w:val="-71"/>
          <w:u w:val="single"/>
        </w:rPr>
        <w:t xml:space="preserve"> </w:t>
      </w:r>
      <w:r>
        <w:rPr>
          <w:u w:val="single"/>
        </w:rPr>
        <w:t>Краткое содержание:</w:t>
      </w:r>
      <w:r>
        <w:t xml:space="preserve"> Обратная связь при общении. Виды слушания. Активное слушание. Правила активного слушания.</w:t>
      </w:r>
    </w:p>
    <w:p w:rsidR="00B60088" w:rsidRDefault="000233E3">
      <w:pPr>
        <w:pStyle w:val="a3"/>
        <w:spacing w:before="1" w:line="360" w:lineRule="auto"/>
        <w:ind w:right="223" w:firstLine="566"/>
        <w:jc w:val="both"/>
      </w:pPr>
      <w:r>
        <w:rPr>
          <w:spacing w:val="-71"/>
          <w:u w:val="single"/>
        </w:rPr>
        <w:t xml:space="preserve"> </w:t>
      </w:r>
      <w:r>
        <w:rPr>
          <w:u w:val="single"/>
        </w:rPr>
        <w:t>Методы, применяемые в работе:</w:t>
      </w:r>
      <w:r>
        <w:t xml:space="preserve"> групповое обсуждение, информирование, анализ притчи, индивидуальная диагностика, дискуссия, 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0"/>
          <w:numId w:val="42"/>
        </w:numPr>
        <w:tabs>
          <w:tab w:val="left" w:pos="1581"/>
        </w:tabs>
        <w:ind w:hanging="282"/>
        <w:jc w:val="both"/>
        <w:rPr>
          <w:i/>
          <w:sz w:val="28"/>
        </w:rPr>
      </w:pPr>
      <w:r>
        <w:rPr>
          <w:i/>
          <w:sz w:val="28"/>
        </w:rPr>
        <w:t>Анализ</w:t>
      </w:r>
      <w:r>
        <w:rPr>
          <w:i/>
          <w:spacing w:val="-4"/>
          <w:sz w:val="28"/>
        </w:rPr>
        <w:t xml:space="preserve"> </w:t>
      </w:r>
      <w:r>
        <w:rPr>
          <w:i/>
          <w:sz w:val="28"/>
        </w:rPr>
        <w:t>притчи.</w:t>
      </w:r>
    </w:p>
    <w:p w:rsidR="00B60088" w:rsidRDefault="000233E3">
      <w:pPr>
        <w:pStyle w:val="a3"/>
        <w:spacing w:before="161" w:line="360" w:lineRule="auto"/>
        <w:ind w:right="231" w:firstLine="566"/>
        <w:jc w:val="both"/>
      </w:pPr>
      <w:r>
        <w:t>В давние времена отправил некий царь гонца к царю соседних земель. Гонец запоздал и, поспешно вбежав в тронный зал, задыхаясь от быстрой езды, начал излагать поручение своего владыки:</w:t>
      </w:r>
    </w:p>
    <w:p w:rsidR="00B60088" w:rsidRDefault="000233E3">
      <w:pPr>
        <w:pStyle w:val="a4"/>
        <w:numPr>
          <w:ilvl w:val="1"/>
          <w:numId w:val="50"/>
        </w:numPr>
        <w:tabs>
          <w:tab w:val="left" w:pos="1586"/>
        </w:tabs>
        <w:spacing w:line="350" w:lineRule="auto"/>
        <w:ind w:right="229" w:firstLine="566"/>
        <w:jc w:val="both"/>
        <w:rPr>
          <w:sz w:val="28"/>
        </w:rPr>
      </w:pPr>
      <w:r>
        <w:rPr>
          <w:sz w:val="28"/>
        </w:rPr>
        <w:t>Мой господин… повелел вам сказать, чтобы вы дали ему… голубую лошадь с чёрным хвостом… а если вы не дадите такой лошади,</w:t>
      </w:r>
      <w:r>
        <w:rPr>
          <w:spacing w:val="-8"/>
          <w:sz w:val="28"/>
        </w:rPr>
        <w:t xml:space="preserve"> </w:t>
      </w:r>
      <w:r>
        <w:rPr>
          <w:sz w:val="28"/>
        </w:rPr>
        <w:t>то…</w:t>
      </w:r>
    </w:p>
    <w:p w:rsidR="00B60088" w:rsidRDefault="00B60088">
      <w:pPr>
        <w:spacing w:line="350" w:lineRule="auto"/>
        <w:jc w:val="both"/>
        <w:rPr>
          <w:sz w:val="28"/>
        </w:rPr>
        <w:sectPr w:rsidR="00B60088">
          <w:pgSz w:w="11910" w:h="16840"/>
          <w:pgMar w:top="1040" w:right="340" w:bottom="1520" w:left="400" w:header="0" w:footer="1252" w:gutter="0"/>
          <w:cols w:space="720"/>
        </w:sectPr>
      </w:pPr>
    </w:p>
    <w:p w:rsidR="00B60088" w:rsidRDefault="000233E3">
      <w:pPr>
        <w:pStyle w:val="a4"/>
        <w:numPr>
          <w:ilvl w:val="1"/>
          <w:numId w:val="50"/>
        </w:numPr>
        <w:tabs>
          <w:tab w:val="left" w:pos="1586"/>
        </w:tabs>
        <w:spacing w:before="86" w:line="352" w:lineRule="auto"/>
        <w:ind w:right="222" w:firstLine="566"/>
        <w:jc w:val="both"/>
        <w:rPr>
          <w:sz w:val="28"/>
        </w:rPr>
      </w:pPr>
      <w:r>
        <w:rPr>
          <w:sz w:val="28"/>
        </w:rPr>
        <w:t>Не желаю больше слушать! — перебил царь запыхавшегося гонца. — Доложи своему царю, что нет у меня такой лошади, а если бы была,</w:t>
      </w:r>
      <w:r>
        <w:rPr>
          <w:spacing w:val="-20"/>
          <w:sz w:val="28"/>
        </w:rPr>
        <w:t xml:space="preserve"> </w:t>
      </w:r>
      <w:r>
        <w:rPr>
          <w:sz w:val="28"/>
        </w:rPr>
        <w:t>то…</w:t>
      </w:r>
    </w:p>
    <w:p w:rsidR="00B60088" w:rsidRDefault="000233E3">
      <w:pPr>
        <w:pStyle w:val="a3"/>
        <w:spacing w:before="10" w:line="360" w:lineRule="auto"/>
        <w:ind w:right="222" w:firstLine="566"/>
        <w:jc w:val="both"/>
      </w:pPr>
      <w:r>
        <w:t>Тут он запнулся, а гонец, услышав эти слова от царя, который был другом его владыки, испугался, выбежал из дворца, вскочил на коня и помчался назад докладывать своему царю о дерзком ответе. Когда выслушал царь такое донесение, он страшно рассердился и объявил соседскому царю войну. Долго длилась она — много крови было пролито, много земель опустошено — и дорого обошлась обеим сторонам.</w:t>
      </w:r>
    </w:p>
    <w:p w:rsidR="00B60088" w:rsidRDefault="000233E3">
      <w:pPr>
        <w:pStyle w:val="a3"/>
        <w:spacing w:before="2" w:line="360" w:lineRule="auto"/>
        <w:ind w:right="235" w:firstLine="566"/>
        <w:jc w:val="both"/>
      </w:pPr>
      <w:r>
        <w:t>Наконец оба царя, истощив казну и изнурив войска, согласились на перемирие, чтобы обсудить свои претензии друг к другу.</w:t>
      </w:r>
    </w:p>
    <w:p w:rsidR="00B60088" w:rsidRDefault="000233E3">
      <w:pPr>
        <w:pStyle w:val="a3"/>
        <w:spacing w:line="321" w:lineRule="exact"/>
        <w:ind w:left="1299"/>
        <w:jc w:val="both"/>
      </w:pPr>
      <w:r>
        <w:t>Когда они приступили к переговорам, второй царь спросил первого:</w:t>
      </w:r>
    </w:p>
    <w:p w:rsidR="00B60088" w:rsidRDefault="000233E3">
      <w:pPr>
        <w:pStyle w:val="a4"/>
        <w:numPr>
          <w:ilvl w:val="1"/>
          <w:numId w:val="50"/>
        </w:numPr>
        <w:tabs>
          <w:tab w:val="left" w:pos="1586"/>
        </w:tabs>
        <w:spacing w:before="160" w:line="352" w:lineRule="auto"/>
        <w:ind w:right="228" w:firstLine="566"/>
        <w:rPr>
          <w:sz w:val="28"/>
        </w:rPr>
      </w:pPr>
      <w:r>
        <w:rPr>
          <w:sz w:val="28"/>
        </w:rPr>
        <w:t>Что ты хотел сказать своей фразой: «Дай мне голубую лошадь с чёрным хвостом, а если не дашь,</w:t>
      </w:r>
      <w:r>
        <w:rPr>
          <w:spacing w:val="-7"/>
          <w:sz w:val="28"/>
        </w:rPr>
        <w:t xml:space="preserve"> </w:t>
      </w:r>
      <w:r>
        <w:rPr>
          <w:sz w:val="28"/>
        </w:rPr>
        <w:t>то…»?</w:t>
      </w:r>
    </w:p>
    <w:p w:rsidR="00B60088" w:rsidRDefault="000233E3">
      <w:pPr>
        <w:pStyle w:val="a4"/>
        <w:numPr>
          <w:ilvl w:val="1"/>
          <w:numId w:val="50"/>
        </w:numPr>
        <w:tabs>
          <w:tab w:val="left" w:pos="1586"/>
        </w:tabs>
        <w:spacing w:before="9" w:line="352" w:lineRule="auto"/>
        <w:ind w:right="229" w:firstLine="566"/>
        <w:rPr>
          <w:sz w:val="28"/>
        </w:rPr>
      </w:pPr>
      <w:r>
        <w:rPr>
          <w:sz w:val="28"/>
        </w:rPr>
        <w:t>«…пошли лошадь другой масти». Вот и всё. А ты что хотел сказать своим ответом: «Нет у меня такой лошади, а если бы была,</w:t>
      </w:r>
      <w:r>
        <w:rPr>
          <w:spacing w:val="-10"/>
          <w:sz w:val="28"/>
        </w:rPr>
        <w:t xml:space="preserve"> </w:t>
      </w:r>
      <w:r>
        <w:rPr>
          <w:sz w:val="28"/>
        </w:rPr>
        <w:t>то…»?</w:t>
      </w:r>
    </w:p>
    <w:p w:rsidR="00B60088" w:rsidRDefault="000233E3">
      <w:pPr>
        <w:pStyle w:val="a4"/>
        <w:numPr>
          <w:ilvl w:val="1"/>
          <w:numId w:val="50"/>
        </w:numPr>
        <w:tabs>
          <w:tab w:val="left" w:pos="1586"/>
        </w:tabs>
        <w:spacing w:before="9"/>
        <w:ind w:left="1585" w:hanging="287"/>
        <w:rPr>
          <w:sz w:val="28"/>
        </w:rPr>
      </w:pPr>
      <w:r>
        <w:rPr>
          <w:sz w:val="28"/>
        </w:rPr>
        <w:t>«…непременно послал бы её в подарок моему доброму</w:t>
      </w:r>
      <w:r>
        <w:rPr>
          <w:spacing w:val="-21"/>
          <w:sz w:val="28"/>
        </w:rPr>
        <w:t xml:space="preserve"> </w:t>
      </w:r>
      <w:r>
        <w:rPr>
          <w:sz w:val="28"/>
        </w:rPr>
        <w:t>соседу».</w:t>
      </w:r>
    </w:p>
    <w:p w:rsidR="00B60088" w:rsidRDefault="00B60088">
      <w:pPr>
        <w:pStyle w:val="a3"/>
        <w:ind w:left="0"/>
        <w:rPr>
          <w:sz w:val="34"/>
        </w:rPr>
      </w:pPr>
    </w:p>
    <w:p w:rsidR="00B60088" w:rsidRDefault="000233E3">
      <w:pPr>
        <w:pStyle w:val="a4"/>
        <w:numPr>
          <w:ilvl w:val="0"/>
          <w:numId w:val="42"/>
        </w:numPr>
        <w:tabs>
          <w:tab w:val="left" w:pos="1581"/>
        </w:tabs>
        <w:spacing w:before="253"/>
        <w:ind w:hanging="282"/>
        <w:rPr>
          <w:i/>
          <w:sz w:val="28"/>
        </w:rPr>
      </w:pPr>
      <w:r>
        <w:rPr>
          <w:i/>
          <w:sz w:val="28"/>
        </w:rPr>
        <w:t>Индивидуальная диагностика «Умение</w:t>
      </w:r>
      <w:r>
        <w:rPr>
          <w:i/>
          <w:spacing w:val="-4"/>
          <w:sz w:val="28"/>
        </w:rPr>
        <w:t xml:space="preserve"> </w:t>
      </w:r>
      <w:r>
        <w:rPr>
          <w:i/>
          <w:sz w:val="28"/>
        </w:rPr>
        <w:t>слушать».</w:t>
      </w:r>
    </w:p>
    <w:p w:rsidR="00B60088" w:rsidRDefault="000233E3">
      <w:pPr>
        <w:pStyle w:val="a3"/>
        <w:spacing w:before="161" w:line="360" w:lineRule="auto"/>
        <w:ind w:right="329" w:firstLine="566"/>
      </w:pPr>
      <w:r>
        <w:t>Участникам группы предлагается ответить на следующие вопросы, выбрав один из вариантов ответа: всегда; часто; иногда;</w:t>
      </w:r>
      <w:r>
        <w:rPr>
          <w:spacing w:val="-12"/>
        </w:rPr>
        <w:t xml:space="preserve"> </w:t>
      </w:r>
      <w:r>
        <w:t>никогда.</w:t>
      </w:r>
    </w:p>
    <w:p w:rsidR="00B60088" w:rsidRDefault="000233E3">
      <w:pPr>
        <w:pStyle w:val="a4"/>
        <w:numPr>
          <w:ilvl w:val="0"/>
          <w:numId w:val="41"/>
        </w:numPr>
        <w:tabs>
          <w:tab w:val="left" w:pos="1726"/>
          <w:tab w:val="left" w:pos="1727"/>
        </w:tabs>
        <w:spacing w:before="1"/>
        <w:rPr>
          <w:sz w:val="28"/>
        </w:rPr>
      </w:pPr>
      <w:r>
        <w:rPr>
          <w:sz w:val="28"/>
        </w:rPr>
        <w:t>Даете ли вы собеседнику возможность</w:t>
      </w:r>
      <w:r>
        <w:rPr>
          <w:spacing w:val="-21"/>
          <w:sz w:val="28"/>
        </w:rPr>
        <w:t xml:space="preserve"> </w:t>
      </w:r>
      <w:r>
        <w:rPr>
          <w:sz w:val="28"/>
        </w:rPr>
        <w:t>высказаться?</w:t>
      </w:r>
    </w:p>
    <w:p w:rsidR="00B60088" w:rsidRDefault="000233E3">
      <w:pPr>
        <w:pStyle w:val="a4"/>
        <w:numPr>
          <w:ilvl w:val="0"/>
          <w:numId w:val="41"/>
        </w:numPr>
        <w:tabs>
          <w:tab w:val="left" w:pos="1726"/>
          <w:tab w:val="left" w:pos="1727"/>
        </w:tabs>
        <w:spacing w:before="160"/>
        <w:rPr>
          <w:sz w:val="28"/>
        </w:rPr>
      </w:pPr>
      <w:r>
        <w:rPr>
          <w:sz w:val="28"/>
        </w:rPr>
        <w:t>Обращаете ли внимание на подтекст</w:t>
      </w:r>
      <w:r>
        <w:rPr>
          <w:spacing w:val="-18"/>
          <w:sz w:val="28"/>
        </w:rPr>
        <w:t xml:space="preserve"> </w:t>
      </w:r>
      <w:r>
        <w:rPr>
          <w:sz w:val="28"/>
        </w:rPr>
        <w:t>высказывания?</w:t>
      </w:r>
    </w:p>
    <w:p w:rsidR="00B60088" w:rsidRDefault="000233E3">
      <w:pPr>
        <w:pStyle w:val="a4"/>
        <w:numPr>
          <w:ilvl w:val="0"/>
          <w:numId w:val="41"/>
        </w:numPr>
        <w:tabs>
          <w:tab w:val="left" w:pos="1726"/>
          <w:tab w:val="left" w:pos="1727"/>
        </w:tabs>
        <w:spacing w:before="161"/>
        <w:rPr>
          <w:sz w:val="28"/>
        </w:rPr>
      </w:pPr>
      <w:r>
        <w:rPr>
          <w:sz w:val="28"/>
        </w:rPr>
        <w:t>Стараетесь ли вы запомнить</w:t>
      </w:r>
      <w:r>
        <w:rPr>
          <w:spacing w:val="-3"/>
          <w:sz w:val="28"/>
        </w:rPr>
        <w:t xml:space="preserve"> </w:t>
      </w:r>
      <w:r>
        <w:rPr>
          <w:sz w:val="28"/>
        </w:rPr>
        <w:t>услышанное?</w:t>
      </w:r>
    </w:p>
    <w:p w:rsidR="00B60088" w:rsidRDefault="000233E3">
      <w:pPr>
        <w:pStyle w:val="a4"/>
        <w:numPr>
          <w:ilvl w:val="0"/>
          <w:numId w:val="41"/>
        </w:numPr>
        <w:tabs>
          <w:tab w:val="left" w:pos="1726"/>
          <w:tab w:val="left" w:pos="1727"/>
        </w:tabs>
        <w:spacing w:before="161"/>
        <w:rPr>
          <w:sz w:val="28"/>
        </w:rPr>
      </w:pPr>
      <w:r>
        <w:rPr>
          <w:sz w:val="28"/>
        </w:rPr>
        <w:t>Обращаете ли внимание на главное в</w:t>
      </w:r>
      <w:r>
        <w:rPr>
          <w:spacing w:val="-4"/>
          <w:sz w:val="28"/>
        </w:rPr>
        <w:t xml:space="preserve"> </w:t>
      </w:r>
      <w:r>
        <w:rPr>
          <w:sz w:val="28"/>
        </w:rPr>
        <w:t>сообщении?</w:t>
      </w:r>
    </w:p>
    <w:p w:rsidR="00B60088" w:rsidRDefault="000233E3">
      <w:pPr>
        <w:pStyle w:val="a4"/>
        <w:numPr>
          <w:ilvl w:val="0"/>
          <w:numId w:val="41"/>
        </w:numPr>
        <w:tabs>
          <w:tab w:val="left" w:pos="1726"/>
          <w:tab w:val="left" w:pos="1727"/>
        </w:tabs>
        <w:spacing w:before="163"/>
        <w:rPr>
          <w:sz w:val="28"/>
        </w:rPr>
      </w:pPr>
      <w:r>
        <w:rPr>
          <w:sz w:val="28"/>
        </w:rPr>
        <w:t>Слушая, стараетесь ли сохранить в памяти основные</w:t>
      </w:r>
      <w:r>
        <w:rPr>
          <w:spacing w:val="-10"/>
          <w:sz w:val="28"/>
        </w:rPr>
        <w:t xml:space="preserve"> </w:t>
      </w:r>
      <w:r>
        <w:rPr>
          <w:sz w:val="28"/>
        </w:rPr>
        <w:t>факты?</w:t>
      </w:r>
    </w:p>
    <w:p w:rsidR="00B60088" w:rsidRDefault="000233E3">
      <w:pPr>
        <w:pStyle w:val="a4"/>
        <w:numPr>
          <w:ilvl w:val="0"/>
          <w:numId w:val="41"/>
        </w:numPr>
        <w:tabs>
          <w:tab w:val="left" w:pos="1726"/>
          <w:tab w:val="left" w:pos="1727"/>
        </w:tabs>
        <w:spacing w:before="160"/>
        <w:rPr>
          <w:sz w:val="28"/>
        </w:rPr>
      </w:pPr>
      <w:r>
        <w:rPr>
          <w:sz w:val="28"/>
        </w:rPr>
        <w:t>Обращаете ли вы внимание собеседника на выводы из его</w:t>
      </w:r>
      <w:r>
        <w:rPr>
          <w:spacing w:val="-13"/>
          <w:sz w:val="28"/>
        </w:rPr>
        <w:t xml:space="preserve"> </w:t>
      </w:r>
      <w:r>
        <w:rPr>
          <w:sz w:val="28"/>
        </w:rPr>
        <w:t>сообщения?</w:t>
      </w:r>
    </w:p>
    <w:p w:rsidR="00B60088" w:rsidRDefault="000233E3">
      <w:pPr>
        <w:pStyle w:val="a4"/>
        <w:numPr>
          <w:ilvl w:val="0"/>
          <w:numId w:val="41"/>
        </w:numPr>
        <w:tabs>
          <w:tab w:val="left" w:pos="1726"/>
          <w:tab w:val="left" w:pos="1727"/>
        </w:tabs>
        <w:spacing w:before="161"/>
        <w:rPr>
          <w:sz w:val="28"/>
        </w:rPr>
      </w:pPr>
      <w:r>
        <w:rPr>
          <w:sz w:val="28"/>
        </w:rPr>
        <w:t>Подавляете ли вы свое желание уклониться от неприятных</w:t>
      </w:r>
      <w:r>
        <w:rPr>
          <w:spacing w:val="-12"/>
          <w:sz w:val="28"/>
        </w:rPr>
        <w:t xml:space="preserve"> </w:t>
      </w:r>
      <w:r>
        <w:rPr>
          <w:sz w:val="28"/>
        </w:rPr>
        <w:t>вопросов?</w:t>
      </w:r>
    </w:p>
    <w:p w:rsidR="00B60088" w:rsidRDefault="000233E3">
      <w:pPr>
        <w:pStyle w:val="a4"/>
        <w:numPr>
          <w:ilvl w:val="0"/>
          <w:numId w:val="41"/>
        </w:numPr>
        <w:tabs>
          <w:tab w:val="left" w:pos="1726"/>
          <w:tab w:val="left" w:pos="1727"/>
        </w:tabs>
        <w:spacing w:before="160" w:line="362" w:lineRule="auto"/>
        <w:ind w:left="732" w:right="548" w:firstLine="566"/>
        <w:rPr>
          <w:sz w:val="28"/>
        </w:rPr>
      </w:pPr>
      <w:r>
        <w:rPr>
          <w:sz w:val="28"/>
        </w:rPr>
        <w:t>Сдерживаете ли вы раздражение, когда слышите противоположную</w:t>
      </w:r>
      <w:r>
        <w:rPr>
          <w:spacing w:val="-30"/>
          <w:sz w:val="28"/>
        </w:rPr>
        <w:t xml:space="preserve"> </w:t>
      </w:r>
      <w:r>
        <w:rPr>
          <w:sz w:val="28"/>
        </w:rPr>
        <w:t>точку зрения?</w:t>
      </w:r>
    </w:p>
    <w:p w:rsidR="00B60088" w:rsidRDefault="00B60088">
      <w:pPr>
        <w:spacing w:line="362" w:lineRule="auto"/>
        <w:rPr>
          <w:sz w:val="28"/>
        </w:rPr>
        <w:sectPr w:rsidR="00B60088">
          <w:pgSz w:w="11910" w:h="16840"/>
          <w:pgMar w:top="1020" w:right="340" w:bottom="1520" w:left="400" w:header="0" w:footer="1252" w:gutter="0"/>
          <w:cols w:space="720"/>
        </w:sectPr>
      </w:pPr>
    </w:p>
    <w:p w:rsidR="00B60088" w:rsidRDefault="000233E3">
      <w:pPr>
        <w:pStyle w:val="a4"/>
        <w:numPr>
          <w:ilvl w:val="0"/>
          <w:numId w:val="41"/>
        </w:numPr>
        <w:tabs>
          <w:tab w:val="left" w:pos="1726"/>
          <w:tab w:val="left" w:pos="1727"/>
        </w:tabs>
        <w:spacing w:before="67"/>
        <w:rPr>
          <w:sz w:val="28"/>
        </w:rPr>
      </w:pPr>
      <w:r>
        <w:rPr>
          <w:sz w:val="28"/>
        </w:rPr>
        <w:t>Стараетесь ли удержать внимание на словах</w:t>
      </w:r>
      <w:r>
        <w:rPr>
          <w:spacing w:val="-5"/>
          <w:sz w:val="28"/>
        </w:rPr>
        <w:t xml:space="preserve"> </w:t>
      </w:r>
      <w:r>
        <w:rPr>
          <w:sz w:val="28"/>
        </w:rPr>
        <w:t>собеседника?</w:t>
      </w:r>
    </w:p>
    <w:p w:rsidR="00B60088" w:rsidRDefault="000233E3">
      <w:pPr>
        <w:pStyle w:val="a4"/>
        <w:numPr>
          <w:ilvl w:val="0"/>
          <w:numId w:val="41"/>
        </w:numPr>
        <w:tabs>
          <w:tab w:val="left" w:pos="1727"/>
        </w:tabs>
        <w:spacing w:before="163"/>
        <w:rPr>
          <w:sz w:val="28"/>
        </w:rPr>
      </w:pPr>
      <w:r>
        <w:rPr>
          <w:sz w:val="28"/>
        </w:rPr>
        <w:t>Охотно ли беседуют с</w:t>
      </w:r>
      <w:r>
        <w:rPr>
          <w:spacing w:val="-4"/>
          <w:sz w:val="28"/>
        </w:rPr>
        <w:t xml:space="preserve"> </w:t>
      </w:r>
      <w:r>
        <w:rPr>
          <w:sz w:val="28"/>
        </w:rPr>
        <w:t>вами?</w:t>
      </w:r>
    </w:p>
    <w:p w:rsidR="00B60088" w:rsidRDefault="000233E3">
      <w:pPr>
        <w:pStyle w:val="a3"/>
        <w:spacing w:before="161"/>
        <w:ind w:left="1299"/>
      </w:pPr>
      <w:r>
        <w:t>Оцените свои ответы по следующей шкале:</w:t>
      </w:r>
    </w:p>
    <w:p w:rsidR="00B60088" w:rsidRDefault="000233E3">
      <w:pPr>
        <w:pStyle w:val="a3"/>
        <w:spacing w:before="160" w:line="360" w:lineRule="auto"/>
        <w:ind w:left="1299" w:right="7787"/>
      </w:pPr>
      <w:r>
        <w:t>всегда – 4 балла; часто – 3 балла; иногда – 2 балла; никогда – 1 балл.</w:t>
      </w:r>
    </w:p>
    <w:p w:rsidR="00B60088" w:rsidRDefault="000233E3">
      <w:pPr>
        <w:pStyle w:val="a3"/>
        <w:ind w:left="1299"/>
      </w:pPr>
      <w:r>
        <w:t>Если вы набрали 32 балла и более, то ваше умение слушать можно оценить на</w:t>
      </w:r>
    </w:p>
    <w:p w:rsidR="00B60088" w:rsidRDefault="000233E3">
      <w:pPr>
        <w:pStyle w:val="a3"/>
        <w:spacing w:before="161" w:line="360" w:lineRule="auto"/>
        <w:ind w:right="223"/>
        <w:jc w:val="both"/>
      </w:pPr>
      <w:r>
        <w:t>«отлично»; если у вас 27–31 балл, то вы хороший слушатель; если 22–26 баллов – посредственный; если же вы набрали менее 22 баллов, то вам необходимо тренировать навыки слушания собеседников.</w:t>
      </w:r>
    </w:p>
    <w:p w:rsidR="00B60088" w:rsidRDefault="00B60088">
      <w:pPr>
        <w:pStyle w:val="a3"/>
        <w:ind w:left="0"/>
        <w:rPr>
          <w:sz w:val="42"/>
        </w:rPr>
      </w:pPr>
    </w:p>
    <w:p w:rsidR="00B60088" w:rsidRDefault="000233E3">
      <w:pPr>
        <w:pStyle w:val="a4"/>
        <w:numPr>
          <w:ilvl w:val="0"/>
          <w:numId w:val="40"/>
        </w:numPr>
        <w:tabs>
          <w:tab w:val="left" w:pos="1581"/>
        </w:tabs>
        <w:spacing w:before="1"/>
        <w:ind w:hanging="282"/>
        <w:jc w:val="both"/>
        <w:rPr>
          <w:i/>
          <w:sz w:val="28"/>
        </w:rPr>
      </w:pPr>
      <w:r>
        <w:rPr>
          <w:i/>
          <w:sz w:val="28"/>
        </w:rPr>
        <w:t>Упражнение «Отработка умения</w:t>
      </w:r>
      <w:r>
        <w:rPr>
          <w:i/>
          <w:spacing w:val="-1"/>
          <w:sz w:val="28"/>
        </w:rPr>
        <w:t xml:space="preserve"> </w:t>
      </w:r>
      <w:r>
        <w:rPr>
          <w:i/>
          <w:sz w:val="28"/>
        </w:rPr>
        <w:t>слушать».</w:t>
      </w:r>
    </w:p>
    <w:p w:rsidR="00B60088" w:rsidRDefault="000233E3">
      <w:pPr>
        <w:pStyle w:val="a3"/>
        <w:spacing w:before="162" w:line="360" w:lineRule="auto"/>
        <w:ind w:right="224" w:firstLine="566"/>
        <w:jc w:val="both"/>
      </w:pPr>
      <w:r>
        <w:t>Равное число участников тренинга образуют два круга (внешний и внутренний), встают лицом друг к другу. Участник пары, стоящий во внутреннем кругу, в течении 3 минут рассказывает своему партнеру какую-нибудь историю. Лучше если это будет история с законченным сюжетом, раскрывающая различные чувства, переживания ее участников, психологические проблемы, коллизии, т.е. не следует ограничиваться простым повествованием: я встал, умылся, позавтракал, оделся, вышел из дома, подождал автобус и т.д. Но это должна быть такая история, которую участники могли бы рассказать всем участникам</w:t>
      </w:r>
      <w:r>
        <w:rPr>
          <w:spacing w:val="-15"/>
        </w:rPr>
        <w:t xml:space="preserve"> </w:t>
      </w:r>
      <w:r>
        <w:t>группы.</w:t>
      </w:r>
    </w:p>
    <w:p w:rsidR="00B60088" w:rsidRDefault="000233E3">
      <w:pPr>
        <w:pStyle w:val="a3"/>
        <w:spacing w:line="360" w:lineRule="auto"/>
        <w:ind w:right="224" w:firstLine="566"/>
        <w:jc w:val="both"/>
      </w:pPr>
      <w:r>
        <w:t>По истечении 3 минут внешний круг делает несколько шагов по часовой стрелке, каждый участник меняет партнера. В новых парах участник рассказывает другому ту историю, которую услышал от своего партнера в предыдущей паре и т.д. Таким образом, история «возвращается» к первоначальному ее автору.</w:t>
      </w:r>
    </w:p>
    <w:p w:rsidR="00B60088" w:rsidRDefault="000233E3">
      <w:pPr>
        <w:pStyle w:val="a3"/>
        <w:spacing w:line="360" w:lineRule="auto"/>
        <w:ind w:right="228" w:firstLine="566"/>
        <w:jc w:val="both"/>
      </w:pPr>
      <w:r>
        <w:t>После того, как авторы историй услышали от другого человека свою историю, работа заканчивается. Ведущий обращается к тому, от кого рассказчик услышал эту историю, и к автору истории с вопросами: «Что оказалось упущенным из того, что</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27"/>
        <w:jc w:val="both"/>
      </w:pPr>
      <w:r>
        <w:t>вы рассказали? Что искажено?», «Может быть появилось что-то новое, то, о чем вы не говорили?».</w:t>
      </w:r>
    </w:p>
    <w:p w:rsidR="00B60088" w:rsidRDefault="00B60088">
      <w:pPr>
        <w:pStyle w:val="a3"/>
        <w:spacing w:before="6"/>
        <w:ind w:left="0"/>
        <w:rPr>
          <w:sz w:val="41"/>
        </w:rPr>
      </w:pPr>
    </w:p>
    <w:p w:rsidR="00B60088" w:rsidRDefault="000233E3">
      <w:pPr>
        <w:pStyle w:val="a4"/>
        <w:numPr>
          <w:ilvl w:val="0"/>
          <w:numId w:val="40"/>
        </w:numPr>
        <w:tabs>
          <w:tab w:val="left" w:pos="1581"/>
        </w:tabs>
        <w:ind w:hanging="282"/>
        <w:jc w:val="both"/>
        <w:rPr>
          <w:i/>
          <w:sz w:val="28"/>
        </w:rPr>
      </w:pPr>
      <w:r>
        <w:rPr>
          <w:i/>
          <w:sz w:val="28"/>
        </w:rPr>
        <w:t>Упражнение «Факторы</w:t>
      </w:r>
      <w:r>
        <w:rPr>
          <w:i/>
          <w:spacing w:val="-5"/>
          <w:sz w:val="28"/>
        </w:rPr>
        <w:t xml:space="preserve"> </w:t>
      </w:r>
      <w:r>
        <w:rPr>
          <w:i/>
          <w:sz w:val="28"/>
        </w:rPr>
        <w:t>слушания».</w:t>
      </w:r>
    </w:p>
    <w:p w:rsidR="00B60088" w:rsidRDefault="000233E3">
      <w:pPr>
        <w:pStyle w:val="a3"/>
        <w:spacing w:before="161" w:line="360" w:lineRule="auto"/>
        <w:ind w:right="225" w:firstLine="566"/>
        <w:jc w:val="both"/>
      </w:pPr>
      <w:r>
        <w:t>По результату прошлого упражнения участникам предлагается записать (в рабочей тетради) ответы на 2 вопроса (в 2 столбика): «Что мне мешает слушать другого человека?» и «Что мне помогает слушать другого?». Результаты индивидуальной работы озвучиваются (по желанию несколькими участниками), ответы обобщаются. Делается вывод о наличии внешних и внутренних факторах слушания. Кратко обсуждаются варианты того, как можно предупредить влияние негативных факторов.</w:t>
      </w:r>
    </w:p>
    <w:p w:rsidR="00B60088" w:rsidRDefault="00B60088">
      <w:pPr>
        <w:pStyle w:val="a3"/>
        <w:ind w:left="0"/>
        <w:rPr>
          <w:sz w:val="42"/>
        </w:rPr>
      </w:pPr>
    </w:p>
    <w:p w:rsidR="00B60088" w:rsidRDefault="000233E3">
      <w:pPr>
        <w:pStyle w:val="a4"/>
        <w:numPr>
          <w:ilvl w:val="0"/>
          <w:numId w:val="40"/>
        </w:numPr>
        <w:tabs>
          <w:tab w:val="left" w:pos="1581"/>
        </w:tabs>
        <w:spacing w:before="1"/>
        <w:ind w:hanging="282"/>
        <w:jc w:val="both"/>
        <w:rPr>
          <w:i/>
          <w:sz w:val="28"/>
        </w:rPr>
      </w:pPr>
      <w:r>
        <w:rPr>
          <w:i/>
          <w:sz w:val="28"/>
        </w:rPr>
        <w:t>Дискуссия с элементами информирования «Активное</w:t>
      </w:r>
      <w:r>
        <w:rPr>
          <w:i/>
          <w:spacing w:val="-9"/>
          <w:sz w:val="28"/>
        </w:rPr>
        <w:t xml:space="preserve"> </w:t>
      </w:r>
      <w:r>
        <w:rPr>
          <w:i/>
          <w:sz w:val="28"/>
        </w:rPr>
        <w:t>слушание».</w:t>
      </w:r>
    </w:p>
    <w:p w:rsidR="00B60088" w:rsidRDefault="000233E3">
      <w:pPr>
        <w:pStyle w:val="a3"/>
        <w:spacing w:before="162"/>
        <w:ind w:left="1299"/>
        <w:jc w:val="both"/>
      </w:pPr>
      <w:r>
        <w:t>Ведущий спрашивает у участников, что, по их мнению, означает понятие</w:t>
      </w:r>
    </w:p>
    <w:p w:rsidR="00B60088" w:rsidRDefault="000233E3">
      <w:pPr>
        <w:pStyle w:val="a3"/>
        <w:spacing w:before="161"/>
        <w:jc w:val="both"/>
      </w:pPr>
      <w:r>
        <w:t>«активное слушание».</w:t>
      </w:r>
    </w:p>
    <w:p w:rsidR="00B60088" w:rsidRDefault="000233E3">
      <w:pPr>
        <w:pStyle w:val="a3"/>
        <w:spacing w:before="161" w:line="360" w:lineRule="auto"/>
        <w:ind w:right="228" w:firstLine="566"/>
        <w:jc w:val="both"/>
      </w:pPr>
      <w:r>
        <w:t>Активное слушание – способ ведения беседы, когда слушающий активно демонстрирует, что он слышит и понимает говорящего.</w:t>
      </w:r>
    </w:p>
    <w:p w:rsidR="00B60088" w:rsidRDefault="000233E3">
      <w:pPr>
        <w:pStyle w:val="a3"/>
        <w:spacing w:line="360" w:lineRule="auto"/>
        <w:ind w:right="223" w:firstLine="566"/>
        <w:jc w:val="both"/>
      </w:pPr>
      <w:r>
        <w:t>Активно слушать собеседника означает дать понять другому, что вы услышали из того,  что   он вам   рассказал;   а   также   сообщать   партнеру   о его   чувствах   и переживаниях, связанных с</w:t>
      </w:r>
      <w:r>
        <w:rPr>
          <w:spacing w:val="1"/>
        </w:rPr>
        <w:t xml:space="preserve"> </w:t>
      </w:r>
      <w:r>
        <w:t>рассказом.</w:t>
      </w:r>
    </w:p>
    <w:p w:rsidR="00B60088" w:rsidRDefault="000233E3">
      <w:pPr>
        <w:pStyle w:val="a3"/>
        <w:spacing w:line="360" w:lineRule="auto"/>
        <w:ind w:right="224" w:firstLine="566"/>
        <w:jc w:val="both"/>
      </w:pPr>
      <w:r>
        <w:t>В результате человек получает возможность понять собеседника и его чувства. Собеседник начинает больше доверять вам. В этом случае он рассказывает вам гораздо больше, чем стал бы рассказывать в обычной ситуации.</w:t>
      </w:r>
    </w:p>
    <w:p w:rsidR="00B60088" w:rsidRDefault="00B60088">
      <w:pPr>
        <w:pStyle w:val="a3"/>
        <w:ind w:left="0"/>
        <w:rPr>
          <w:sz w:val="42"/>
        </w:rPr>
      </w:pPr>
    </w:p>
    <w:p w:rsidR="00B60088" w:rsidRDefault="000233E3">
      <w:pPr>
        <w:pStyle w:val="a4"/>
        <w:numPr>
          <w:ilvl w:val="0"/>
          <w:numId w:val="40"/>
        </w:numPr>
        <w:tabs>
          <w:tab w:val="left" w:pos="1581"/>
        </w:tabs>
        <w:ind w:hanging="282"/>
        <w:jc w:val="both"/>
        <w:rPr>
          <w:sz w:val="28"/>
        </w:rPr>
      </w:pPr>
      <w:r>
        <w:rPr>
          <w:i/>
          <w:sz w:val="28"/>
        </w:rPr>
        <w:t>Групповое обсуждение «Правила активного</w:t>
      </w:r>
      <w:r>
        <w:rPr>
          <w:i/>
          <w:spacing w:val="-6"/>
          <w:sz w:val="28"/>
        </w:rPr>
        <w:t xml:space="preserve"> </w:t>
      </w:r>
      <w:r>
        <w:rPr>
          <w:i/>
          <w:sz w:val="28"/>
        </w:rPr>
        <w:t>слушания»</w:t>
      </w:r>
      <w:r>
        <w:rPr>
          <w:sz w:val="28"/>
        </w:rPr>
        <w:t>.</w:t>
      </w:r>
    </w:p>
    <w:p w:rsidR="00B60088" w:rsidRDefault="000233E3">
      <w:pPr>
        <w:pStyle w:val="a3"/>
        <w:spacing w:before="161"/>
        <w:ind w:left="1299"/>
        <w:jc w:val="both"/>
      </w:pPr>
      <w:r>
        <w:t>В ходе обсуждения участники вырабатывают правила активного</w:t>
      </w:r>
      <w:r>
        <w:rPr>
          <w:spacing w:val="68"/>
        </w:rPr>
        <w:t xml:space="preserve"> </w:t>
      </w:r>
      <w:r>
        <w:t>слушания.</w:t>
      </w:r>
    </w:p>
    <w:p w:rsidR="00B60088" w:rsidRDefault="000233E3">
      <w:pPr>
        <w:pStyle w:val="a3"/>
        <w:spacing w:before="162"/>
      </w:pPr>
      <w:r>
        <w:t>Например:</w:t>
      </w:r>
    </w:p>
    <w:p w:rsidR="00B60088" w:rsidRDefault="000233E3">
      <w:pPr>
        <w:pStyle w:val="a4"/>
        <w:numPr>
          <w:ilvl w:val="0"/>
          <w:numId w:val="39"/>
        </w:numPr>
        <w:tabs>
          <w:tab w:val="left" w:pos="1726"/>
          <w:tab w:val="left" w:pos="1727"/>
        </w:tabs>
        <w:spacing w:before="161" w:line="360" w:lineRule="auto"/>
        <w:ind w:right="231" w:firstLine="566"/>
        <w:rPr>
          <w:sz w:val="28"/>
        </w:rPr>
      </w:pPr>
      <w:r>
        <w:rPr>
          <w:sz w:val="28"/>
        </w:rPr>
        <w:t>Полностью сконцентрировать свое внимание на собеседнике. Обращать свое внимание не только на слова, но и на позу, мимику,</w:t>
      </w:r>
      <w:r>
        <w:rPr>
          <w:spacing w:val="-10"/>
          <w:sz w:val="28"/>
        </w:rPr>
        <w:t xml:space="preserve"> </w:t>
      </w:r>
      <w:r>
        <w:rPr>
          <w:sz w:val="28"/>
        </w:rPr>
        <w:t>жестикуляцию.</w:t>
      </w:r>
    </w:p>
    <w:p w:rsidR="00B60088" w:rsidRDefault="00B60088">
      <w:pPr>
        <w:spacing w:line="360" w:lineRule="auto"/>
        <w:rPr>
          <w:sz w:val="28"/>
        </w:rPr>
        <w:sectPr w:rsidR="00B60088">
          <w:pgSz w:w="11910" w:h="16840"/>
          <w:pgMar w:top="1040" w:right="340" w:bottom="1520" w:left="400" w:header="0" w:footer="1252" w:gutter="0"/>
          <w:cols w:space="720"/>
        </w:sectPr>
      </w:pPr>
    </w:p>
    <w:p w:rsidR="00B60088" w:rsidRDefault="000233E3">
      <w:pPr>
        <w:pStyle w:val="a4"/>
        <w:numPr>
          <w:ilvl w:val="0"/>
          <w:numId w:val="39"/>
        </w:numPr>
        <w:tabs>
          <w:tab w:val="left" w:pos="1726"/>
          <w:tab w:val="left" w:pos="1727"/>
        </w:tabs>
        <w:spacing w:before="67"/>
        <w:ind w:left="1726"/>
        <w:rPr>
          <w:sz w:val="28"/>
        </w:rPr>
      </w:pPr>
      <w:r>
        <w:rPr>
          <w:sz w:val="28"/>
        </w:rPr>
        <w:t>Необходимо установить контакт</w:t>
      </w:r>
      <w:r>
        <w:rPr>
          <w:spacing w:val="-2"/>
          <w:sz w:val="28"/>
        </w:rPr>
        <w:t xml:space="preserve"> </w:t>
      </w:r>
      <w:r>
        <w:rPr>
          <w:sz w:val="28"/>
        </w:rPr>
        <w:t>глаз.</w:t>
      </w:r>
    </w:p>
    <w:p w:rsidR="00B60088" w:rsidRDefault="000233E3">
      <w:pPr>
        <w:pStyle w:val="a4"/>
        <w:numPr>
          <w:ilvl w:val="0"/>
          <w:numId w:val="39"/>
        </w:numPr>
        <w:tabs>
          <w:tab w:val="left" w:pos="1726"/>
          <w:tab w:val="left" w:pos="1727"/>
        </w:tabs>
        <w:spacing w:before="163"/>
        <w:ind w:left="1726"/>
        <w:rPr>
          <w:sz w:val="28"/>
        </w:rPr>
      </w:pPr>
      <w:r>
        <w:rPr>
          <w:sz w:val="28"/>
        </w:rPr>
        <w:t>Спокойно реагировать на все, что говорит</w:t>
      </w:r>
      <w:r>
        <w:rPr>
          <w:spacing w:val="-7"/>
          <w:sz w:val="28"/>
        </w:rPr>
        <w:t xml:space="preserve"> </w:t>
      </w:r>
      <w:r>
        <w:rPr>
          <w:sz w:val="28"/>
        </w:rPr>
        <w:t>собеседник.</w:t>
      </w:r>
    </w:p>
    <w:p w:rsidR="00B60088" w:rsidRDefault="000233E3">
      <w:pPr>
        <w:pStyle w:val="a4"/>
        <w:numPr>
          <w:ilvl w:val="0"/>
          <w:numId w:val="39"/>
        </w:numPr>
        <w:tabs>
          <w:tab w:val="left" w:pos="1726"/>
          <w:tab w:val="left" w:pos="1727"/>
        </w:tabs>
        <w:spacing w:before="161"/>
        <w:ind w:left="1726"/>
        <w:rPr>
          <w:sz w:val="28"/>
        </w:rPr>
      </w:pPr>
      <w:r>
        <w:rPr>
          <w:sz w:val="28"/>
        </w:rPr>
        <w:t>При необходимости задавать вопросы с целью уточнения</w:t>
      </w:r>
      <w:r>
        <w:rPr>
          <w:spacing w:val="-14"/>
          <w:sz w:val="28"/>
        </w:rPr>
        <w:t xml:space="preserve"> </w:t>
      </w:r>
      <w:r>
        <w:rPr>
          <w:sz w:val="28"/>
        </w:rPr>
        <w:t>сказанного.</w:t>
      </w:r>
    </w:p>
    <w:p w:rsidR="00B60088" w:rsidRDefault="000233E3">
      <w:pPr>
        <w:pStyle w:val="a4"/>
        <w:numPr>
          <w:ilvl w:val="0"/>
          <w:numId w:val="39"/>
        </w:numPr>
        <w:tabs>
          <w:tab w:val="left" w:pos="1726"/>
          <w:tab w:val="left" w:pos="1727"/>
        </w:tabs>
        <w:spacing w:before="160"/>
        <w:ind w:left="1726"/>
        <w:rPr>
          <w:sz w:val="28"/>
        </w:rPr>
      </w:pPr>
      <w:r>
        <w:rPr>
          <w:sz w:val="28"/>
        </w:rPr>
        <w:t>Понять эмоциональное состояние</w:t>
      </w:r>
      <w:r>
        <w:rPr>
          <w:spacing w:val="-3"/>
          <w:sz w:val="28"/>
        </w:rPr>
        <w:t xml:space="preserve"> </w:t>
      </w:r>
      <w:r>
        <w:rPr>
          <w:sz w:val="28"/>
        </w:rPr>
        <w:t>собеседника.</w:t>
      </w:r>
    </w:p>
    <w:p w:rsidR="00B60088" w:rsidRDefault="000233E3">
      <w:pPr>
        <w:pStyle w:val="a4"/>
        <w:numPr>
          <w:ilvl w:val="0"/>
          <w:numId w:val="39"/>
        </w:numPr>
        <w:tabs>
          <w:tab w:val="left" w:pos="1726"/>
          <w:tab w:val="left" w:pos="1727"/>
        </w:tabs>
        <w:spacing w:before="161"/>
        <w:ind w:left="1726"/>
        <w:rPr>
          <w:sz w:val="28"/>
        </w:rPr>
      </w:pPr>
      <w:r>
        <w:rPr>
          <w:sz w:val="28"/>
        </w:rPr>
        <w:t>Не давать</w:t>
      </w:r>
      <w:r>
        <w:rPr>
          <w:spacing w:val="-2"/>
          <w:sz w:val="28"/>
        </w:rPr>
        <w:t xml:space="preserve"> </w:t>
      </w:r>
      <w:r>
        <w:rPr>
          <w:sz w:val="28"/>
        </w:rPr>
        <w:t>советов.</w:t>
      </w:r>
    </w:p>
    <w:p w:rsidR="00B60088" w:rsidRDefault="000233E3">
      <w:pPr>
        <w:pStyle w:val="a4"/>
        <w:numPr>
          <w:ilvl w:val="0"/>
          <w:numId w:val="39"/>
        </w:numPr>
        <w:tabs>
          <w:tab w:val="left" w:pos="1727"/>
        </w:tabs>
        <w:spacing w:before="162"/>
        <w:ind w:left="1726"/>
        <w:jc w:val="both"/>
        <w:rPr>
          <w:sz w:val="28"/>
        </w:rPr>
      </w:pPr>
      <w:r>
        <w:rPr>
          <w:sz w:val="28"/>
        </w:rPr>
        <w:t>Не давать оценок и</w:t>
      </w:r>
      <w:r>
        <w:rPr>
          <w:spacing w:val="-7"/>
          <w:sz w:val="28"/>
        </w:rPr>
        <w:t xml:space="preserve"> </w:t>
      </w:r>
      <w:r>
        <w:rPr>
          <w:sz w:val="28"/>
        </w:rPr>
        <w:t>др.</w:t>
      </w:r>
    </w:p>
    <w:p w:rsidR="00B60088" w:rsidRDefault="000233E3">
      <w:pPr>
        <w:pStyle w:val="a3"/>
        <w:spacing w:before="161" w:line="360" w:lineRule="auto"/>
        <w:ind w:right="230" w:firstLine="566"/>
        <w:jc w:val="both"/>
      </w:pPr>
      <w:r>
        <w:t>Ведущий кратко рассказывает об основных техниках активного слушания («эхо», резюмирование сказанного, перефразирование, отражение чувств) и их предназначении.</w:t>
      </w:r>
    </w:p>
    <w:p w:rsidR="00B60088" w:rsidRDefault="00B60088">
      <w:pPr>
        <w:pStyle w:val="a3"/>
        <w:ind w:left="0"/>
        <w:rPr>
          <w:sz w:val="42"/>
        </w:rPr>
      </w:pPr>
    </w:p>
    <w:p w:rsidR="00B60088" w:rsidRDefault="000233E3">
      <w:pPr>
        <w:spacing w:before="1"/>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0"/>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5"/>
        <w:ind w:left="0"/>
        <w:rPr>
          <w:sz w:val="38"/>
        </w:rPr>
      </w:pPr>
    </w:p>
    <w:p w:rsidR="00B60088" w:rsidRDefault="000233E3">
      <w:pPr>
        <w:pStyle w:val="Heading2"/>
        <w:spacing w:before="1"/>
        <w:ind w:left="1299"/>
      </w:pPr>
      <w:r>
        <w:t>Тема 10. Умение понять другого как важное качество медиатора.</w:t>
      </w:r>
    </w:p>
    <w:p w:rsidR="00B60088" w:rsidRDefault="000233E3">
      <w:pPr>
        <w:pStyle w:val="a3"/>
        <w:spacing w:before="156" w:line="360" w:lineRule="auto"/>
        <w:ind w:right="227" w:firstLine="566"/>
        <w:jc w:val="both"/>
      </w:pPr>
      <w:r>
        <w:rPr>
          <w:spacing w:val="-71"/>
          <w:u w:val="single"/>
        </w:rPr>
        <w:t xml:space="preserve"> </w:t>
      </w:r>
      <w:r>
        <w:rPr>
          <w:u w:val="single"/>
        </w:rPr>
        <w:t>Краткое содержание:</w:t>
      </w:r>
      <w:r>
        <w:t xml:space="preserve"> Обмен информацией в конфликте. Вербальная и невербальная коммуникация. Барьеры понимания и способы их преодоления.</w:t>
      </w:r>
    </w:p>
    <w:p w:rsidR="00B60088" w:rsidRDefault="000233E3">
      <w:pPr>
        <w:pStyle w:val="a3"/>
        <w:spacing w:line="360" w:lineRule="auto"/>
        <w:ind w:right="227" w:firstLine="566"/>
        <w:jc w:val="both"/>
      </w:pPr>
      <w:r>
        <w:rPr>
          <w:spacing w:val="-71"/>
          <w:u w:val="single"/>
        </w:rPr>
        <w:t xml:space="preserve"> </w:t>
      </w:r>
      <w:r>
        <w:rPr>
          <w:u w:val="single"/>
        </w:rPr>
        <w:t>Методы, применяемые в работе:</w:t>
      </w:r>
      <w:r>
        <w:t xml:space="preserve"> групповое обсуждение, информирование, моделирование ситуаций, организация самостоятельной деятельности обучающихся в рабочей тетради по курсу</w:t>
      </w:r>
    </w:p>
    <w:p w:rsidR="00B60088" w:rsidRDefault="00B60088">
      <w:pPr>
        <w:pStyle w:val="a3"/>
        <w:spacing w:before="10"/>
        <w:ind w:left="0"/>
        <w:rPr>
          <w:sz w:val="41"/>
        </w:rPr>
      </w:pPr>
    </w:p>
    <w:p w:rsidR="00B60088" w:rsidRDefault="000233E3">
      <w:pPr>
        <w:ind w:left="1299"/>
        <w:jc w:val="both"/>
        <w:rPr>
          <w:i/>
          <w:sz w:val="28"/>
        </w:rPr>
      </w:pPr>
      <w:r>
        <w:rPr>
          <w:i/>
          <w:sz w:val="28"/>
        </w:rPr>
        <w:t>1. Тестирование «Умеете ли вы общаться?»</w:t>
      </w:r>
    </w:p>
    <w:p w:rsidR="00B60088" w:rsidRDefault="000233E3">
      <w:pPr>
        <w:pStyle w:val="a3"/>
        <w:spacing w:before="163" w:line="360" w:lineRule="auto"/>
        <w:ind w:right="231" w:firstLine="566"/>
        <w:jc w:val="both"/>
      </w:pPr>
      <w:r>
        <w:t>Цель: познакомить участников с основными приемами по обмену информацией, формировать умение ее обрабатывать, находить в ней жизненно важное для решения актуальных</w:t>
      </w:r>
      <w:r>
        <w:rPr>
          <w:spacing w:val="-2"/>
        </w:rPr>
        <w:t xml:space="preserve"> </w:t>
      </w:r>
      <w:r>
        <w:t>проблем.</w:t>
      </w:r>
    </w:p>
    <w:p w:rsidR="00B60088" w:rsidRDefault="000233E3">
      <w:pPr>
        <w:pStyle w:val="a3"/>
        <w:spacing w:line="360" w:lineRule="auto"/>
        <w:ind w:right="225" w:firstLine="566"/>
        <w:jc w:val="both"/>
      </w:pPr>
      <w:r>
        <w:t>Ход занятия: Сегодня мы поговорим об общении. Ваш жизненный опыт еще мал, и порой вы не знаете, как вести себя в разных ситуациях, как поступать, чтобы не было конфликтов. Давайте, прежде всего, поговорим, конфликтная ли вы личность. Для этого ответьте на вопросы анкеты.</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38"/>
        </w:numPr>
        <w:tabs>
          <w:tab w:val="left" w:pos="1581"/>
        </w:tabs>
        <w:spacing w:before="67"/>
        <w:ind w:hanging="282"/>
        <w:rPr>
          <w:sz w:val="28"/>
        </w:rPr>
      </w:pPr>
      <w:r>
        <w:rPr>
          <w:sz w:val="28"/>
        </w:rPr>
        <w:t>В классе начался спор на повышенных тонах. Ваша</w:t>
      </w:r>
      <w:r>
        <w:rPr>
          <w:spacing w:val="-10"/>
          <w:sz w:val="28"/>
        </w:rPr>
        <w:t xml:space="preserve"> </w:t>
      </w:r>
      <w:r>
        <w:rPr>
          <w:sz w:val="28"/>
        </w:rPr>
        <w:t>реакция:</w:t>
      </w:r>
    </w:p>
    <w:p w:rsidR="00B60088" w:rsidRDefault="000233E3">
      <w:pPr>
        <w:pStyle w:val="a4"/>
        <w:numPr>
          <w:ilvl w:val="1"/>
          <w:numId w:val="38"/>
        </w:numPr>
        <w:tabs>
          <w:tab w:val="left" w:pos="1727"/>
        </w:tabs>
        <w:spacing w:before="162"/>
        <w:ind w:left="1726"/>
        <w:rPr>
          <w:sz w:val="28"/>
        </w:rPr>
      </w:pPr>
      <w:r>
        <w:rPr>
          <w:sz w:val="28"/>
        </w:rPr>
        <w:t>не принимаю</w:t>
      </w:r>
      <w:r>
        <w:rPr>
          <w:spacing w:val="-2"/>
          <w:sz w:val="28"/>
        </w:rPr>
        <w:t xml:space="preserve"> </w:t>
      </w:r>
      <w:r>
        <w:rPr>
          <w:sz w:val="28"/>
        </w:rPr>
        <w:t>участия;</w:t>
      </w:r>
    </w:p>
    <w:p w:rsidR="00B60088" w:rsidRDefault="000233E3">
      <w:pPr>
        <w:pStyle w:val="a4"/>
        <w:numPr>
          <w:ilvl w:val="1"/>
          <w:numId w:val="38"/>
        </w:numPr>
        <w:tabs>
          <w:tab w:val="left" w:pos="1727"/>
          <w:tab w:val="left" w:pos="2755"/>
          <w:tab w:val="left" w:pos="4701"/>
          <w:tab w:val="left" w:pos="5060"/>
          <w:tab w:val="left" w:pos="6150"/>
          <w:tab w:val="left" w:pos="6792"/>
          <w:tab w:val="left" w:pos="7711"/>
          <w:tab w:val="left" w:pos="8809"/>
          <w:tab w:val="left" w:pos="10063"/>
        </w:tabs>
        <w:spacing w:before="159" w:line="352" w:lineRule="auto"/>
        <w:ind w:right="229" w:firstLine="708"/>
        <w:rPr>
          <w:sz w:val="28"/>
        </w:rPr>
      </w:pPr>
      <w:r>
        <w:rPr>
          <w:sz w:val="28"/>
        </w:rPr>
        <w:t>кратко</w:t>
      </w:r>
      <w:r>
        <w:rPr>
          <w:sz w:val="28"/>
        </w:rPr>
        <w:tab/>
        <w:t>высказываюсь</w:t>
      </w:r>
      <w:r>
        <w:rPr>
          <w:sz w:val="28"/>
        </w:rPr>
        <w:tab/>
        <w:t>в</w:t>
      </w:r>
      <w:r>
        <w:rPr>
          <w:sz w:val="28"/>
        </w:rPr>
        <w:tab/>
        <w:t>защиту</w:t>
      </w:r>
      <w:r>
        <w:rPr>
          <w:sz w:val="28"/>
        </w:rPr>
        <w:tab/>
        <w:t>той</w:t>
      </w:r>
      <w:r>
        <w:rPr>
          <w:sz w:val="28"/>
        </w:rPr>
        <w:tab/>
        <w:t>точки</w:t>
      </w:r>
      <w:r>
        <w:rPr>
          <w:sz w:val="28"/>
        </w:rPr>
        <w:tab/>
        <w:t>зрения,</w:t>
      </w:r>
      <w:r>
        <w:rPr>
          <w:sz w:val="28"/>
        </w:rPr>
        <w:tab/>
        <w:t>которую</w:t>
      </w:r>
      <w:r>
        <w:rPr>
          <w:sz w:val="28"/>
        </w:rPr>
        <w:tab/>
      </w:r>
      <w:r>
        <w:rPr>
          <w:spacing w:val="-4"/>
          <w:sz w:val="28"/>
        </w:rPr>
        <w:t xml:space="preserve">считаю </w:t>
      </w:r>
      <w:r>
        <w:rPr>
          <w:sz w:val="28"/>
        </w:rPr>
        <w:t>правильной;</w:t>
      </w:r>
    </w:p>
    <w:p w:rsidR="00B60088" w:rsidRDefault="000233E3">
      <w:pPr>
        <w:pStyle w:val="a4"/>
        <w:numPr>
          <w:ilvl w:val="1"/>
          <w:numId w:val="38"/>
        </w:numPr>
        <w:tabs>
          <w:tab w:val="left" w:pos="1727"/>
        </w:tabs>
        <w:spacing w:before="9"/>
        <w:ind w:left="1726"/>
        <w:rPr>
          <w:sz w:val="28"/>
        </w:rPr>
      </w:pPr>
      <w:r>
        <w:rPr>
          <w:sz w:val="28"/>
        </w:rPr>
        <w:t>активно вмешиваюсь и “вызываю огонь на</w:t>
      </w:r>
      <w:r>
        <w:rPr>
          <w:spacing w:val="-6"/>
          <w:sz w:val="28"/>
        </w:rPr>
        <w:t xml:space="preserve"> </w:t>
      </w:r>
      <w:r>
        <w:rPr>
          <w:sz w:val="28"/>
        </w:rPr>
        <w:t>себя”.</w:t>
      </w:r>
    </w:p>
    <w:p w:rsidR="00B60088" w:rsidRDefault="000233E3">
      <w:pPr>
        <w:pStyle w:val="a4"/>
        <w:numPr>
          <w:ilvl w:val="0"/>
          <w:numId w:val="38"/>
        </w:numPr>
        <w:tabs>
          <w:tab w:val="left" w:pos="1581"/>
        </w:tabs>
        <w:spacing w:before="162"/>
        <w:ind w:hanging="282"/>
        <w:rPr>
          <w:sz w:val="28"/>
        </w:rPr>
      </w:pPr>
      <w:r>
        <w:rPr>
          <w:sz w:val="28"/>
        </w:rPr>
        <w:t>Выступаете ли вы на собраниях (классных часах) с критикой</w:t>
      </w:r>
      <w:r>
        <w:rPr>
          <w:spacing w:val="-10"/>
          <w:sz w:val="28"/>
        </w:rPr>
        <w:t xml:space="preserve"> </w:t>
      </w:r>
      <w:r>
        <w:rPr>
          <w:sz w:val="28"/>
        </w:rPr>
        <w:t>взрослых?</w:t>
      </w:r>
    </w:p>
    <w:p w:rsidR="00B60088" w:rsidRDefault="000233E3">
      <w:pPr>
        <w:pStyle w:val="a4"/>
        <w:numPr>
          <w:ilvl w:val="1"/>
          <w:numId w:val="38"/>
        </w:numPr>
        <w:tabs>
          <w:tab w:val="left" w:pos="1727"/>
        </w:tabs>
        <w:spacing w:before="159"/>
        <w:ind w:left="1726"/>
        <w:rPr>
          <w:sz w:val="28"/>
        </w:rPr>
      </w:pPr>
      <w:r>
        <w:rPr>
          <w:sz w:val="28"/>
        </w:rPr>
        <w:t>нет;</w:t>
      </w:r>
    </w:p>
    <w:p w:rsidR="00B60088" w:rsidRDefault="000233E3">
      <w:pPr>
        <w:pStyle w:val="a4"/>
        <w:numPr>
          <w:ilvl w:val="1"/>
          <w:numId w:val="38"/>
        </w:numPr>
        <w:tabs>
          <w:tab w:val="left" w:pos="1727"/>
        </w:tabs>
        <w:spacing w:before="161"/>
        <w:ind w:left="1726"/>
        <w:rPr>
          <w:sz w:val="28"/>
        </w:rPr>
      </w:pPr>
      <w:r>
        <w:rPr>
          <w:sz w:val="28"/>
        </w:rPr>
        <w:t>только если имею для этого веские</w:t>
      </w:r>
      <w:r>
        <w:rPr>
          <w:spacing w:val="-2"/>
          <w:sz w:val="28"/>
        </w:rPr>
        <w:t xml:space="preserve"> </w:t>
      </w:r>
      <w:r>
        <w:rPr>
          <w:sz w:val="28"/>
        </w:rPr>
        <w:t>основания;</w:t>
      </w:r>
    </w:p>
    <w:p w:rsidR="00B60088" w:rsidRDefault="000233E3">
      <w:pPr>
        <w:pStyle w:val="a4"/>
        <w:numPr>
          <w:ilvl w:val="1"/>
          <w:numId w:val="38"/>
        </w:numPr>
        <w:tabs>
          <w:tab w:val="left" w:pos="1727"/>
        </w:tabs>
        <w:spacing w:before="159"/>
        <w:ind w:left="1726"/>
        <w:rPr>
          <w:sz w:val="28"/>
        </w:rPr>
      </w:pPr>
      <w:r>
        <w:rPr>
          <w:sz w:val="28"/>
        </w:rPr>
        <w:t>критикую всегда и по любому</w:t>
      </w:r>
      <w:r>
        <w:rPr>
          <w:spacing w:val="-8"/>
          <w:sz w:val="28"/>
        </w:rPr>
        <w:t xml:space="preserve"> </w:t>
      </w:r>
      <w:r>
        <w:rPr>
          <w:sz w:val="28"/>
        </w:rPr>
        <w:t>поводу.</w:t>
      </w:r>
    </w:p>
    <w:p w:rsidR="00B60088" w:rsidRDefault="000233E3">
      <w:pPr>
        <w:pStyle w:val="a4"/>
        <w:numPr>
          <w:ilvl w:val="0"/>
          <w:numId w:val="38"/>
        </w:numPr>
        <w:tabs>
          <w:tab w:val="left" w:pos="1581"/>
        </w:tabs>
        <w:spacing w:before="162"/>
        <w:ind w:hanging="282"/>
        <w:rPr>
          <w:sz w:val="28"/>
        </w:rPr>
      </w:pPr>
      <w:r>
        <w:rPr>
          <w:sz w:val="28"/>
        </w:rPr>
        <w:t>Часто ли вы спорите с</w:t>
      </w:r>
      <w:r>
        <w:rPr>
          <w:spacing w:val="-1"/>
          <w:sz w:val="28"/>
        </w:rPr>
        <w:t xml:space="preserve"> </w:t>
      </w:r>
      <w:r>
        <w:rPr>
          <w:sz w:val="28"/>
        </w:rPr>
        <w:t>друзьями?</w:t>
      </w:r>
    </w:p>
    <w:p w:rsidR="00B60088" w:rsidRDefault="000233E3">
      <w:pPr>
        <w:pStyle w:val="a4"/>
        <w:numPr>
          <w:ilvl w:val="1"/>
          <w:numId w:val="38"/>
        </w:numPr>
        <w:tabs>
          <w:tab w:val="left" w:pos="1727"/>
        </w:tabs>
        <w:spacing w:before="160"/>
        <w:ind w:left="1726"/>
        <w:rPr>
          <w:sz w:val="28"/>
        </w:rPr>
      </w:pPr>
      <w:r>
        <w:rPr>
          <w:sz w:val="28"/>
        </w:rPr>
        <w:t>только в шутку и то если это люди не</w:t>
      </w:r>
      <w:r>
        <w:rPr>
          <w:spacing w:val="-5"/>
          <w:sz w:val="28"/>
        </w:rPr>
        <w:t xml:space="preserve"> </w:t>
      </w:r>
      <w:r>
        <w:rPr>
          <w:sz w:val="28"/>
        </w:rPr>
        <w:t>обидчивые;</w:t>
      </w:r>
    </w:p>
    <w:p w:rsidR="00B60088" w:rsidRDefault="000233E3">
      <w:pPr>
        <w:pStyle w:val="a4"/>
        <w:numPr>
          <w:ilvl w:val="1"/>
          <w:numId w:val="38"/>
        </w:numPr>
        <w:tabs>
          <w:tab w:val="left" w:pos="1727"/>
        </w:tabs>
        <w:spacing w:before="161"/>
        <w:ind w:left="1726"/>
        <w:rPr>
          <w:sz w:val="28"/>
        </w:rPr>
      </w:pPr>
      <w:r>
        <w:rPr>
          <w:sz w:val="28"/>
        </w:rPr>
        <w:t>лишь по принципиальным</w:t>
      </w:r>
      <w:r>
        <w:rPr>
          <w:spacing w:val="-4"/>
          <w:sz w:val="28"/>
        </w:rPr>
        <w:t xml:space="preserve"> </w:t>
      </w:r>
      <w:r>
        <w:rPr>
          <w:sz w:val="28"/>
        </w:rPr>
        <w:t>вопросам;</w:t>
      </w:r>
    </w:p>
    <w:p w:rsidR="00B60088" w:rsidRDefault="000233E3">
      <w:pPr>
        <w:pStyle w:val="a4"/>
        <w:numPr>
          <w:ilvl w:val="1"/>
          <w:numId w:val="38"/>
        </w:numPr>
        <w:tabs>
          <w:tab w:val="left" w:pos="1727"/>
        </w:tabs>
        <w:spacing w:before="158"/>
        <w:ind w:left="1726"/>
        <w:rPr>
          <w:sz w:val="28"/>
        </w:rPr>
      </w:pPr>
      <w:r>
        <w:rPr>
          <w:sz w:val="28"/>
        </w:rPr>
        <w:t>споры – моя</w:t>
      </w:r>
      <w:r>
        <w:rPr>
          <w:spacing w:val="-1"/>
          <w:sz w:val="28"/>
        </w:rPr>
        <w:t xml:space="preserve"> </w:t>
      </w:r>
      <w:r>
        <w:rPr>
          <w:sz w:val="28"/>
        </w:rPr>
        <w:t>стихия.</w:t>
      </w:r>
    </w:p>
    <w:p w:rsidR="00B60088" w:rsidRDefault="000233E3">
      <w:pPr>
        <w:pStyle w:val="a4"/>
        <w:numPr>
          <w:ilvl w:val="0"/>
          <w:numId w:val="38"/>
        </w:numPr>
        <w:tabs>
          <w:tab w:val="left" w:pos="1581"/>
        </w:tabs>
        <w:spacing w:before="162"/>
        <w:ind w:hanging="282"/>
        <w:rPr>
          <w:sz w:val="28"/>
        </w:rPr>
      </w:pPr>
      <w:r>
        <w:rPr>
          <w:sz w:val="28"/>
        </w:rPr>
        <w:t>Вы стоите в очереди. Как вы реагируете, если кто-то лезет</w:t>
      </w:r>
      <w:r>
        <w:rPr>
          <w:spacing w:val="-7"/>
          <w:sz w:val="28"/>
        </w:rPr>
        <w:t xml:space="preserve"> </w:t>
      </w:r>
      <w:r>
        <w:rPr>
          <w:sz w:val="28"/>
        </w:rPr>
        <w:t>вперед?</w:t>
      </w:r>
    </w:p>
    <w:p w:rsidR="00B60088" w:rsidRDefault="000233E3">
      <w:pPr>
        <w:pStyle w:val="a4"/>
        <w:numPr>
          <w:ilvl w:val="1"/>
          <w:numId w:val="38"/>
        </w:numPr>
        <w:tabs>
          <w:tab w:val="left" w:pos="1727"/>
        </w:tabs>
        <w:spacing w:before="160"/>
        <w:ind w:left="1726"/>
        <w:rPr>
          <w:sz w:val="28"/>
        </w:rPr>
      </w:pPr>
      <w:r>
        <w:rPr>
          <w:sz w:val="28"/>
        </w:rPr>
        <w:t>возмущаюсь в душе, но молчу: себе</w:t>
      </w:r>
      <w:r>
        <w:rPr>
          <w:spacing w:val="-6"/>
          <w:sz w:val="28"/>
        </w:rPr>
        <w:t xml:space="preserve"> </w:t>
      </w:r>
      <w:r>
        <w:rPr>
          <w:sz w:val="28"/>
        </w:rPr>
        <w:t>дороже;</w:t>
      </w:r>
    </w:p>
    <w:p w:rsidR="00B60088" w:rsidRDefault="000233E3">
      <w:pPr>
        <w:pStyle w:val="a4"/>
        <w:numPr>
          <w:ilvl w:val="1"/>
          <w:numId w:val="38"/>
        </w:numPr>
        <w:tabs>
          <w:tab w:val="left" w:pos="1727"/>
        </w:tabs>
        <w:spacing w:before="161"/>
        <w:ind w:left="1726"/>
        <w:rPr>
          <w:sz w:val="28"/>
        </w:rPr>
      </w:pPr>
      <w:r>
        <w:rPr>
          <w:sz w:val="28"/>
        </w:rPr>
        <w:t>делаю замечание – надо же научить грубияна хорошему</w:t>
      </w:r>
      <w:r>
        <w:rPr>
          <w:spacing w:val="-14"/>
          <w:sz w:val="28"/>
        </w:rPr>
        <w:t xml:space="preserve"> </w:t>
      </w:r>
      <w:r>
        <w:rPr>
          <w:sz w:val="28"/>
        </w:rPr>
        <w:t>тону;</w:t>
      </w:r>
    </w:p>
    <w:p w:rsidR="00B60088" w:rsidRDefault="000233E3">
      <w:pPr>
        <w:pStyle w:val="a4"/>
        <w:numPr>
          <w:ilvl w:val="1"/>
          <w:numId w:val="38"/>
        </w:numPr>
        <w:tabs>
          <w:tab w:val="left" w:pos="1727"/>
        </w:tabs>
        <w:spacing w:before="159"/>
        <w:ind w:left="1726"/>
        <w:rPr>
          <w:sz w:val="28"/>
        </w:rPr>
      </w:pPr>
      <w:r>
        <w:rPr>
          <w:sz w:val="28"/>
        </w:rPr>
        <w:t>прохожу вперед и начинаю наблюдать за</w:t>
      </w:r>
      <w:r>
        <w:rPr>
          <w:spacing w:val="-11"/>
          <w:sz w:val="28"/>
        </w:rPr>
        <w:t xml:space="preserve"> </w:t>
      </w:r>
      <w:r>
        <w:rPr>
          <w:sz w:val="28"/>
        </w:rPr>
        <w:t>порядком;</w:t>
      </w:r>
    </w:p>
    <w:p w:rsidR="00B60088" w:rsidRDefault="000233E3">
      <w:pPr>
        <w:pStyle w:val="a4"/>
        <w:numPr>
          <w:ilvl w:val="0"/>
          <w:numId w:val="38"/>
        </w:numPr>
        <w:tabs>
          <w:tab w:val="left" w:pos="1581"/>
        </w:tabs>
        <w:spacing w:before="162"/>
        <w:ind w:hanging="282"/>
        <w:rPr>
          <w:sz w:val="28"/>
        </w:rPr>
      </w:pPr>
      <w:r>
        <w:rPr>
          <w:sz w:val="28"/>
        </w:rPr>
        <w:t>Дома на обед подали несоленый суп. Ваша</w:t>
      </w:r>
      <w:r>
        <w:rPr>
          <w:spacing w:val="-8"/>
          <w:sz w:val="28"/>
        </w:rPr>
        <w:t xml:space="preserve"> </w:t>
      </w:r>
      <w:r>
        <w:rPr>
          <w:sz w:val="28"/>
        </w:rPr>
        <w:t>реакция.</w:t>
      </w:r>
    </w:p>
    <w:p w:rsidR="00B60088" w:rsidRDefault="000233E3">
      <w:pPr>
        <w:pStyle w:val="a4"/>
        <w:numPr>
          <w:ilvl w:val="1"/>
          <w:numId w:val="38"/>
        </w:numPr>
        <w:tabs>
          <w:tab w:val="left" w:pos="1727"/>
        </w:tabs>
        <w:spacing w:before="159"/>
        <w:ind w:left="1726"/>
        <w:rPr>
          <w:sz w:val="28"/>
        </w:rPr>
      </w:pPr>
      <w:r>
        <w:rPr>
          <w:sz w:val="28"/>
        </w:rPr>
        <w:t>не буду поднимать бучу из-за</w:t>
      </w:r>
      <w:r>
        <w:rPr>
          <w:spacing w:val="-13"/>
          <w:sz w:val="28"/>
        </w:rPr>
        <w:t xml:space="preserve"> </w:t>
      </w:r>
      <w:r>
        <w:rPr>
          <w:sz w:val="28"/>
        </w:rPr>
        <w:t>пустяка;</w:t>
      </w:r>
    </w:p>
    <w:p w:rsidR="00B60088" w:rsidRDefault="000233E3">
      <w:pPr>
        <w:pStyle w:val="a4"/>
        <w:numPr>
          <w:ilvl w:val="1"/>
          <w:numId w:val="38"/>
        </w:numPr>
        <w:tabs>
          <w:tab w:val="left" w:pos="1727"/>
        </w:tabs>
        <w:spacing w:before="161"/>
        <w:ind w:left="1726"/>
        <w:rPr>
          <w:sz w:val="28"/>
        </w:rPr>
      </w:pPr>
      <w:r>
        <w:rPr>
          <w:sz w:val="28"/>
        </w:rPr>
        <w:t>молча возьму</w:t>
      </w:r>
      <w:r>
        <w:rPr>
          <w:spacing w:val="-5"/>
          <w:sz w:val="28"/>
        </w:rPr>
        <w:t xml:space="preserve"> </w:t>
      </w:r>
      <w:r>
        <w:rPr>
          <w:sz w:val="28"/>
        </w:rPr>
        <w:t>солонку;</w:t>
      </w:r>
    </w:p>
    <w:p w:rsidR="00B60088" w:rsidRDefault="000233E3">
      <w:pPr>
        <w:pStyle w:val="a4"/>
        <w:numPr>
          <w:ilvl w:val="1"/>
          <w:numId w:val="38"/>
        </w:numPr>
        <w:tabs>
          <w:tab w:val="left" w:pos="1727"/>
        </w:tabs>
        <w:spacing w:before="159" w:line="352" w:lineRule="auto"/>
        <w:ind w:right="232" w:firstLine="708"/>
        <w:rPr>
          <w:sz w:val="28"/>
        </w:rPr>
      </w:pPr>
      <w:r>
        <w:rPr>
          <w:sz w:val="28"/>
        </w:rPr>
        <w:t>не удержусь от едких замечаний, и, быть может, демонстративно откажусь от</w:t>
      </w:r>
      <w:r>
        <w:rPr>
          <w:spacing w:val="-1"/>
          <w:sz w:val="28"/>
        </w:rPr>
        <w:t xml:space="preserve"> </w:t>
      </w:r>
      <w:r>
        <w:rPr>
          <w:sz w:val="28"/>
        </w:rPr>
        <w:t>еды.</w:t>
      </w:r>
    </w:p>
    <w:p w:rsidR="00B60088" w:rsidRDefault="000233E3">
      <w:pPr>
        <w:pStyle w:val="a4"/>
        <w:numPr>
          <w:ilvl w:val="0"/>
          <w:numId w:val="38"/>
        </w:numPr>
        <w:tabs>
          <w:tab w:val="left" w:pos="1581"/>
        </w:tabs>
        <w:spacing w:before="10"/>
        <w:ind w:hanging="282"/>
        <w:rPr>
          <w:sz w:val="28"/>
        </w:rPr>
      </w:pPr>
      <w:r>
        <w:rPr>
          <w:sz w:val="28"/>
        </w:rPr>
        <w:t>На улице или в транспорте вам наступили на</w:t>
      </w:r>
      <w:r>
        <w:rPr>
          <w:spacing w:val="-11"/>
          <w:sz w:val="28"/>
        </w:rPr>
        <w:t xml:space="preserve"> </w:t>
      </w:r>
      <w:r>
        <w:rPr>
          <w:sz w:val="28"/>
        </w:rPr>
        <w:t>ногу…</w:t>
      </w:r>
    </w:p>
    <w:p w:rsidR="00B60088" w:rsidRDefault="000233E3">
      <w:pPr>
        <w:pStyle w:val="a4"/>
        <w:numPr>
          <w:ilvl w:val="1"/>
          <w:numId w:val="38"/>
        </w:numPr>
        <w:tabs>
          <w:tab w:val="left" w:pos="1727"/>
        </w:tabs>
        <w:spacing w:before="160"/>
        <w:ind w:left="1726"/>
        <w:rPr>
          <w:sz w:val="28"/>
        </w:rPr>
      </w:pPr>
      <w:r>
        <w:rPr>
          <w:sz w:val="28"/>
        </w:rPr>
        <w:t>с возмущением посмотрю на</w:t>
      </w:r>
      <w:r>
        <w:rPr>
          <w:spacing w:val="-5"/>
          <w:sz w:val="28"/>
        </w:rPr>
        <w:t xml:space="preserve"> </w:t>
      </w:r>
      <w:r>
        <w:rPr>
          <w:sz w:val="28"/>
        </w:rPr>
        <w:t>обидчика;</w:t>
      </w:r>
    </w:p>
    <w:p w:rsidR="00B60088" w:rsidRDefault="000233E3">
      <w:pPr>
        <w:pStyle w:val="a4"/>
        <w:numPr>
          <w:ilvl w:val="1"/>
          <w:numId w:val="38"/>
        </w:numPr>
        <w:tabs>
          <w:tab w:val="left" w:pos="1727"/>
        </w:tabs>
        <w:spacing w:before="160"/>
        <w:ind w:left="1726"/>
        <w:rPr>
          <w:sz w:val="28"/>
        </w:rPr>
      </w:pPr>
      <w:r>
        <w:rPr>
          <w:sz w:val="28"/>
        </w:rPr>
        <w:t>сухо без эмоций сделаю</w:t>
      </w:r>
      <w:r>
        <w:rPr>
          <w:spacing w:val="-2"/>
          <w:sz w:val="28"/>
        </w:rPr>
        <w:t xml:space="preserve"> </w:t>
      </w:r>
      <w:r>
        <w:rPr>
          <w:sz w:val="28"/>
        </w:rPr>
        <w:t>замечание;</w:t>
      </w:r>
    </w:p>
    <w:p w:rsidR="00B60088" w:rsidRDefault="000233E3">
      <w:pPr>
        <w:pStyle w:val="a4"/>
        <w:numPr>
          <w:ilvl w:val="1"/>
          <w:numId w:val="38"/>
        </w:numPr>
        <w:tabs>
          <w:tab w:val="left" w:pos="1727"/>
        </w:tabs>
        <w:spacing w:before="161"/>
        <w:ind w:left="1726"/>
        <w:rPr>
          <w:sz w:val="28"/>
        </w:rPr>
      </w:pPr>
      <w:r>
        <w:rPr>
          <w:sz w:val="28"/>
        </w:rPr>
        <w:t>выскажусь, не стесняясь в</w:t>
      </w:r>
      <w:r>
        <w:rPr>
          <w:spacing w:val="-7"/>
          <w:sz w:val="28"/>
        </w:rPr>
        <w:t xml:space="preserve"> </w:t>
      </w:r>
      <w:r>
        <w:rPr>
          <w:sz w:val="28"/>
        </w:rPr>
        <w:t>выражениях.</w:t>
      </w:r>
    </w:p>
    <w:p w:rsidR="00B60088" w:rsidRDefault="000233E3">
      <w:pPr>
        <w:pStyle w:val="a4"/>
        <w:numPr>
          <w:ilvl w:val="0"/>
          <w:numId w:val="38"/>
        </w:numPr>
        <w:tabs>
          <w:tab w:val="left" w:pos="1581"/>
        </w:tabs>
        <w:spacing w:before="160"/>
        <w:ind w:hanging="282"/>
        <w:rPr>
          <w:sz w:val="28"/>
        </w:rPr>
      </w:pPr>
      <w:r>
        <w:rPr>
          <w:sz w:val="28"/>
        </w:rPr>
        <w:t>Кто-то в семье купил вещь, которая вам не</w:t>
      </w:r>
      <w:r>
        <w:rPr>
          <w:spacing w:val="-4"/>
          <w:sz w:val="28"/>
        </w:rPr>
        <w:t xml:space="preserve"> </w:t>
      </w:r>
      <w:r>
        <w:rPr>
          <w:sz w:val="28"/>
        </w:rPr>
        <w:t>нравится.</w:t>
      </w:r>
    </w:p>
    <w:p w:rsidR="00B60088" w:rsidRDefault="000233E3">
      <w:pPr>
        <w:pStyle w:val="a4"/>
        <w:numPr>
          <w:ilvl w:val="1"/>
          <w:numId w:val="38"/>
        </w:numPr>
        <w:tabs>
          <w:tab w:val="left" w:pos="1727"/>
        </w:tabs>
        <w:spacing w:before="162"/>
        <w:ind w:left="1726"/>
        <w:rPr>
          <w:sz w:val="28"/>
        </w:rPr>
      </w:pPr>
      <w:r>
        <w:rPr>
          <w:sz w:val="28"/>
        </w:rPr>
        <w:t>промолчу;</w:t>
      </w:r>
    </w:p>
    <w:p w:rsidR="00B60088" w:rsidRDefault="00B60088">
      <w:pPr>
        <w:rPr>
          <w:sz w:val="28"/>
        </w:rPr>
        <w:sectPr w:rsidR="00B60088">
          <w:pgSz w:w="11910" w:h="16840"/>
          <w:pgMar w:top="1040" w:right="340" w:bottom="1520" w:left="400" w:header="0" w:footer="1252" w:gutter="0"/>
          <w:cols w:space="720"/>
        </w:sectPr>
      </w:pPr>
    </w:p>
    <w:p w:rsidR="00B60088" w:rsidRDefault="000233E3">
      <w:pPr>
        <w:pStyle w:val="a4"/>
        <w:numPr>
          <w:ilvl w:val="1"/>
          <w:numId w:val="38"/>
        </w:numPr>
        <w:tabs>
          <w:tab w:val="left" w:pos="1727"/>
        </w:tabs>
        <w:spacing w:before="86"/>
        <w:ind w:left="1726"/>
        <w:rPr>
          <w:sz w:val="28"/>
        </w:rPr>
      </w:pPr>
      <w:r>
        <w:rPr>
          <w:sz w:val="28"/>
        </w:rPr>
        <w:t>ограничусь коротким, но тактичным</w:t>
      </w:r>
      <w:r>
        <w:rPr>
          <w:spacing w:val="-5"/>
          <w:sz w:val="28"/>
        </w:rPr>
        <w:t xml:space="preserve"> </w:t>
      </w:r>
      <w:r>
        <w:rPr>
          <w:sz w:val="28"/>
        </w:rPr>
        <w:t>комментарием;</w:t>
      </w:r>
    </w:p>
    <w:p w:rsidR="00B60088" w:rsidRDefault="000233E3">
      <w:pPr>
        <w:pStyle w:val="a4"/>
        <w:numPr>
          <w:ilvl w:val="1"/>
          <w:numId w:val="38"/>
        </w:numPr>
        <w:tabs>
          <w:tab w:val="left" w:pos="1727"/>
        </w:tabs>
        <w:spacing w:before="162"/>
        <w:ind w:left="1726"/>
        <w:rPr>
          <w:sz w:val="28"/>
        </w:rPr>
      </w:pPr>
      <w:r>
        <w:rPr>
          <w:sz w:val="28"/>
        </w:rPr>
        <w:t>выскажу все, что я об этом</w:t>
      </w:r>
      <w:r>
        <w:rPr>
          <w:spacing w:val="-7"/>
          <w:sz w:val="28"/>
        </w:rPr>
        <w:t xml:space="preserve"> </w:t>
      </w:r>
      <w:r>
        <w:rPr>
          <w:sz w:val="28"/>
        </w:rPr>
        <w:t>думаю.</w:t>
      </w:r>
    </w:p>
    <w:p w:rsidR="00B60088" w:rsidRDefault="000233E3">
      <w:pPr>
        <w:pStyle w:val="a4"/>
        <w:numPr>
          <w:ilvl w:val="0"/>
          <w:numId w:val="38"/>
        </w:numPr>
        <w:tabs>
          <w:tab w:val="left" w:pos="1619"/>
        </w:tabs>
        <w:spacing w:before="161" w:line="360" w:lineRule="auto"/>
        <w:ind w:left="732" w:right="234" w:firstLine="566"/>
        <w:rPr>
          <w:sz w:val="28"/>
        </w:rPr>
      </w:pPr>
      <w:r>
        <w:rPr>
          <w:sz w:val="28"/>
        </w:rPr>
        <w:t>Не повезло, на улице в лотерею вы просадили кучу денег. Как вы к этому отнесетесь?</w:t>
      </w:r>
    </w:p>
    <w:p w:rsidR="00B60088" w:rsidRDefault="000233E3">
      <w:pPr>
        <w:pStyle w:val="a4"/>
        <w:numPr>
          <w:ilvl w:val="1"/>
          <w:numId w:val="38"/>
        </w:numPr>
        <w:tabs>
          <w:tab w:val="left" w:pos="1727"/>
        </w:tabs>
        <w:spacing w:line="352" w:lineRule="auto"/>
        <w:ind w:right="228" w:firstLine="708"/>
        <w:rPr>
          <w:sz w:val="28"/>
        </w:rPr>
      </w:pPr>
      <w:r>
        <w:rPr>
          <w:sz w:val="28"/>
        </w:rPr>
        <w:t>постараюсь казаться равнодушным, но дам себе слово никогда больше не участвовать в этом</w:t>
      </w:r>
      <w:r>
        <w:rPr>
          <w:spacing w:val="-4"/>
          <w:sz w:val="28"/>
        </w:rPr>
        <w:t xml:space="preserve"> </w:t>
      </w:r>
      <w:r>
        <w:rPr>
          <w:sz w:val="28"/>
        </w:rPr>
        <w:t>безобразии;</w:t>
      </w:r>
    </w:p>
    <w:p w:rsidR="00B60088" w:rsidRDefault="000233E3">
      <w:pPr>
        <w:pStyle w:val="a4"/>
        <w:numPr>
          <w:ilvl w:val="1"/>
          <w:numId w:val="38"/>
        </w:numPr>
        <w:tabs>
          <w:tab w:val="left" w:pos="1727"/>
        </w:tabs>
        <w:spacing w:before="7" w:line="352" w:lineRule="auto"/>
        <w:ind w:right="232" w:firstLine="708"/>
        <w:rPr>
          <w:sz w:val="28"/>
        </w:rPr>
      </w:pPr>
      <w:r>
        <w:rPr>
          <w:sz w:val="28"/>
        </w:rPr>
        <w:t>не скрою досаду, но отнесусь к происшедшему с юмором, пообещав взять реванш;</w:t>
      </w:r>
    </w:p>
    <w:p w:rsidR="00B60088" w:rsidRDefault="000233E3">
      <w:pPr>
        <w:pStyle w:val="a4"/>
        <w:numPr>
          <w:ilvl w:val="1"/>
          <w:numId w:val="38"/>
        </w:numPr>
        <w:tabs>
          <w:tab w:val="left" w:pos="1727"/>
        </w:tabs>
        <w:spacing w:before="10"/>
        <w:ind w:left="1726"/>
        <w:rPr>
          <w:sz w:val="28"/>
        </w:rPr>
      </w:pPr>
      <w:r>
        <w:rPr>
          <w:sz w:val="28"/>
        </w:rPr>
        <w:t>проигрыш испортит мне настроение, подумаю, как отомстить</w:t>
      </w:r>
      <w:r>
        <w:rPr>
          <w:spacing w:val="-15"/>
          <w:sz w:val="28"/>
        </w:rPr>
        <w:t xml:space="preserve"> </w:t>
      </w:r>
      <w:r>
        <w:rPr>
          <w:sz w:val="28"/>
        </w:rPr>
        <w:t>обидчикам.</w:t>
      </w:r>
    </w:p>
    <w:p w:rsidR="00B60088" w:rsidRDefault="000233E3">
      <w:pPr>
        <w:pStyle w:val="a3"/>
        <w:spacing w:before="159"/>
        <w:ind w:left="1299"/>
      </w:pPr>
      <w:r>
        <w:t>Ключ: 1-й вариант ответа – 4 очка, 2 – 2 очка, 3 – 0 очков. Идет подсчет баллов.</w:t>
      </w:r>
    </w:p>
    <w:p w:rsidR="00B60088" w:rsidRDefault="000233E3">
      <w:pPr>
        <w:pStyle w:val="a3"/>
        <w:spacing w:before="163"/>
        <w:jc w:val="both"/>
      </w:pPr>
      <w:r>
        <w:t>Класс разбивается на три психологических типа.</w:t>
      </w:r>
    </w:p>
    <w:p w:rsidR="00B60088" w:rsidRDefault="000233E3">
      <w:pPr>
        <w:pStyle w:val="a3"/>
        <w:spacing w:before="160"/>
        <w:ind w:left="1299"/>
        <w:jc w:val="both"/>
      </w:pPr>
      <w:r>
        <w:t>Ведущий дает такую информацию.</w:t>
      </w:r>
    </w:p>
    <w:p w:rsidR="00B60088" w:rsidRDefault="000233E3">
      <w:pPr>
        <w:pStyle w:val="a3"/>
        <w:spacing w:before="161" w:line="360" w:lineRule="auto"/>
        <w:ind w:right="227" w:firstLine="566"/>
        <w:jc w:val="both"/>
      </w:pPr>
      <w:r>
        <w:t>22-32 очка. Вы тактичны и миролюбивы, уходите от споров и конфликтов, избегайте критических ситуаций на работе и дома. Изречение “Платон мне друг, но истина дороже!” не может быть вашим девизом. Вас иногда называют приспособленцем. Наберитесь смелости и, если обстоятельства потребуют, высказывайтесь принципиально, невзирая на</w:t>
      </w:r>
      <w:r>
        <w:rPr>
          <w:spacing w:val="-4"/>
        </w:rPr>
        <w:t xml:space="preserve"> </w:t>
      </w:r>
      <w:r>
        <w:t>лица.</w:t>
      </w:r>
    </w:p>
    <w:p w:rsidR="00B60088" w:rsidRDefault="000233E3">
      <w:pPr>
        <w:pStyle w:val="a3"/>
        <w:spacing w:line="360" w:lineRule="auto"/>
        <w:ind w:right="221" w:firstLine="566"/>
        <w:jc w:val="both"/>
      </w:pPr>
      <w:r>
        <w:t>12-20 очков. Вы слывете человеком конфликтным. Но это преувеличение. Вы конфликтуете, только если нет иного выхода, когда все другие средства исчерпаны. Вы способны твердо отстаивать свое мнение, не думая, как это отразится на отношениях к вам товарищей. При этом вы не “выходите за рамки”, не унижаетесь до оскорблений. Все это вызывает к вам</w:t>
      </w:r>
      <w:r>
        <w:rPr>
          <w:spacing w:val="-9"/>
        </w:rPr>
        <w:t xml:space="preserve"> </w:t>
      </w:r>
      <w:r>
        <w:t>уважение.</w:t>
      </w:r>
    </w:p>
    <w:p w:rsidR="00B60088" w:rsidRDefault="000233E3">
      <w:pPr>
        <w:pStyle w:val="a3"/>
        <w:spacing w:line="360" w:lineRule="auto"/>
        <w:ind w:right="221" w:firstLine="566"/>
        <w:jc w:val="both"/>
      </w:pPr>
      <w:r>
        <w:t>До 10 очков. Споры и конфликты – это ваша стихия. Ведь вы любите критиковать других, если же услышите замечания в свой адрес – можете съесть человека живьем. Это критика ради критики. Не будьте эгоистом. Очень трудно приходится тем, кто рядом с вами. Ваша несдержанность отталкивает людей. Не поэтому ли у вас нет настоящих друзей? Постарайтесь обуздать свой характер.</w:t>
      </w:r>
    </w:p>
    <w:p w:rsidR="00B60088" w:rsidRDefault="00B60088">
      <w:pPr>
        <w:spacing w:line="360" w:lineRule="auto"/>
        <w:jc w:val="both"/>
        <w:sectPr w:rsidR="00B60088">
          <w:pgSz w:w="11910" w:h="16840"/>
          <w:pgMar w:top="1020" w:right="340" w:bottom="1520" w:left="400" w:header="0" w:footer="1252" w:gutter="0"/>
          <w:cols w:space="720"/>
        </w:sectPr>
      </w:pPr>
    </w:p>
    <w:p w:rsidR="00B60088" w:rsidRDefault="000233E3">
      <w:pPr>
        <w:pStyle w:val="a4"/>
        <w:numPr>
          <w:ilvl w:val="0"/>
          <w:numId w:val="37"/>
        </w:numPr>
        <w:tabs>
          <w:tab w:val="left" w:pos="1581"/>
        </w:tabs>
        <w:spacing w:before="67"/>
        <w:ind w:hanging="282"/>
        <w:jc w:val="both"/>
        <w:rPr>
          <w:i/>
          <w:sz w:val="28"/>
        </w:rPr>
      </w:pPr>
      <w:r>
        <w:rPr>
          <w:i/>
          <w:sz w:val="28"/>
        </w:rPr>
        <w:t>Игра «Найди свое</w:t>
      </w:r>
      <w:r>
        <w:rPr>
          <w:i/>
          <w:spacing w:val="-1"/>
          <w:sz w:val="28"/>
        </w:rPr>
        <w:t xml:space="preserve"> </w:t>
      </w:r>
      <w:r>
        <w:rPr>
          <w:i/>
          <w:sz w:val="28"/>
        </w:rPr>
        <w:t>место».</w:t>
      </w:r>
    </w:p>
    <w:p w:rsidR="00B60088" w:rsidRDefault="000233E3">
      <w:pPr>
        <w:pStyle w:val="a3"/>
        <w:spacing w:before="163" w:line="360" w:lineRule="auto"/>
        <w:ind w:right="226" w:firstLine="566"/>
        <w:jc w:val="both"/>
      </w:pPr>
      <w:r>
        <w:t>Ведущий предлагает узнать, насколько участники могут понять друг друга без слов. На лоб каждому участнику наклеиваются различные геометрические фигуры (квадрат, круг, овал, треугольник). Задание: необходимо найти группу с такой же геометрической фигурой (нельзя разговаривать и двигать других участников). Помощь можно оказывать, лишь общаясь глазами. Должны получиться подгруппы с одинаковыми геометрическими фигурами.</w:t>
      </w:r>
    </w:p>
    <w:p w:rsidR="00B60088" w:rsidRDefault="000233E3">
      <w:pPr>
        <w:pStyle w:val="a3"/>
        <w:spacing w:line="321" w:lineRule="exact"/>
        <w:ind w:left="1299"/>
        <w:jc w:val="both"/>
      </w:pPr>
      <w:r>
        <w:t>По окончании упражнения происходит обсуждение:</w:t>
      </w:r>
    </w:p>
    <w:p w:rsidR="00B60088" w:rsidRDefault="000233E3">
      <w:pPr>
        <w:pStyle w:val="a4"/>
        <w:numPr>
          <w:ilvl w:val="0"/>
          <w:numId w:val="36"/>
        </w:numPr>
        <w:tabs>
          <w:tab w:val="left" w:pos="1463"/>
        </w:tabs>
        <w:spacing w:before="161"/>
        <w:ind w:left="1462"/>
        <w:jc w:val="both"/>
        <w:rPr>
          <w:sz w:val="28"/>
        </w:rPr>
      </w:pPr>
      <w:r>
        <w:rPr>
          <w:sz w:val="28"/>
        </w:rPr>
        <w:t>Сложно ли было искать свою</w:t>
      </w:r>
      <w:r>
        <w:rPr>
          <w:spacing w:val="-3"/>
          <w:sz w:val="28"/>
        </w:rPr>
        <w:t xml:space="preserve"> </w:t>
      </w:r>
      <w:r>
        <w:rPr>
          <w:sz w:val="28"/>
        </w:rPr>
        <w:t>группу?</w:t>
      </w:r>
    </w:p>
    <w:p w:rsidR="00B60088" w:rsidRDefault="000233E3">
      <w:pPr>
        <w:pStyle w:val="a4"/>
        <w:numPr>
          <w:ilvl w:val="0"/>
          <w:numId w:val="36"/>
        </w:numPr>
        <w:tabs>
          <w:tab w:val="left" w:pos="1533"/>
        </w:tabs>
        <w:spacing w:before="163"/>
        <w:ind w:left="1532"/>
        <w:jc w:val="both"/>
        <w:rPr>
          <w:sz w:val="28"/>
        </w:rPr>
      </w:pPr>
      <w:r>
        <w:rPr>
          <w:sz w:val="28"/>
        </w:rPr>
        <w:t>Как узнали, к какой группе геометрических фигур принадлежите</w:t>
      </w:r>
      <w:r>
        <w:rPr>
          <w:spacing w:val="-2"/>
          <w:sz w:val="28"/>
        </w:rPr>
        <w:t xml:space="preserve"> </w:t>
      </w:r>
      <w:r>
        <w:rPr>
          <w:sz w:val="28"/>
        </w:rPr>
        <w:t>вы?</w:t>
      </w:r>
    </w:p>
    <w:p w:rsidR="00B60088" w:rsidRDefault="000233E3">
      <w:pPr>
        <w:pStyle w:val="a4"/>
        <w:numPr>
          <w:ilvl w:val="0"/>
          <w:numId w:val="36"/>
        </w:numPr>
        <w:tabs>
          <w:tab w:val="left" w:pos="1533"/>
        </w:tabs>
        <w:spacing w:before="161"/>
        <w:ind w:left="1532"/>
        <w:jc w:val="both"/>
        <w:rPr>
          <w:sz w:val="28"/>
        </w:rPr>
      </w:pPr>
      <w:r>
        <w:rPr>
          <w:sz w:val="28"/>
        </w:rPr>
        <w:t>Помогали вы искать группу другим</w:t>
      </w:r>
      <w:r>
        <w:rPr>
          <w:spacing w:val="-6"/>
          <w:sz w:val="28"/>
        </w:rPr>
        <w:t xml:space="preserve"> </w:t>
      </w:r>
      <w:r>
        <w:rPr>
          <w:sz w:val="28"/>
        </w:rPr>
        <w:t>участникам?</w:t>
      </w:r>
    </w:p>
    <w:p w:rsidR="00B60088" w:rsidRDefault="00B60088">
      <w:pPr>
        <w:pStyle w:val="a3"/>
        <w:ind w:left="0"/>
        <w:rPr>
          <w:sz w:val="30"/>
        </w:rPr>
      </w:pPr>
    </w:p>
    <w:p w:rsidR="00B60088" w:rsidRDefault="00B60088">
      <w:pPr>
        <w:pStyle w:val="a3"/>
        <w:spacing w:before="10"/>
        <w:ind w:left="0"/>
        <w:rPr>
          <w:sz w:val="25"/>
        </w:rPr>
      </w:pPr>
    </w:p>
    <w:p w:rsidR="00B60088" w:rsidRDefault="000233E3">
      <w:pPr>
        <w:pStyle w:val="a4"/>
        <w:numPr>
          <w:ilvl w:val="0"/>
          <w:numId w:val="37"/>
        </w:numPr>
        <w:tabs>
          <w:tab w:val="left" w:pos="1581"/>
        </w:tabs>
        <w:ind w:hanging="282"/>
        <w:jc w:val="both"/>
        <w:rPr>
          <w:i/>
          <w:sz w:val="28"/>
        </w:rPr>
      </w:pPr>
      <w:r>
        <w:rPr>
          <w:i/>
          <w:sz w:val="28"/>
        </w:rPr>
        <w:t>Упражнение «Разговор через стекло».</w:t>
      </w:r>
    </w:p>
    <w:p w:rsidR="00B60088" w:rsidRDefault="000233E3">
      <w:pPr>
        <w:pStyle w:val="a3"/>
        <w:spacing w:before="163" w:line="360" w:lineRule="auto"/>
        <w:ind w:right="228" w:firstLine="566"/>
        <w:jc w:val="both"/>
      </w:pPr>
      <w:r>
        <w:t>Участники делятся на пары и по очереди пытаются лишь с помощью жестов договариваться о чем-то. Тема сообщается только одному из пары. При этом крайне важно передать полученную информацию, чему мешает звуконепроницаемое стекло.</w:t>
      </w:r>
    </w:p>
    <w:p w:rsidR="00B60088" w:rsidRDefault="00B60088">
      <w:pPr>
        <w:pStyle w:val="a3"/>
        <w:ind w:left="0"/>
        <w:rPr>
          <w:sz w:val="42"/>
        </w:rPr>
      </w:pPr>
    </w:p>
    <w:p w:rsidR="00B60088" w:rsidRDefault="000233E3">
      <w:pPr>
        <w:pStyle w:val="a4"/>
        <w:numPr>
          <w:ilvl w:val="0"/>
          <w:numId w:val="37"/>
        </w:numPr>
        <w:tabs>
          <w:tab w:val="left" w:pos="1581"/>
        </w:tabs>
        <w:ind w:hanging="282"/>
        <w:jc w:val="both"/>
        <w:rPr>
          <w:i/>
          <w:sz w:val="28"/>
        </w:rPr>
      </w:pPr>
      <w:r>
        <w:rPr>
          <w:i/>
          <w:sz w:val="28"/>
        </w:rPr>
        <w:t>Упражнение «Рисование</w:t>
      </w:r>
      <w:r>
        <w:rPr>
          <w:i/>
          <w:spacing w:val="-1"/>
          <w:sz w:val="28"/>
        </w:rPr>
        <w:t xml:space="preserve"> </w:t>
      </w:r>
      <w:r>
        <w:rPr>
          <w:i/>
          <w:sz w:val="28"/>
        </w:rPr>
        <w:t>фигур».</w:t>
      </w:r>
    </w:p>
    <w:p w:rsidR="00B60088" w:rsidRDefault="000233E3">
      <w:pPr>
        <w:pStyle w:val="a3"/>
        <w:spacing w:before="160" w:line="360" w:lineRule="auto"/>
        <w:ind w:right="228" w:firstLine="566"/>
        <w:jc w:val="both"/>
      </w:pPr>
      <w:r>
        <w:t>Участники занятия садятся попарно спиной к спине. Одному участнику в каждой паре выдаются простые рисунки, изображающие квадраты, треугольники, прямоугольники и круги, так, чтобы партнер не видел изображения оригинала. Участник, держащий рисунки, должен описать словами, что изображено на его листке, а его партнер — попытаться воспроизвести оригинал на чистом листке. Через определенное время они должны сравнить оригиналы с копиями и обсудить, какую информацию они получили о вербальной</w:t>
      </w:r>
      <w:r>
        <w:rPr>
          <w:spacing w:val="-5"/>
        </w:rPr>
        <w:t xml:space="preserve"> </w:t>
      </w:r>
      <w:r>
        <w:t>коммуникации.</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37"/>
        </w:numPr>
        <w:tabs>
          <w:tab w:val="left" w:pos="1581"/>
        </w:tabs>
        <w:spacing w:before="67"/>
        <w:ind w:hanging="282"/>
        <w:jc w:val="both"/>
        <w:rPr>
          <w:i/>
          <w:sz w:val="28"/>
        </w:rPr>
      </w:pPr>
      <w:r>
        <w:rPr>
          <w:i/>
          <w:sz w:val="28"/>
        </w:rPr>
        <w:t>Моделирование</w:t>
      </w:r>
      <w:r>
        <w:rPr>
          <w:i/>
          <w:spacing w:val="-1"/>
          <w:sz w:val="28"/>
        </w:rPr>
        <w:t xml:space="preserve"> </w:t>
      </w:r>
      <w:r>
        <w:rPr>
          <w:i/>
          <w:sz w:val="28"/>
        </w:rPr>
        <w:t>ситуаций.</w:t>
      </w:r>
    </w:p>
    <w:p w:rsidR="00B60088" w:rsidRDefault="000233E3">
      <w:pPr>
        <w:pStyle w:val="a3"/>
        <w:spacing w:before="163" w:line="360" w:lineRule="auto"/>
        <w:ind w:right="222" w:firstLine="566"/>
        <w:jc w:val="both"/>
      </w:pPr>
      <w:r>
        <w:t>Для моделирования ситуаций последовательно приглашаются 2 желающих. Участники выбирают карточку, на которой описана ситуация общения, роли и цель общения одного из участников. Их задача – сымпровизировать общение. Группе содержание карточек не зачитывается. Участники должны определить, какова была цель общения каждого из них, и насколько оно было эффективно.</w:t>
      </w:r>
    </w:p>
    <w:p w:rsidR="00B60088" w:rsidRDefault="000233E3">
      <w:pPr>
        <w:pStyle w:val="a3"/>
        <w:spacing w:line="360" w:lineRule="auto"/>
        <w:ind w:right="229" w:firstLine="566"/>
        <w:jc w:val="both"/>
      </w:pPr>
      <w:r>
        <w:t>Карточка 1. Приближаются праздники, и тебе хотелось бы больше времени провести дома. Но в тот день, когда ты планировал отдохнуть, почитать книжку, посмотреть телевизор, твой друг пригласил тебя в гости. Договорись о переносе времени встречи.</w:t>
      </w:r>
    </w:p>
    <w:p w:rsidR="00B60088" w:rsidRDefault="000233E3">
      <w:pPr>
        <w:pStyle w:val="a3"/>
        <w:spacing w:before="1" w:line="360" w:lineRule="auto"/>
        <w:ind w:right="223" w:firstLine="566"/>
        <w:jc w:val="both"/>
      </w:pPr>
      <w:r>
        <w:t>Карточка 2. Ты очень давно хотел пригласить своего лучшего друга в гости, но из-за большой занятости обоих, никак не получалось этого сделать. Вот наконец –то наступают выходные, когда ты сможешь встретиться с другом. Ты свободен, да и у друга, по твоим сведениям, есть свободное время.</w:t>
      </w:r>
    </w:p>
    <w:p w:rsidR="00B60088" w:rsidRDefault="00B60088">
      <w:pPr>
        <w:pStyle w:val="a3"/>
        <w:spacing w:before="11"/>
        <w:ind w:left="0"/>
        <w:rPr>
          <w:sz w:val="41"/>
        </w:rPr>
      </w:pPr>
    </w:p>
    <w:p w:rsidR="00B60088" w:rsidRDefault="000233E3">
      <w:pPr>
        <w:pStyle w:val="a4"/>
        <w:numPr>
          <w:ilvl w:val="0"/>
          <w:numId w:val="37"/>
        </w:numPr>
        <w:tabs>
          <w:tab w:val="left" w:pos="1581"/>
        </w:tabs>
        <w:ind w:hanging="282"/>
        <w:jc w:val="both"/>
        <w:rPr>
          <w:i/>
          <w:sz w:val="28"/>
        </w:rPr>
      </w:pPr>
      <w:r>
        <w:rPr>
          <w:i/>
          <w:sz w:val="28"/>
        </w:rPr>
        <w:t>Информирование. Барьеры</w:t>
      </w:r>
      <w:r>
        <w:rPr>
          <w:i/>
          <w:spacing w:val="-8"/>
          <w:sz w:val="28"/>
        </w:rPr>
        <w:t xml:space="preserve"> </w:t>
      </w:r>
      <w:r>
        <w:rPr>
          <w:i/>
          <w:sz w:val="28"/>
        </w:rPr>
        <w:t>понимания.</w:t>
      </w:r>
    </w:p>
    <w:p w:rsidR="00B60088" w:rsidRDefault="000233E3">
      <w:pPr>
        <w:pStyle w:val="a3"/>
        <w:spacing w:before="161"/>
        <w:ind w:left="1299"/>
        <w:jc w:val="both"/>
      </w:pPr>
      <w:r>
        <w:t>Барьеры понимания связаны с восприятием друг друга.</w:t>
      </w:r>
    </w:p>
    <w:p w:rsidR="00B60088" w:rsidRDefault="000233E3">
      <w:pPr>
        <w:pStyle w:val="a3"/>
        <w:spacing w:before="160" w:line="360" w:lineRule="auto"/>
        <w:ind w:right="232" w:firstLine="566"/>
        <w:jc w:val="both"/>
      </w:pPr>
      <w:r>
        <w:t>Эстетический барьер возникает тогда, когда нам не нравится, как выглядит собеседник (неряшливость в одежде и др.), то это будет очень сильно влиять на наше понимание его и того, что он</w:t>
      </w:r>
      <w:r>
        <w:rPr>
          <w:spacing w:val="-6"/>
        </w:rPr>
        <w:t xml:space="preserve"> </w:t>
      </w:r>
      <w:r>
        <w:t>говорит.</w:t>
      </w:r>
    </w:p>
    <w:p w:rsidR="00B60088" w:rsidRDefault="000233E3">
      <w:pPr>
        <w:pStyle w:val="a3"/>
        <w:spacing w:before="1" w:line="360" w:lineRule="auto"/>
        <w:ind w:right="234" w:firstLine="566"/>
        <w:jc w:val="both"/>
      </w:pPr>
      <w:r>
        <w:t>Барьер отрицательных эмоций возникает по причине плохого настроения собеседника.</w:t>
      </w:r>
    </w:p>
    <w:p w:rsidR="00B60088" w:rsidRDefault="000233E3">
      <w:pPr>
        <w:pStyle w:val="a3"/>
        <w:spacing w:before="1" w:line="360" w:lineRule="auto"/>
        <w:ind w:right="234" w:firstLine="566"/>
        <w:jc w:val="both"/>
      </w:pPr>
      <w:r>
        <w:t>Барьер установки возникает в том случае, когда на наше мнение о собеседнике влияет ранее полученная негативная информация.</w:t>
      </w:r>
    </w:p>
    <w:p w:rsidR="00B60088" w:rsidRDefault="000233E3">
      <w:pPr>
        <w:pStyle w:val="a3"/>
        <w:spacing w:line="360" w:lineRule="auto"/>
        <w:ind w:right="230" w:firstLine="636"/>
        <w:jc w:val="both"/>
      </w:pPr>
      <w:r>
        <w:t>Барьер «двойника» заключается в том, что мы нередко думаем о собеседнике как о самом себе, приписываем ему наши мнения и ждем от него тех же поступков, которые сами бы совершили.</w:t>
      </w:r>
    </w:p>
    <w:p w:rsidR="00B60088" w:rsidRDefault="000233E3">
      <w:pPr>
        <w:pStyle w:val="a3"/>
        <w:ind w:left="1299"/>
        <w:jc w:val="both"/>
      </w:pPr>
      <w:r>
        <w:t>Как можно определить барьеры понимания?</w:t>
      </w:r>
    </w:p>
    <w:p w:rsidR="00B60088" w:rsidRDefault="00B60088">
      <w:pPr>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10" w:firstLine="636"/>
      </w:pPr>
      <w:r>
        <w:t>- возникновение внутреннего ощущения, что происходит что-то не то, и вы или вас не понимают,</w:t>
      </w:r>
    </w:p>
    <w:p w:rsidR="00B60088" w:rsidRDefault="000233E3">
      <w:pPr>
        <w:pStyle w:val="a4"/>
        <w:numPr>
          <w:ilvl w:val="0"/>
          <w:numId w:val="36"/>
        </w:numPr>
        <w:tabs>
          <w:tab w:val="left" w:pos="1463"/>
        </w:tabs>
        <w:spacing w:line="317" w:lineRule="exact"/>
        <w:ind w:left="1462"/>
        <w:rPr>
          <w:sz w:val="28"/>
        </w:rPr>
      </w:pPr>
      <w:r>
        <w:rPr>
          <w:sz w:val="28"/>
        </w:rPr>
        <w:t>напряженная или противоречивая мимика партнера по</w:t>
      </w:r>
      <w:r>
        <w:rPr>
          <w:spacing w:val="-9"/>
          <w:sz w:val="28"/>
        </w:rPr>
        <w:t xml:space="preserve"> </w:t>
      </w:r>
      <w:r>
        <w:rPr>
          <w:sz w:val="28"/>
        </w:rPr>
        <w:t>общению,</w:t>
      </w:r>
    </w:p>
    <w:p w:rsidR="00B60088" w:rsidRDefault="000233E3">
      <w:pPr>
        <w:pStyle w:val="a4"/>
        <w:numPr>
          <w:ilvl w:val="0"/>
          <w:numId w:val="36"/>
        </w:numPr>
        <w:tabs>
          <w:tab w:val="left" w:pos="1463"/>
        </w:tabs>
        <w:spacing w:before="161"/>
        <w:ind w:left="1462"/>
        <w:rPr>
          <w:sz w:val="28"/>
        </w:rPr>
      </w:pPr>
      <w:r>
        <w:rPr>
          <w:sz w:val="28"/>
        </w:rPr>
        <w:t>закрытая поза, скрещённые ноги или</w:t>
      </w:r>
      <w:r>
        <w:rPr>
          <w:spacing w:val="-11"/>
          <w:sz w:val="28"/>
        </w:rPr>
        <w:t xml:space="preserve"> </w:t>
      </w:r>
      <w:r>
        <w:rPr>
          <w:sz w:val="28"/>
        </w:rPr>
        <w:t>руки,</w:t>
      </w:r>
    </w:p>
    <w:p w:rsidR="00B60088" w:rsidRDefault="000233E3">
      <w:pPr>
        <w:pStyle w:val="a4"/>
        <w:numPr>
          <w:ilvl w:val="0"/>
          <w:numId w:val="36"/>
        </w:numPr>
        <w:tabs>
          <w:tab w:val="left" w:pos="1463"/>
        </w:tabs>
        <w:spacing w:before="160"/>
        <w:ind w:left="1462"/>
        <w:rPr>
          <w:sz w:val="28"/>
        </w:rPr>
      </w:pPr>
      <w:r>
        <w:rPr>
          <w:sz w:val="28"/>
        </w:rPr>
        <w:t>отсутствующий или блуждающий взгляд и</w:t>
      </w:r>
      <w:r>
        <w:rPr>
          <w:spacing w:val="-2"/>
          <w:sz w:val="28"/>
        </w:rPr>
        <w:t xml:space="preserve"> </w:t>
      </w:r>
      <w:r>
        <w:rPr>
          <w:sz w:val="28"/>
        </w:rPr>
        <w:t>др.</w:t>
      </w:r>
    </w:p>
    <w:p w:rsidR="00B60088" w:rsidRDefault="00B60088">
      <w:pPr>
        <w:pStyle w:val="a3"/>
        <w:ind w:left="0"/>
        <w:rPr>
          <w:sz w:val="30"/>
        </w:rPr>
      </w:pPr>
    </w:p>
    <w:p w:rsidR="00B60088" w:rsidRDefault="00B60088">
      <w:pPr>
        <w:pStyle w:val="a3"/>
        <w:spacing w:before="1"/>
        <w:ind w:left="0"/>
        <w:rPr>
          <w:sz w:val="26"/>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1"/>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6"/>
        <w:ind w:left="0"/>
        <w:rPr>
          <w:sz w:val="38"/>
        </w:rPr>
      </w:pPr>
    </w:p>
    <w:p w:rsidR="00B60088" w:rsidRDefault="000233E3">
      <w:pPr>
        <w:pStyle w:val="Heading2"/>
        <w:ind w:left="1299"/>
        <w:jc w:val="left"/>
      </w:pPr>
      <w:r>
        <w:t>Тема 11. Умение задавать вопросы.</w:t>
      </w:r>
    </w:p>
    <w:p w:rsidR="00B60088" w:rsidRDefault="000233E3">
      <w:pPr>
        <w:pStyle w:val="a3"/>
        <w:spacing w:before="155" w:line="360" w:lineRule="auto"/>
        <w:ind w:right="210" w:firstLine="566"/>
      </w:pPr>
      <w:r>
        <w:rPr>
          <w:spacing w:val="-71"/>
          <w:u w:val="single"/>
        </w:rPr>
        <w:t xml:space="preserve"> </w:t>
      </w:r>
      <w:r>
        <w:rPr>
          <w:u w:val="single"/>
        </w:rPr>
        <w:t>Краткое содержание:</w:t>
      </w:r>
      <w:r>
        <w:t xml:space="preserve"> Типы вопросов. Открытые и закрытые вопросы. Логика и правила задавания вопросов.</w:t>
      </w:r>
    </w:p>
    <w:p w:rsidR="00B60088" w:rsidRDefault="000233E3">
      <w:pPr>
        <w:pStyle w:val="a3"/>
        <w:tabs>
          <w:tab w:val="left" w:pos="2637"/>
          <w:tab w:val="left" w:pos="4574"/>
          <w:tab w:val="left" w:pos="5006"/>
          <w:tab w:val="left" w:pos="6184"/>
          <w:tab w:val="left" w:pos="8604"/>
        </w:tabs>
        <w:spacing w:before="2" w:line="360" w:lineRule="auto"/>
        <w:ind w:right="223" w:firstLine="566"/>
      </w:pPr>
      <w:r>
        <w:rPr>
          <w:spacing w:val="-71"/>
          <w:u w:val="single"/>
        </w:rPr>
        <w:t xml:space="preserve"> </w:t>
      </w:r>
      <w:r>
        <w:rPr>
          <w:u w:val="single"/>
        </w:rPr>
        <w:t>Методы,</w:t>
      </w:r>
      <w:r>
        <w:rPr>
          <w:u w:val="single"/>
        </w:rPr>
        <w:tab/>
        <w:t>применяемые</w:t>
      </w:r>
      <w:r>
        <w:rPr>
          <w:u w:val="single"/>
        </w:rPr>
        <w:tab/>
        <w:t>в</w:t>
      </w:r>
      <w:r>
        <w:rPr>
          <w:u w:val="single"/>
        </w:rPr>
        <w:tab/>
        <w:t>работе:</w:t>
      </w:r>
      <w:r>
        <w:tab/>
        <w:t>информирование,</w:t>
      </w:r>
      <w:r>
        <w:tab/>
      </w:r>
      <w:r>
        <w:rPr>
          <w:spacing w:val="-1"/>
        </w:rPr>
        <w:t xml:space="preserve">беседа,организация </w:t>
      </w:r>
      <w:r>
        <w:t>самостоятельной деятельности обучающихся в рабочей тетради по</w:t>
      </w:r>
      <w:r>
        <w:rPr>
          <w:spacing w:val="-10"/>
        </w:rPr>
        <w:t xml:space="preserve"> </w:t>
      </w:r>
      <w:r>
        <w:t>курсу.</w:t>
      </w:r>
    </w:p>
    <w:p w:rsidR="00B60088" w:rsidRDefault="00B60088">
      <w:pPr>
        <w:pStyle w:val="a3"/>
        <w:spacing w:before="10"/>
        <w:ind w:left="0"/>
        <w:rPr>
          <w:sz w:val="41"/>
        </w:rPr>
      </w:pPr>
    </w:p>
    <w:p w:rsidR="00B60088" w:rsidRDefault="000233E3">
      <w:pPr>
        <w:pStyle w:val="a4"/>
        <w:numPr>
          <w:ilvl w:val="0"/>
          <w:numId w:val="35"/>
        </w:numPr>
        <w:tabs>
          <w:tab w:val="left" w:pos="1581"/>
        </w:tabs>
        <w:ind w:hanging="282"/>
        <w:rPr>
          <w:i/>
          <w:sz w:val="28"/>
        </w:rPr>
      </w:pPr>
      <w:r>
        <w:rPr>
          <w:i/>
          <w:sz w:val="28"/>
        </w:rPr>
        <w:t>Упражнение «Как</w:t>
      </w:r>
      <w:r>
        <w:rPr>
          <w:i/>
          <w:spacing w:val="-1"/>
          <w:sz w:val="28"/>
        </w:rPr>
        <w:t xml:space="preserve"> </w:t>
      </w:r>
      <w:r>
        <w:rPr>
          <w:i/>
          <w:sz w:val="28"/>
        </w:rPr>
        <w:t>дела?»</w:t>
      </w:r>
    </w:p>
    <w:p w:rsidR="00B60088" w:rsidRDefault="000233E3">
      <w:pPr>
        <w:pStyle w:val="a3"/>
        <w:tabs>
          <w:tab w:val="left" w:pos="2870"/>
          <w:tab w:val="left" w:pos="5127"/>
          <w:tab w:val="left" w:pos="5623"/>
          <w:tab w:val="left" w:pos="6563"/>
          <w:tab w:val="left" w:pos="8126"/>
          <w:tab w:val="left" w:pos="8620"/>
          <w:tab w:val="left" w:pos="9788"/>
          <w:tab w:val="left" w:pos="10116"/>
        </w:tabs>
        <w:spacing w:before="160" w:line="362" w:lineRule="auto"/>
        <w:ind w:right="232" w:firstLine="566"/>
      </w:pPr>
      <w:r>
        <w:t>Участники,</w:t>
      </w:r>
      <w:r>
        <w:tab/>
        <w:t>расположившись</w:t>
      </w:r>
      <w:r>
        <w:tab/>
        <w:t>по</w:t>
      </w:r>
      <w:r>
        <w:tab/>
        <w:t>кругу,</w:t>
      </w:r>
      <w:r>
        <w:tab/>
        <w:t>произносят</w:t>
      </w:r>
      <w:r>
        <w:tab/>
        <w:t>по</w:t>
      </w:r>
      <w:r>
        <w:tab/>
        <w:t>очереди</w:t>
      </w:r>
      <w:r>
        <w:tab/>
        <w:t>с</w:t>
      </w:r>
      <w:r>
        <w:tab/>
      </w:r>
      <w:r>
        <w:rPr>
          <w:spacing w:val="-4"/>
        </w:rPr>
        <w:t xml:space="preserve">разной </w:t>
      </w:r>
      <w:r>
        <w:t>интонацией фразу: «Как</w:t>
      </w:r>
      <w:r>
        <w:rPr>
          <w:spacing w:val="-2"/>
        </w:rPr>
        <w:t xml:space="preserve"> </w:t>
      </w:r>
      <w:r>
        <w:t>дела?».</w:t>
      </w:r>
    </w:p>
    <w:p w:rsidR="00B60088" w:rsidRDefault="000233E3">
      <w:pPr>
        <w:pStyle w:val="a3"/>
        <w:spacing w:line="360" w:lineRule="auto"/>
        <w:ind w:right="210" w:firstLine="566"/>
      </w:pPr>
      <w:r>
        <w:t>Необходимо запомнить интонацию и смысл, который подразумевался разными участниками при задавании вопроса: «Как дела?».</w:t>
      </w:r>
    </w:p>
    <w:p w:rsidR="00B60088" w:rsidRDefault="00B60088">
      <w:pPr>
        <w:pStyle w:val="a3"/>
        <w:spacing w:before="7"/>
        <w:ind w:left="0"/>
        <w:rPr>
          <w:sz w:val="41"/>
        </w:rPr>
      </w:pPr>
    </w:p>
    <w:p w:rsidR="00B60088" w:rsidRDefault="000233E3">
      <w:pPr>
        <w:pStyle w:val="a4"/>
        <w:numPr>
          <w:ilvl w:val="0"/>
          <w:numId w:val="35"/>
        </w:numPr>
        <w:tabs>
          <w:tab w:val="left" w:pos="1581"/>
        </w:tabs>
        <w:ind w:hanging="282"/>
        <w:jc w:val="both"/>
        <w:rPr>
          <w:i/>
          <w:sz w:val="28"/>
        </w:rPr>
      </w:pPr>
      <w:r>
        <w:rPr>
          <w:i/>
          <w:sz w:val="28"/>
        </w:rPr>
        <w:t>Информирование. Типы</w:t>
      </w:r>
      <w:r>
        <w:rPr>
          <w:i/>
          <w:spacing w:val="-6"/>
          <w:sz w:val="28"/>
        </w:rPr>
        <w:t xml:space="preserve"> </w:t>
      </w:r>
      <w:r>
        <w:rPr>
          <w:i/>
          <w:sz w:val="28"/>
        </w:rPr>
        <w:t>вопросов.</w:t>
      </w:r>
    </w:p>
    <w:p w:rsidR="00B60088" w:rsidRDefault="000233E3">
      <w:pPr>
        <w:pStyle w:val="a3"/>
        <w:spacing w:before="161" w:line="360" w:lineRule="auto"/>
        <w:ind w:right="227" w:firstLine="566"/>
        <w:jc w:val="both"/>
      </w:pPr>
      <w:r>
        <w:t>Лучший способ выявить интересы сторон в ситуации конфликта, а также причины конфликта - задать вопрос. Медиатор может оказать значительное влияние на конфликт, задавая нужные вопросы в нужное время. Вопросы необходимо формулировать четко, нейтрально, заинтересованно и спокойно.</w:t>
      </w:r>
    </w:p>
    <w:p w:rsidR="00B60088" w:rsidRDefault="00B60088">
      <w:pPr>
        <w:spacing w:line="360" w:lineRule="auto"/>
        <w:jc w:val="both"/>
        <w:sectPr w:rsidR="00B60088">
          <w:pgSz w:w="11910" w:h="16840"/>
          <w:pgMar w:top="1040" w:right="340" w:bottom="1520" w:left="400" w:header="0" w:footer="1252" w:gutter="0"/>
          <w:cols w:space="720"/>
        </w:sect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1"/>
        <w:gridCol w:w="3896"/>
        <w:gridCol w:w="3887"/>
      </w:tblGrid>
      <w:tr w:rsidR="00B60088">
        <w:trPr>
          <w:trHeight w:val="517"/>
        </w:trPr>
        <w:tc>
          <w:tcPr>
            <w:tcW w:w="2641" w:type="dxa"/>
          </w:tcPr>
          <w:p w:rsidR="00B60088" w:rsidRDefault="000233E3">
            <w:pPr>
              <w:pStyle w:val="TableParagraph"/>
              <w:spacing w:before="108"/>
              <w:ind w:left="679"/>
              <w:rPr>
                <w:sz w:val="24"/>
              </w:rPr>
            </w:pPr>
            <w:r>
              <w:rPr>
                <w:sz w:val="24"/>
              </w:rPr>
              <w:t>Тип вопроса</w:t>
            </w:r>
          </w:p>
        </w:tc>
        <w:tc>
          <w:tcPr>
            <w:tcW w:w="3896" w:type="dxa"/>
          </w:tcPr>
          <w:p w:rsidR="00B60088" w:rsidRDefault="000233E3">
            <w:pPr>
              <w:pStyle w:val="TableParagraph"/>
              <w:spacing w:before="108"/>
              <w:ind w:left="938"/>
              <w:rPr>
                <w:sz w:val="24"/>
              </w:rPr>
            </w:pPr>
            <w:r>
              <w:rPr>
                <w:sz w:val="24"/>
              </w:rPr>
              <w:t>Его характеристика</w:t>
            </w:r>
          </w:p>
        </w:tc>
        <w:tc>
          <w:tcPr>
            <w:tcW w:w="3887" w:type="dxa"/>
          </w:tcPr>
          <w:p w:rsidR="00B60088" w:rsidRDefault="000233E3">
            <w:pPr>
              <w:pStyle w:val="TableParagraph"/>
              <w:spacing w:before="108"/>
              <w:ind w:left="1544" w:right="1536"/>
              <w:jc w:val="center"/>
              <w:rPr>
                <w:sz w:val="24"/>
              </w:rPr>
            </w:pPr>
            <w:r>
              <w:rPr>
                <w:sz w:val="24"/>
              </w:rPr>
              <w:t>пример</w:t>
            </w:r>
          </w:p>
        </w:tc>
      </w:tr>
      <w:tr w:rsidR="00B60088">
        <w:trPr>
          <w:trHeight w:val="1187"/>
        </w:trPr>
        <w:tc>
          <w:tcPr>
            <w:tcW w:w="2641" w:type="dxa"/>
          </w:tcPr>
          <w:p w:rsidR="00B60088" w:rsidRDefault="000233E3">
            <w:pPr>
              <w:pStyle w:val="TableParagraph"/>
              <w:spacing w:before="106"/>
              <w:ind w:left="107"/>
              <w:rPr>
                <w:sz w:val="24"/>
              </w:rPr>
            </w:pPr>
            <w:r>
              <w:rPr>
                <w:sz w:val="24"/>
              </w:rPr>
              <w:t>Открытые вопросы</w:t>
            </w:r>
          </w:p>
        </w:tc>
        <w:tc>
          <w:tcPr>
            <w:tcW w:w="3896" w:type="dxa"/>
          </w:tcPr>
          <w:p w:rsidR="00B60088" w:rsidRDefault="000233E3">
            <w:pPr>
              <w:pStyle w:val="TableParagraph"/>
              <w:spacing w:before="106"/>
              <w:ind w:left="107" w:right="895"/>
              <w:rPr>
                <w:sz w:val="24"/>
              </w:rPr>
            </w:pPr>
            <w:r>
              <w:rPr>
                <w:sz w:val="24"/>
              </w:rPr>
              <w:t>вопросы, на которые нельзя ответить односложно</w:t>
            </w:r>
          </w:p>
        </w:tc>
        <w:tc>
          <w:tcPr>
            <w:tcW w:w="3887" w:type="dxa"/>
          </w:tcPr>
          <w:p w:rsidR="00B60088" w:rsidRDefault="000233E3">
            <w:pPr>
              <w:pStyle w:val="TableParagraph"/>
              <w:spacing w:before="106"/>
              <w:ind w:left="107" w:right="787"/>
              <w:rPr>
                <w:i/>
                <w:sz w:val="24"/>
              </w:rPr>
            </w:pPr>
            <w:r>
              <w:rPr>
                <w:i/>
                <w:sz w:val="24"/>
              </w:rPr>
              <w:t>«Почему это так важно для тебя?»</w:t>
            </w:r>
          </w:p>
          <w:p w:rsidR="00B60088" w:rsidRDefault="000233E3">
            <w:pPr>
              <w:pStyle w:val="TableParagraph"/>
              <w:spacing w:before="120"/>
              <w:ind w:left="107"/>
              <w:rPr>
                <w:i/>
                <w:sz w:val="24"/>
              </w:rPr>
            </w:pPr>
            <w:r>
              <w:rPr>
                <w:i/>
                <w:sz w:val="24"/>
              </w:rPr>
              <w:t>«Что произойдет, если...?»</w:t>
            </w:r>
          </w:p>
        </w:tc>
      </w:tr>
      <w:tr w:rsidR="00B60088">
        <w:trPr>
          <w:trHeight w:val="1187"/>
        </w:trPr>
        <w:tc>
          <w:tcPr>
            <w:tcW w:w="2641" w:type="dxa"/>
          </w:tcPr>
          <w:p w:rsidR="00B60088" w:rsidRDefault="000233E3">
            <w:pPr>
              <w:pStyle w:val="TableParagraph"/>
              <w:spacing w:before="106"/>
              <w:ind w:left="107"/>
              <w:rPr>
                <w:sz w:val="24"/>
              </w:rPr>
            </w:pPr>
            <w:r>
              <w:rPr>
                <w:sz w:val="24"/>
              </w:rPr>
              <w:t>Закрытые вопросы</w:t>
            </w:r>
          </w:p>
        </w:tc>
        <w:tc>
          <w:tcPr>
            <w:tcW w:w="3896" w:type="dxa"/>
          </w:tcPr>
          <w:p w:rsidR="00B60088" w:rsidRDefault="000233E3">
            <w:pPr>
              <w:pStyle w:val="TableParagraph"/>
              <w:spacing w:before="106"/>
              <w:ind w:left="107" w:right="419"/>
              <w:rPr>
                <w:sz w:val="24"/>
              </w:rPr>
            </w:pPr>
            <w:r>
              <w:rPr>
                <w:sz w:val="24"/>
              </w:rPr>
              <w:t>вопросы, которые предполагают ответ</w:t>
            </w:r>
          </w:p>
        </w:tc>
        <w:tc>
          <w:tcPr>
            <w:tcW w:w="3887" w:type="dxa"/>
          </w:tcPr>
          <w:p w:rsidR="00B60088" w:rsidRDefault="000233E3">
            <w:pPr>
              <w:pStyle w:val="TableParagraph"/>
              <w:spacing w:before="106"/>
              <w:ind w:left="107" w:right="677"/>
              <w:rPr>
                <w:i/>
                <w:sz w:val="24"/>
              </w:rPr>
            </w:pPr>
            <w:r>
              <w:rPr>
                <w:i/>
                <w:sz w:val="24"/>
              </w:rPr>
              <w:t>«Важно ли для тебя быстрое разрешение конфликта?»,</w:t>
            </w:r>
          </w:p>
          <w:p w:rsidR="00B60088" w:rsidRDefault="000233E3">
            <w:pPr>
              <w:pStyle w:val="TableParagraph"/>
              <w:spacing w:before="120"/>
              <w:ind w:left="107"/>
              <w:rPr>
                <w:i/>
                <w:sz w:val="24"/>
              </w:rPr>
            </w:pPr>
            <w:r>
              <w:rPr>
                <w:i/>
                <w:sz w:val="24"/>
              </w:rPr>
              <w:t>«Ты обиделся на него?»</w:t>
            </w:r>
          </w:p>
        </w:tc>
      </w:tr>
      <w:tr w:rsidR="00B60088">
        <w:trPr>
          <w:trHeight w:val="1740"/>
        </w:trPr>
        <w:tc>
          <w:tcPr>
            <w:tcW w:w="2641" w:type="dxa"/>
          </w:tcPr>
          <w:p w:rsidR="00B60088" w:rsidRDefault="000233E3">
            <w:pPr>
              <w:pStyle w:val="TableParagraph"/>
              <w:spacing w:before="106"/>
              <w:ind w:left="107" w:right="792"/>
              <w:rPr>
                <w:sz w:val="24"/>
              </w:rPr>
            </w:pPr>
            <w:r>
              <w:rPr>
                <w:sz w:val="24"/>
              </w:rPr>
              <w:t>Альтернативные вопросы</w:t>
            </w:r>
          </w:p>
        </w:tc>
        <w:tc>
          <w:tcPr>
            <w:tcW w:w="3896" w:type="dxa"/>
          </w:tcPr>
          <w:p w:rsidR="00B60088" w:rsidRDefault="000233E3">
            <w:pPr>
              <w:pStyle w:val="TableParagraph"/>
              <w:spacing w:before="106"/>
              <w:ind w:left="107" w:right="595"/>
              <w:rPr>
                <w:sz w:val="24"/>
              </w:rPr>
            </w:pPr>
            <w:r>
              <w:rPr>
                <w:sz w:val="24"/>
              </w:rPr>
              <w:t>применяются для того, чтобы добиться ответа при выборе из двух или более вариантов</w:t>
            </w:r>
          </w:p>
        </w:tc>
        <w:tc>
          <w:tcPr>
            <w:tcW w:w="3887" w:type="dxa"/>
          </w:tcPr>
          <w:p w:rsidR="00B60088" w:rsidRDefault="000233E3">
            <w:pPr>
              <w:pStyle w:val="TableParagraph"/>
              <w:spacing w:before="106"/>
              <w:ind w:left="107" w:right="212"/>
              <w:jc w:val="both"/>
              <w:rPr>
                <w:i/>
                <w:sz w:val="24"/>
              </w:rPr>
            </w:pPr>
            <w:r>
              <w:rPr>
                <w:i/>
                <w:sz w:val="24"/>
              </w:rPr>
              <w:t>«Ты почувствовал в этот момент гнев? обиду? огорчение?»,</w:t>
            </w:r>
          </w:p>
          <w:p w:rsidR="00B60088" w:rsidRDefault="000233E3">
            <w:pPr>
              <w:pStyle w:val="TableParagraph"/>
              <w:spacing w:before="120"/>
              <w:ind w:left="107" w:right="608"/>
              <w:jc w:val="both"/>
              <w:rPr>
                <w:i/>
                <w:sz w:val="24"/>
              </w:rPr>
            </w:pPr>
            <w:r>
              <w:rPr>
                <w:i/>
                <w:sz w:val="24"/>
              </w:rPr>
              <w:t>«Когда удобна для тебя будет ваша встреча – в субботу или воскресенье?»</w:t>
            </w:r>
          </w:p>
        </w:tc>
      </w:tr>
      <w:tr w:rsidR="00B60088">
        <w:trPr>
          <w:trHeight w:val="1187"/>
        </w:trPr>
        <w:tc>
          <w:tcPr>
            <w:tcW w:w="2641" w:type="dxa"/>
          </w:tcPr>
          <w:p w:rsidR="00B60088" w:rsidRDefault="000233E3">
            <w:pPr>
              <w:pStyle w:val="TableParagraph"/>
              <w:spacing w:before="106"/>
              <w:ind w:left="107"/>
              <w:rPr>
                <w:sz w:val="24"/>
              </w:rPr>
            </w:pPr>
            <w:r>
              <w:rPr>
                <w:sz w:val="24"/>
              </w:rPr>
              <w:t>Наводящие вопросы</w:t>
            </w:r>
          </w:p>
        </w:tc>
        <w:tc>
          <w:tcPr>
            <w:tcW w:w="3896" w:type="dxa"/>
          </w:tcPr>
          <w:p w:rsidR="00B60088" w:rsidRDefault="000233E3">
            <w:pPr>
              <w:pStyle w:val="TableParagraph"/>
              <w:spacing w:before="106"/>
              <w:ind w:left="107" w:right="357"/>
              <w:rPr>
                <w:sz w:val="24"/>
              </w:rPr>
            </w:pPr>
            <w:r>
              <w:rPr>
                <w:sz w:val="24"/>
              </w:rPr>
              <w:t>используются для того, чтобы партнер подтвердил или выразил конкретную позицию</w:t>
            </w:r>
          </w:p>
        </w:tc>
        <w:tc>
          <w:tcPr>
            <w:tcW w:w="3887" w:type="dxa"/>
          </w:tcPr>
          <w:p w:rsidR="00B60088" w:rsidRDefault="000233E3">
            <w:pPr>
              <w:pStyle w:val="TableParagraph"/>
              <w:spacing w:before="106"/>
              <w:ind w:left="107"/>
              <w:rPr>
                <w:i/>
                <w:sz w:val="24"/>
              </w:rPr>
            </w:pPr>
            <w:r>
              <w:rPr>
                <w:i/>
                <w:sz w:val="24"/>
              </w:rPr>
              <w:t>«А если предположить … ?»</w:t>
            </w:r>
          </w:p>
          <w:p w:rsidR="00B60088" w:rsidRDefault="000233E3">
            <w:pPr>
              <w:pStyle w:val="TableParagraph"/>
              <w:spacing w:before="120"/>
              <w:ind w:left="107" w:right="787"/>
              <w:rPr>
                <w:i/>
                <w:sz w:val="24"/>
              </w:rPr>
            </w:pPr>
            <w:r>
              <w:rPr>
                <w:i/>
                <w:sz w:val="24"/>
              </w:rPr>
              <w:t>«Ты, конечно, согласишься, что...?»</w:t>
            </w:r>
          </w:p>
        </w:tc>
      </w:tr>
      <w:tr w:rsidR="00B60088">
        <w:trPr>
          <w:trHeight w:val="1067"/>
        </w:trPr>
        <w:tc>
          <w:tcPr>
            <w:tcW w:w="2641" w:type="dxa"/>
          </w:tcPr>
          <w:p w:rsidR="00B60088" w:rsidRDefault="000233E3">
            <w:pPr>
              <w:pStyle w:val="TableParagraph"/>
              <w:spacing w:before="106"/>
              <w:ind w:left="107" w:right="650"/>
              <w:rPr>
                <w:sz w:val="24"/>
              </w:rPr>
            </w:pPr>
            <w:r>
              <w:rPr>
                <w:sz w:val="24"/>
              </w:rPr>
              <w:t>Подтверждающие вопросы</w:t>
            </w:r>
          </w:p>
        </w:tc>
        <w:tc>
          <w:tcPr>
            <w:tcW w:w="3896" w:type="dxa"/>
          </w:tcPr>
          <w:p w:rsidR="00B60088" w:rsidRDefault="000233E3">
            <w:pPr>
              <w:pStyle w:val="TableParagraph"/>
              <w:spacing w:before="106"/>
              <w:ind w:left="107" w:right="351"/>
              <w:rPr>
                <w:sz w:val="24"/>
              </w:rPr>
            </w:pPr>
            <w:r>
              <w:rPr>
                <w:sz w:val="24"/>
              </w:rPr>
              <w:t>применяется для получения либо согласия, либо несогласия по конкретной теме</w:t>
            </w:r>
          </w:p>
        </w:tc>
        <w:tc>
          <w:tcPr>
            <w:tcW w:w="3887" w:type="dxa"/>
          </w:tcPr>
          <w:p w:rsidR="00B60088" w:rsidRDefault="000233E3">
            <w:pPr>
              <w:pStyle w:val="TableParagraph"/>
              <w:spacing w:before="106"/>
              <w:ind w:left="107"/>
              <w:rPr>
                <w:i/>
                <w:sz w:val="24"/>
              </w:rPr>
            </w:pPr>
            <w:r>
              <w:rPr>
                <w:i/>
                <w:sz w:val="24"/>
              </w:rPr>
              <w:t>«Ты согласен с этим?»</w:t>
            </w:r>
          </w:p>
        </w:tc>
      </w:tr>
      <w:tr w:rsidR="00B60088">
        <w:trPr>
          <w:trHeight w:val="1070"/>
        </w:trPr>
        <w:tc>
          <w:tcPr>
            <w:tcW w:w="2641" w:type="dxa"/>
          </w:tcPr>
          <w:p w:rsidR="00B60088" w:rsidRDefault="000233E3">
            <w:pPr>
              <w:pStyle w:val="TableParagraph"/>
              <w:spacing w:before="106"/>
              <w:ind w:left="107"/>
              <w:rPr>
                <w:sz w:val="24"/>
              </w:rPr>
            </w:pPr>
            <w:r>
              <w:rPr>
                <w:sz w:val="24"/>
              </w:rPr>
              <w:t>Проясняющие вопросы</w:t>
            </w:r>
          </w:p>
        </w:tc>
        <w:tc>
          <w:tcPr>
            <w:tcW w:w="3896" w:type="dxa"/>
          </w:tcPr>
          <w:p w:rsidR="00B60088" w:rsidRDefault="000233E3">
            <w:pPr>
              <w:pStyle w:val="TableParagraph"/>
              <w:spacing w:before="106"/>
              <w:ind w:left="107" w:right="405"/>
              <w:rPr>
                <w:sz w:val="24"/>
              </w:rPr>
            </w:pPr>
            <w:r>
              <w:rPr>
                <w:sz w:val="24"/>
              </w:rPr>
              <w:t>конкретизирует многозначные, расплывчатые либо ни к чему не обязывающие заявления</w:t>
            </w:r>
          </w:p>
        </w:tc>
        <w:tc>
          <w:tcPr>
            <w:tcW w:w="3887" w:type="dxa"/>
          </w:tcPr>
          <w:p w:rsidR="00B60088" w:rsidRDefault="000233E3">
            <w:pPr>
              <w:pStyle w:val="TableParagraph"/>
              <w:spacing w:before="106"/>
              <w:ind w:left="107" w:right="95"/>
              <w:rPr>
                <w:i/>
                <w:sz w:val="24"/>
              </w:rPr>
            </w:pPr>
            <w:r>
              <w:rPr>
                <w:i/>
                <w:sz w:val="24"/>
              </w:rPr>
              <w:t>«Вот вы сказали , а что конкретно вы имеете в виду?»</w:t>
            </w:r>
          </w:p>
        </w:tc>
      </w:tr>
    </w:tbl>
    <w:p w:rsidR="00B60088" w:rsidRDefault="00B60088">
      <w:pPr>
        <w:pStyle w:val="a3"/>
        <w:ind w:left="0"/>
        <w:rPr>
          <w:sz w:val="20"/>
        </w:rPr>
      </w:pPr>
    </w:p>
    <w:p w:rsidR="00B60088" w:rsidRDefault="000233E3">
      <w:pPr>
        <w:pStyle w:val="a4"/>
        <w:numPr>
          <w:ilvl w:val="0"/>
          <w:numId w:val="35"/>
        </w:numPr>
        <w:tabs>
          <w:tab w:val="left" w:pos="1581"/>
        </w:tabs>
        <w:spacing w:before="240"/>
        <w:ind w:hanging="282"/>
        <w:jc w:val="both"/>
        <w:rPr>
          <w:i/>
          <w:sz w:val="28"/>
        </w:rPr>
      </w:pPr>
      <w:r>
        <w:rPr>
          <w:i/>
          <w:sz w:val="28"/>
        </w:rPr>
        <w:t>Игра «Подарок»</w:t>
      </w:r>
    </w:p>
    <w:p w:rsidR="00B60088" w:rsidRDefault="000233E3">
      <w:pPr>
        <w:pStyle w:val="a3"/>
        <w:spacing w:before="160" w:line="360" w:lineRule="auto"/>
        <w:ind w:right="227" w:firstLine="566"/>
        <w:jc w:val="both"/>
      </w:pPr>
      <w:r>
        <w:t>Ведущий говорит, что каждый человек любит получать подарки. Особенно приятно, когда получаешь в подарок то, что тебя радует, о чем давно мечтал. Чтобы сделать такой подарок нашим близким нужно как-то узнать, что мы хотели бы получить.</w:t>
      </w:r>
    </w:p>
    <w:p w:rsidR="00B60088" w:rsidRDefault="000233E3">
      <w:pPr>
        <w:pStyle w:val="a3"/>
        <w:spacing w:before="1" w:line="360" w:lineRule="auto"/>
        <w:ind w:right="230" w:firstLine="566"/>
        <w:jc w:val="both"/>
      </w:pPr>
      <w:r>
        <w:t>Ведущий предлагает участникам потренироваться в выяснении предпочтений и пожеланий относительно подарка.</w:t>
      </w:r>
    </w:p>
    <w:p w:rsidR="00B60088" w:rsidRDefault="000233E3">
      <w:pPr>
        <w:pStyle w:val="a3"/>
        <w:spacing w:line="362" w:lineRule="auto"/>
        <w:ind w:right="225" w:firstLine="566"/>
        <w:jc w:val="both"/>
      </w:pPr>
      <w:r>
        <w:t>Группа делится на пары, один из участников пары – одариваемый, другой дарящий.</w:t>
      </w:r>
    </w:p>
    <w:p w:rsidR="00B60088" w:rsidRDefault="000233E3">
      <w:pPr>
        <w:pStyle w:val="a3"/>
        <w:spacing w:line="317" w:lineRule="exact"/>
        <w:ind w:firstLine="566"/>
        <w:jc w:val="both"/>
      </w:pPr>
      <w:r>
        <w:t>Задание «Дарящему»: Ты хочешь подарить подарок этому человеку (первому</w:t>
      </w:r>
    </w:p>
    <w:p w:rsidR="00B60088" w:rsidRDefault="000233E3">
      <w:pPr>
        <w:pStyle w:val="a3"/>
        <w:spacing w:before="1" w:line="480" w:lineRule="atLeast"/>
        <w:ind w:right="229"/>
        <w:jc w:val="both"/>
      </w:pPr>
      <w:r>
        <w:t>участнику). Тебе нужно выяснить (максимально подробно), какой подарок он хотел бы получить от тебя на … Новый год (8 Марта, День рождения и т.д.).</w:t>
      </w:r>
    </w:p>
    <w:p w:rsidR="00B60088" w:rsidRDefault="00B60088">
      <w:pPr>
        <w:spacing w:line="480" w:lineRule="atLeast"/>
        <w:jc w:val="both"/>
        <w:sectPr w:rsidR="00B60088">
          <w:pgSz w:w="11910" w:h="16840"/>
          <w:pgMar w:top="1120" w:right="340" w:bottom="1460" w:left="400" w:header="0" w:footer="1252" w:gutter="0"/>
          <w:cols w:space="720"/>
        </w:sectPr>
      </w:pPr>
    </w:p>
    <w:p w:rsidR="00B60088" w:rsidRDefault="000233E3">
      <w:pPr>
        <w:pStyle w:val="a3"/>
        <w:spacing w:before="67"/>
        <w:ind w:left="1299"/>
      </w:pPr>
      <w:r>
        <w:t>Анализ:</w:t>
      </w:r>
    </w:p>
    <w:p w:rsidR="00B60088" w:rsidRDefault="000233E3">
      <w:pPr>
        <w:pStyle w:val="a4"/>
        <w:numPr>
          <w:ilvl w:val="0"/>
          <w:numId w:val="36"/>
        </w:numPr>
        <w:tabs>
          <w:tab w:val="left" w:pos="1586"/>
        </w:tabs>
        <w:spacing w:before="163"/>
        <w:ind w:left="1585" w:hanging="287"/>
        <w:rPr>
          <w:sz w:val="28"/>
        </w:rPr>
      </w:pPr>
      <w:r>
        <w:rPr>
          <w:sz w:val="28"/>
        </w:rPr>
        <w:t>Удалось ли выяснить, что хочет получить в подарок 1-й</w:t>
      </w:r>
      <w:r>
        <w:rPr>
          <w:spacing w:val="-13"/>
          <w:sz w:val="28"/>
        </w:rPr>
        <w:t xml:space="preserve"> </w:t>
      </w:r>
      <w:r>
        <w:rPr>
          <w:sz w:val="28"/>
        </w:rPr>
        <w:t>участник?</w:t>
      </w:r>
    </w:p>
    <w:p w:rsidR="00B60088" w:rsidRDefault="000233E3">
      <w:pPr>
        <w:pStyle w:val="a4"/>
        <w:numPr>
          <w:ilvl w:val="0"/>
          <w:numId w:val="36"/>
        </w:numPr>
        <w:tabs>
          <w:tab w:val="left" w:pos="1586"/>
        </w:tabs>
        <w:spacing w:before="161"/>
        <w:ind w:left="1585" w:hanging="287"/>
        <w:rPr>
          <w:sz w:val="28"/>
        </w:rPr>
      </w:pPr>
      <w:r>
        <w:rPr>
          <w:sz w:val="28"/>
        </w:rPr>
        <w:t>Что способствовало выяснению потребности</w:t>
      </w:r>
      <w:r>
        <w:rPr>
          <w:spacing w:val="-5"/>
          <w:sz w:val="28"/>
        </w:rPr>
        <w:t xml:space="preserve"> </w:t>
      </w:r>
      <w:r>
        <w:rPr>
          <w:sz w:val="28"/>
        </w:rPr>
        <w:t>«Одариваемого»?</w:t>
      </w:r>
    </w:p>
    <w:p w:rsidR="00B60088" w:rsidRDefault="000233E3">
      <w:pPr>
        <w:pStyle w:val="a4"/>
        <w:numPr>
          <w:ilvl w:val="0"/>
          <w:numId w:val="36"/>
        </w:numPr>
        <w:tabs>
          <w:tab w:val="left" w:pos="1586"/>
        </w:tabs>
        <w:spacing w:before="160"/>
        <w:ind w:left="1585" w:hanging="287"/>
        <w:rPr>
          <w:sz w:val="28"/>
        </w:rPr>
      </w:pPr>
      <w:r>
        <w:rPr>
          <w:sz w:val="28"/>
        </w:rPr>
        <w:t>Какие вопросы были</w:t>
      </w:r>
      <w:r>
        <w:rPr>
          <w:spacing w:val="-1"/>
          <w:sz w:val="28"/>
        </w:rPr>
        <w:t xml:space="preserve"> </w:t>
      </w:r>
      <w:r>
        <w:rPr>
          <w:sz w:val="28"/>
        </w:rPr>
        <w:t>заданы?</w:t>
      </w:r>
    </w:p>
    <w:p w:rsidR="00B60088" w:rsidRDefault="000233E3">
      <w:pPr>
        <w:pStyle w:val="a4"/>
        <w:numPr>
          <w:ilvl w:val="0"/>
          <w:numId w:val="36"/>
        </w:numPr>
        <w:tabs>
          <w:tab w:val="left" w:pos="1586"/>
        </w:tabs>
        <w:spacing w:before="161"/>
        <w:ind w:left="1585" w:hanging="287"/>
        <w:rPr>
          <w:sz w:val="28"/>
        </w:rPr>
      </w:pPr>
      <w:r>
        <w:rPr>
          <w:sz w:val="28"/>
        </w:rPr>
        <w:t>Как можно было выяснить нужную информацию</w:t>
      </w:r>
      <w:r>
        <w:rPr>
          <w:spacing w:val="-4"/>
          <w:sz w:val="28"/>
        </w:rPr>
        <w:t xml:space="preserve"> </w:t>
      </w:r>
      <w:r>
        <w:rPr>
          <w:sz w:val="28"/>
        </w:rPr>
        <w:t>быстрее?</w:t>
      </w:r>
    </w:p>
    <w:p w:rsidR="00B60088" w:rsidRDefault="000233E3">
      <w:pPr>
        <w:pStyle w:val="a4"/>
        <w:numPr>
          <w:ilvl w:val="0"/>
          <w:numId w:val="36"/>
        </w:numPr>
        <w:tabs>
          <w:tab w:val="left" w:pos="1586"/>
          <w:tab w:val="left" w:pos="2108"/>
          <w:tab w:val="left" w:pos="3319"/>
          <w:tab w:val="left" w:pos="5192"/>
          <w:tab w:val="left" w:pos="7020"/>
          <w:tab w:val="left" w:pos="7798"/>
          <w:tab w:val="left" w:pos="9431"/>
        </w:tabs>
        <w:spacing w:before="162"/>
        <w:ind w:left="1585" w:hanging="287"/>
        <w:rPr>
          <w:sz w:val="28"/>
        </w:rPr>
      </w:pPr>
      <w:r>
        <w:rPr>
          <w:sz w:val="28"/>
        </w:rPr>
        <w:t>С</w:t>
      </w:r>
      <w:r>
        <w:rPr>
          <w:sz w:val="28"/>
        </w:rPr>
        <w:tab/>
        <w:t>какими</w:t>
      </w:r>
      <w:r>
        <w:rPr>
          <w:sz w:val="28"/>
        </w:rPr>
        <w:tab/>
        <w:t>трудностями</w:t>
      </w:r>
      <w:r>
        <w:rPr>
          <w:sz w:val="28"/>
        </w:rPr>
        <w:tab/>
        <w:t>столкнулись</w:t>
      </w:r>
      <w:r>
        <w:rPr>
          <w:sz w:val="28"/>
        </w:rPr>
        <w:tab/>
        <w:t>при</w:t>
      </w:r>
      <w:r>
        <w:rPr>
          <w:sz w:val="28"/>
        </w:rPr>
        <w:tab/>
        <w:t>выяснении</w:t>
      </w:r>
      <w:r>
        <w:rPr>
          <w:sz w:val="28"/>
        </w:rPr>
        <w:tab/>
        <w:t>потребности</w:t>
      </w:r>
    </w:p>
    <w:p w:rsidR="00B60088" w:rsidRDefault="000233E3">
      <w:pPr>
        <w:pStyle w:val="a3"/>
        <w:spacing w:before="161"/>
      </w:pPr>
      <w:r>
        <w:t>«Одариваемого»? Как преодолели?</w:t>
      </w:r>
    </w:p>
    <w:p w:rsidR="00B60088" w:rsidRDefault="000233E3">
      <w:pPr>
        <w:pStyle w:val="a4"/>
        <w:numPr>
          <w:ilvl w:val="0"/>
          <w:numId w:val="36"/>
        </w:numPr>
        <w:tabs>
          <w:tab w:val="left" w:pos="1586"/>
          <w:tab w:val="left" w:pos="2743"/>
          <w:tab w:val="left" w:pos="3808"/>
          <w:tab w:val="left" w:pos="5470"/>
          <w:tab w:val="left" w:pos="7060"/>
          <w:tab w:val="left" w:pos="8969"/>
          <w:tab w:val="left" w:pos="10796"/>
        </w:tabs>
        <w:spacing w:before="160" w:line="360" w:lineRule="auto"/>
        <w:ind w:right="227" w:firstLine="566"/>
        <w:rPr>
          <w:sz w:val="28"/>
        </w:rPr>
      </w:pPr>
      <w:r>
        <w:rPr>
          <w:sz w:val="28"/>
        </w:rPr>
        <w:t>Какова</w:t>
      </w:r>
      <w:r>
        <w:rPr>
          <w:sz w:val="28"/>
        </w:rPr>
        <w:tab/>
        <w:t>общая</w:t>
      </w:r>
      <w:r>
        <w:rPr>
          <w:sz w:val="28"/>
        </w:rPr>
        <w:tab/>
        <w:t>технология</w:t>
      </w:r>
      <w:r>
        <w:rPr>
          <w:sz w:val="28"/>
        </w:rPr>
        <w:tab/>
        <w:t>выяснения</w:t>
      </w:r>
      <w:r>
        <w:rPr>
          <w:sz w:val="28"/>
        </w:rPr>
        <w:tab/>
        <w:t>необходимой</w:t>
      </w:r>
      <w:r>
        <w:rPr>
          <w:sz w:val="28"/>
        </w:rPr>
        <w:tab/>
        <w:t>информации</w:t>
      </w:r>
      <w:r>
        <w:rPr>
          <w:sz w:val="28"/>
        </w:rPr>
        <w:tab/>
      </w:r>
      <w:r>
        <w:rPr>
          <w:spacing w:val="-17"/>
          <w:sz w:val="28"/>
        </w:rPr>
        <w:t xml:space="preserve">у </w:t>
      </w:r>
      <w:r>
        <w:rPr>
          <w:sz w:val="28"/>
        </w:rPr>
        <w:t>собеседника?</w:t>
      </w:r>
    </w:p>
    <w:p w:rsidR="00B60088" w:rsidRDefault="00B60088">
      <w:pPr>
        <w:pStyle w:val="a3"/>
        <w:spacing w:before="1"/>
        <w:ind w:left="0"/>
        <w:rPr>
          <w:sz w:val="42"/>
        </w:rPr>
      </w:pPr>
    </w:p>
    <w:p w:rsidR="00B60088" w:rsidRDefault="000233E3">
      <w:pPr>
        <w:pStyle w:val="a4"/>
        <w:numPr>
          <w:ilvl w:val="0"/>
          <w:numId w:val="35"/>
        </w:numPr>
        <w:tabs>
          <w:tab w:val="left" w:pos="1581"/>
        </w:tabs>
        <w:spacing w:before="1"/>
        <w:ind w:hanging="282"/>
        <w:jc w:val="both"/>
        <w:rPr>
          <w:i/>
          <w:sz w:val="28"/>
        </w:rPr>
      </w:pPr>
      <w:r>
        <w:rPr>
          <w:i/>
          <w:sz w:val="28"/>
        </w:rPr>
        <w:t>Упражнение «Кто</w:t>
      </w:r>
      <w:r>
        <w:rPr>
          <w:i/>
          <w:spacing w:val="-1"/>
          <w:sz w:val="28"/>
        </w:rPr>
        <w:t xml:space="preserve"> </w:t>
      </w:r>
      <w:r>
        <w:rPr>
          <w:i/>
          <w:sz w:val="28"/>
        </w:rPr>
        <w:t>я?».</w:t>
      </w:r>
    </w:p>
    <w:p w:rsidR="00B60088" w:rsidRDefault="000233E3">
      <w:pPr>
        <w:pStyle w:val="a3"/>
        <w:spacing w:before="160" w:line="360" w:lineRule="auto"/>
        <w:ind w:right="232" w:firstLine="566"/>
        <w:jc w:val="both"/>
      </w:pPr>
      <w:r>
        <w:t>Одному или нескольким участникам ведущий прикрепляет на спину карточку с именем литературного героя, сказочного персонажа или любой известной личности. Задача участника – отгадать, чье имя у него написано, задавая вопросы группе.</w:t>
      </w:r>
    </w:p>
    <w:p w:rsidR="00B60088" w:rsidRDefault="000233E3">
      <w:pPr>
        <w:pStyle w:val="a3"/>
        <w:spacing w:before="1" w:line="360" w:lineRule="auto"/>
        <w:ind w:right="233" w:firstLine="566"/>
        <w:jc w:val="both"/>
      </w:pPr>
      <w:r>
        <w:t>На примере данного упражнения можно продемонстрировать типы вопросов, логику и правила задавания вопросов и т.п.</w:t>
      </w:r>
    </w:p>
    <w:p w:rsidR="00B60088" w:rsidRDefault="00B60088">
      <w:pPr>
        <w:pStyle w:val="a3"/>
        <w:spacing w:before="10"/>
        <w:ind w:left="0"/>
        <w:rPr>
          <w:sz w:val="41"/>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3"/>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3"/>
        <w:ind w:left="0"/>
        <w:rPr>
          <w:sz w:val="38"/>
        </w:rPr>
      </w:pPr>
    </w:p>
    <w:p w:rsidR="00B60088" w:rsidRDefault="000233E3">
      <w:pPr>
        <w:pStyle w:val="Heading2"/>
        <w:ind w:left="1299"/>
      </w:pPr>
      <w:r>
        <w:t>Тема 12.Управление эмоциями в конфликте (гнев, злость, раздражение).</w:t>
      </w:r>
    </w:p>
    <w:p w:rsidR="00B60088" w:rsidRDefault="000233E3">
      <w:pPr>
        <w:pStyle w:val="a3"/>
        <w:spacing w:before="158" w:line="360" w:lineRule="auto"/>
        <w:ind w:right="227" w:firstLine="566"/>
        <w:jc w:val="both"/>
      </w:pPr>
      <w:r>
        <w:rPr>
          <w:spacing w:val="-71"/>
          <w:u w:val="single"/>
        </w:rPr>
        <w:t xml:space="preserve"> </w:t>
      </w:r>
      <w:r>
        <w:rPr>
          <w:u w:val="single"/>
        </w:rPr>
        <w:t>Краткое содержание:</w:t>
      </w:r>
      <w:r>
        <w:t xml:space="preserve"> Гнев, злость, раздражение. Способы саморегуляции в конфликте.</w:t>
      </w:r>
    </w:p>
    <w:p w:rsidR="00B60088" w:rsidRDefault="000233E3">
      <w:pPr>
        <w:pStyle w:val="a3"/>
        <w:spacing w:line="360" w:lineRule="auto"/>
        <w:ind w:right="225" w:firstLine="566"/>
        <w:jc w:val="both"/>
      </w:pPr>
      <w:r>
        <w:rPr>
          <w:spacing w:val="-71"/>
          <w:u w:val="single"/>
        </w:rPr>
        <w:t xml:space="preserve"> </w:t>
      </w:r>
      <w:r>
        <w:rPr>
          <w:u w:val="single"/>
        </w:rPr>
        <w:t>Методы, применяемые в работе:</w:t>
      </w:r>
      <w:r>
        <w:t xml:space="preserve"> групповое обсуждение, информирование, изотерапия, моделирование ситуации конфликта, организация самостоятельной деятельности обучающихся в рабочей тетради по курсу.</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34"/>
        </w:numPr>
        <w:tabs>
          <w:tab w:val="left" w:pos="1581"/>
        </w:tabs>
        <w:spacing w:before="67"/>
        <w:ind w:hanging="282"/>
        <w:jc w:val="both"/>
        <w:rPr>
          <w:i/>
          <w:sz w:val="28"/>
        </w:rPr>
      </w:pPr>
      <w:r>
        <w:rPr>
          <w:i/>
          <w:sz w:val="28"/>
        </w:rPr>
        <w:t>Упражнение</w:t>
      </w:r>
      <w:r>
        <w:rPr>
          <w:i/>
          <w:spacing w:val="-1"/>
          <w:sz w:val="28"/>
        </w:rPr>
        <w:t xml:space="preserve"> </w:t>
      </w:r>
      <w:r>
        <w:rPr>
          <w:i/>
          <w:sz w:val="28"/>
        </w:rPr>
        <w:t>«Да–Нет»</w:t>
      </w:r>
    </w:p>
    <w:p w:rsidR="00B60088" w:rsidRDefault="000233E3">
      <w:pPr>
        <w:pStyle w:val="a3"/>
        <w:spacing w:before="163" w:line="360" w:lineRule="auto"/>
        <w:ind w:right="232" w:firstLine="566"/>
        <w:jc w:val="both"/>
      </w:pPr>
      <w:r>
        <w:t>Группа участников делится по парам. Участники каждой пары становятся лицом друг к другу, протягивая вперед руки и состыковывают их тыльными сторонами ладоней. Согласно инструкции, участники давят на партнера и кричат: один из участников кричит «Да!», другой –</w:t>
      </w:r>
      <w:r>
        <w:rPr>
          <w:spacing w:val="-8"/>
        </w:rPr>
        <w:t xml:space="preserve"> </w:t>
      </w:r>
      <w:r>
        <w:t>«Нет!».</w:t>
      </w:r>
    </w:p>
    <w:p w:rsidR="00B60088" w:rsidRDefault="00B60088">
      <w:pPr>
        <w:pStyle w:val="a3"/>
        <w:ind w:left="0"/>
        <w:rPr>
          <w:sz w:val="42"/>
        </w:rPr>
      </w:pPr>
    </w:p>
    <w:p w:rsidR="00B60088" w:rsidRDefault="000233E3">
      <w:pPr>
        <w:pStyle w:val="a4"/>
        <w:numPr>
          <w:ilvl w:val="0"/>
          <w:numId w:val="34"/>
        </w:numPr>
        <w:tabs>
          <w:tab w:val="left" w:pos="1581"/>
        </w:tabs>
        <w:ind w:hanging="282"/>
        <w:jc w:val="both"/>
        <w:rPr>
          <w:i/>
          <w:sz w:val="28"/>
        </w:rPr>
      </w:pPr>
      <w:r>
        <w:rPr>
          <w:i/>
          <w:sz w:val="28"/>
        </w:rPr>
        <w:t>Моделирование ситуации</w:t>
      </w:r>
      <w:r>
        <w:rPr>
          <w:i/>
          <w:spacing w:val="-4"/>
          <w:sz w:val="28"/>
        </w:rPr>
        <w:t xml:space="preserve"> </w:t>
      </w:r>
      <w:r>
        <w:rPr>
          <w:i/>
          <w:sz w:val="28"/>
        </w:rPr>
        <w:t>конфликта</w:t>
      </w:r>
    </w:p>
    <w:p w:rsidR="00B60088" w:rsidRDefault="000233E3">
      <w:pPr>
        <w:pStyle w:val="a3"/>
        <w:spacing w:before="160" w:line="360" w:lineRule="auto"/>
        <w:ind w:right="229" w:firstLine="566"/>
        <w:jc w:val="both"/>
      </w:pPr>
      <w:r>
        <w:t>Подростки делятся на пары. Каждой паре участников предлагается разыграть следующую ситуацию конфликтного взаимодействия.</w:t>
      </w:r>
    </w:p>
    <w:p w:rsidR="00B60088" w:rsidRDefault="000233E3">
      <w:pPr>
        <w:pStyle w:val="a4"/>
        <w:numPr>
          <w:ilvl w:val="0"/>
          <w:numId w:val="36"/>
        </w:numPr>
        <w:tabs>
          <w:tab w:val="left" w:pos="1463"/>
        </w:tabs>
        <w:spacing w:before="2"/>
        <w:ind w:left="1462"/>
        <w:jc w:val="both"/>
        <w:rPr>
          <w:sz w:val="28"/>
        </w:rPr>
      </w:pPr>
      <w:r>
        <w:rPr>
          <w:sz w:val="28"/>
        </w:rPr>
        <w:t>Человеку наступили на ногу в переполненном</w:t>
      </w:r>
      <w:r>
        <w:rPr>
          <w:spacing w:val="-15"/>
          <w:sz w:val="28"/>
        </w:rPr>
        <w:t xml:space="preserve"> </w:t>
      </w:r>
      <w:r>
        <w:rPr>
          <w:sz w:val="28"/>
        </w:rPr>
        <w:t>автобусе.</w:t>
      </w:r>
    </w:p>
    <w:p w:rsidR="00B60088" w:rsidRDefault="000233E3">
      <w:pPr>
        <w:pStyle w:val="a3"/>
        <w:spacing w:before="161" w:line="360" w:lineRule="auto"/>
        <w:ind w:right="231" w:firstLine="566"/>
        <w:jc w:val="both"/>
      </w:pPr>
      <w:r>
        <w:t>Предлагается разыграть варианты агрессивного и неагрессивного поведения участников данной ситуации. Обратить внимание на дальнейшие последствия различных вариантов поведения.</w:t>
      </w:r>
    </w:p>
    <w:p w:rsidR="00B60088" w:rsidRDefault="00B60088">
      <w:pPr>
        <w:pStyle w:val="a3"/>
        <w:ind w:left="0"/>
        <w:rPr>
          <w:sz w:val="42"/>
        </w:rPr>
      </w:pPr>
    </w:p>
    <w:p w:rsidR="00B60088" w:rsidRDefault="000233E3">
      <w:pPr>
        <w:pStyle w:val="a4"/>
        <w:numPr>
          <w:ilvl w:val="0"/>
          <w:numId w:val="34"/>
        </w:numPr>
        <w:tabs>
          <w:tab w:val="left" w:pos="1581"/>
        </w:tabs>
        <w:ind w:hanging="282"/>
        <w:jc w:val="both"/>
        <w:rPr>
          <w:i/>
          <w:sz w:val="28"/>
        </w:rPr>
      </w:pPr>
      <w:r>
        <w:rPr>
          <w:i/>
          <w:sz w:val="28"/>
        </w:rPr>
        <w:t>Упражнение «Конфликт и</w:t>
      </w:r>
      <w:r>
        <w:rPr>
          <w:i/>
          <w:spacing w:val="-21"/>
          <w:sz w:val="28"/>
        </w:rPr>
        <w:t xml:space="preserve"> </w:t>
      </w:r>
      <w:r>
        <w:rPr>
          <w:i/>
          <w:sz w:val="28"/>
        </w:rPr>
        <w:t>примирение»</w:t>
      </w:r>
    </w:p>
    <w:p w:rsidR="00B60088" w:rsidRDefault="000233E3">
      <w:pPr>
        <w:pStyle w:val="a3"/>
        <w:spacing w:before="161"/>
        <w:ind w:left="1299"/>
        <w:jc w:val="both"/>
      </w:pPr>
      <w:r>
        <w:t>Каждый участник получает чистый белый лист</w:t>
      </w:r>
      <w:r>
        <w:rPr>
          <w:spacing w:val="-9"/>
        </w:rPr>
        <w:t xml:space="preserve"> </w:t>
      </w:r>
      <w:r>
        <w:t>бумаги.</w:t>
      </w:r>
    </w:p>
    <w:p w:rsidR="00B60088" w:rsidRDefault="000233E3">
      <w:pPr>
        <w:pStyle w:val="a3"/>
        <w:spacing w:before="160" w:line="360" w:lineRule="auto"/>
        <w:ind w:right="234" w:firstLine="566"/>
        <w:jc w:val="both"/>
      </w:pPr>
      <w:r>
        <w:t>Представьте, что это не лист бумаги, а тот человек, с кем вы находитесь в ссоре, на кого вы очень сильно обижены! Теперь у вас появится возможность в течение трех секунд рассчитаться с обидчиком. Сделайте с ним все, что он заслуживает.</w:t>
      </w:r>
    </w:p>
    <w:p w:rsidR="00B60088" w:rsidRDefault="000233E3">
      <w:pPr>
        <w:pStyle w:val="a3"/>
        <w:spacing w:line="360" w:lineRule="auto"/>
        <w:ind w:right="225" w:firstLine="566"/>
        <w:jc w:val="both"/>
      </w:pPr>
      <w:r>
        <w:t>По истечении 3 секунд участникам упражнения предлагается расслабиться, успокоиться и назвать те эмоции, которые они испытали в момент выполнения упражнения. Анализируется и актуальное эмоциональное состояние участников (есть ли ощущение снижения напряжения, освобождения от неприятных мыслей, нет ли ощущений стыда, вины за содеянное и</w:t>
      </w:r>
      <w:r>
        <w:rPr>
          <w:spacing w:val="-6"/>
        </w:rPr>
        <w:t xml:space="preserve"> </w:t>
      </w:r>
      <w:r>
        <w:t>др.).</w:t>
      </w:r>
    </w:p>
    <w:p w:rsidR="00B60088" w:rsidRDefault="000233E3">
      <w:pPr>
        <w:pStyle w:val="a3"/>
        <w:spacing w:line="360" w:lineRule="auto"/>
        <w:ind w:right="228" w:firstLine="566"/>
        <w:jc w:val="both"/>
      </w:pPr>
      <w:r>
        <w:t>После обсуждения дается 5-10 минут для того, чтобы, используя имеющиеся возможности, придумать форму примирения с этим человеком. Возможно, это будет рисунок на другом листе, либо поделка из бумаги и др.</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33" w:firstLine="566"/>
        <w:jc w:val="both"/>
      </w:pPr>
      <w:r>
        <w:t>В заключении упражнения ведущий обращает внимание на то, что для примирения требуется гораздо больше времени, чем для конфликта.</w:t>
      </w:r>
    </w:p>
    <w:p w:rsidR="00B60088" w:rsidRDefault="00B60088">
      <w:pPr>
        <w:pStyle w:val="a3"/>
        <w:spacing w:before="6"/>
        <w:ind w:left="0"/>
        <w:rPr>
          <w:sz w:val="41"/>
        </w:rPr>
      </w:pPr>
    </w:p>
    <w:p w:rsidR="00B60088" w:rsidRDefault="000233E3">
      <w:pPr>
        <w:pStyle w:val="a4"/>
        <w:numPr>
          <w:ilvl w:val="0"/>
          <w:numId w:val="34"/>
        </w:numPr>
        <w:tabs>
          <w:tab w:val="left" w:pos="1581"/>
        </w:tabs>
        <w:ind w:hanging="282"/>
        <w:jc w:val="both"/>
        <w:rPr>
          <w:i/>
          <w:sz w:val="28"/>
        </w:rPr>
      </w:pPr>
      <w:r>
        <w:rPr>
          <w:i/>
          <w:sz w:val="28"/>
        </w:rPr>
        <w:t>Групповая работа. Управление гневом и</w:t>
      </w:r>
      <w:r>
        <w:rPr>
          <w:i/>
          <w:spacing w:val="-10"/>
          <w:sz w:val="28"/>
        </w:rPr>
        <w:t xml:space="preserve"> </w:t>
      </w:r>
      <w:r>
        <w:rPr>
          <w:i/>
          <w:sz w:val="28"/>
        </w:rPr>
        <w:t>раздражением.</w:t>
      </w:r>
    </w:p>
    <w:p w:rsidR="00B60088" w:rsidRDefault="000233E3">
      <w:pPr>
        <w:pStyle w:val="a3"/>
        <w:spacing w:before="161" w:line="360" w:lineRule="auto"/>
        <w:ind w:right="228" w:firstLine="566"/>
        <w:jc w:val="both"/>
      </w:pPr>
      <w:r>
        <w:t>Группе предлагается составить памятку по управлению гневом и раздражением в конфликтной ситуации. Для этого вспомнить типичные реакции человека в ответ на гнев и раздражение, а потом всем вместе при непосредственном участии ведущего сформулировать желательные реакции на гнев и</w:t>
      </w:r>
      <w:r>
        <w:rPr>
          <w:spacing w:val="-9"/>
        </w:rPr>
        <w:t xml:space="preserve"> </w:t>
      </w:r>
      <w:r>
        <w:t>раздражение.</w:t>
      </w:r>
    </w:p>
    <w:p w:rsidR="00B60088" w:rsidRDefault="000233E3">
      <w:pPr>
        <w:pStyle w:val="a3"/>
        <w:spacing w:line="362" w:lineRule="auto"/>
        <w:ind w:left="1299" w:right="2378"/>
      </w:pPr>
      <w:r>
        <w:t>Например, эта памятка может выглядеть следующим образом. Типичные реакции человека в ответ на гнев и раздражение:</w:t>
      </w:r>
    </w:p>
    <w:p w:rsidR="00B60088" w:rsidRDefault="000233E3">
      <w:pPr>
        <w:pStyle w:val="a4"/>
        <w:numPr>
          <w:ilvl w:val="0"/>
          <w:numId w:val="36"/>
        </w:numPr>
        <w:tabs>
          <w:tab w:val="left" w:pos="1586"/>
        </w:tabs>
        <w:spacing w:line="317" w:lineRule="exact"/>
        <w:ind w:left="1585" w:hanging="287"/>
        <w:rPr>
          <w:sz w:val="28"/>
        </w:rPr>
      </w:pPr>
      <w:r>
        <w:rPr>
          <w:sz w:val="28"/>
        </w:rPr>
        <w:t>советует успокоиться: «Не кричи на меня», «Успокойся» и</w:t>
      </w:r>
      <w:r>
        <w:rPr>
          <w:spacing w:val="-9"/>
          <w:sz w:val="28"/>
        </w:rPr>
        <w:t xml:space="preserve"> </w:t>
      </w:r>
      <w:r>
        <w:rPr>
          <w:sz w:val="28"/>
        </w:rPr>
        <w:t>др.,</w:t>
      </w:r>
    </w:p>
    <w:p w:rsidR="00B60088" w:rsidRDefault="000233E3">
      <w:pPr>
        <w:pStyle w:val="a4"/>
        <w:numPr>
          <w:ilvl w:val="0"/>
          <w:numId w:val="36"/>
        </w:numPr>
        <w:tabs>
          <w:tab w:val="left" w:pos="1586"/>
        </w:tabs>
        <w:spacing w:before="161"/>
        <w:ind w:left="1585" w:hanging="287"/>
        <w:rPr>
          <w:sz w:val="28"/>
        </w:rPr>
      </w:pPr>
      <w:r>
        <w:rPr>
          <w:sz w:val="28"/>
        </w:rPr>
        <w:t>игнорирует гнев собеседника, «не замечает» подобной</w:t>
      </w:r>
      <w:r>
        <w:rPr>
          <w:spacing w:val="-6"/>
          <w:sz w:val="28"/>
        </w:rPr>
        <w:t xml:space="preserve"> </w:t>
      </w:r>
      <w:r>
        <w:rPr>
          <w:sz w:val="28"/>
        </w:rPr>
        <w:t>реакции,</w:t>
      </w:r>
    </w:p>
    <w:p w:rsidR="00B60088" w:rsidRDefault="000233E3">
      <w:pPr>
        <w:pStyle w:val="a4"/>
        <w:numPr>
          <w:ilvl w:val="0"/>
          <w:numId w:val="36"/>
        </w:numPr>
        <w:tabs>
          <w:tab w:val="left" w:pos="1586"/>
        </w:tabs>
        <w:spacing w:before="160" w:line="362" w:lineRule="auto"/>
        <w:ind w:right="224" w:firstLine="566"/>
        <w:jc w:val="both"/>
        <w:rPr>
          <w:sz w:val="28"/>
        </w:rPr>
      </w:pPr>
      <w:r>
        <w:rPr>
          <w:sz w:val="28"/>
        </w:rPr>
        <w:t>сам переходит на повышенные тона в разговоре, на агрессивную манеру ведения разговора и</w:t>
      </w:r>
      <w:r>
        <w:rPr>
          <w:spacing w:val="-9"/>
          <w:sz w:val="28"/>
        </w:rPr>
        <w:t xml:space="preserve"> </w:t>
      </w:r>
      <w:r>
        <w:rPr>
          <w:sz w:val="28"/>
        </w:rPr>
        <w:t>т.д.</w:t>
      </w:r>
    </w:p>
    <w:p w:rsidR="00B60088" w:rsidRDefault="000233E3">
      <w:pPr>
        <w:pStyle w:val="a3"/>
        <w:spacing w:line="317" w:lineRule="exact"/>
        <w:ind w:left="1299"/>
        <w:jc w:val="both"/>
      </w:pPr>
      <w:r>
        <w:t>Желательные реакции на гнев и раздражение:</w:t>
      </w:r>
    </w:p>
    <w:p w:rsidR="00B60088" w:rsidRDefault="000233E3">
      <w:pPr>
        <w:pStyle w:val="a4"/>
        <w:numPr>
          <w:ilvl w:val="0"/>
          <w:numId w:val="36"/>
        </w:numPr>
        <w:tabs>
          <w:tab w:val="left" w:pos="1586"/>
        </w:tabs>
        <w:spacing w:before="161" w:line="360" w:lineRule="auto"/>
        <w:ind w:right="230" w:firstLine="566"/>
        <w:jc w:val="both"/>
        <w:rPr>
          <w:sz w:val="28"/>
        </w:rPr>
      </w:pPr>
      <w:r>
        <w:rPr>
          <w:sz w:val="28"/>
        </w:rPr>
        <w:t>называет истинные чувства собеседника, использую технику вербализации чувств: «Мне кажется, что сейчас злишься…»,</w:t>
      </w:r>
    </w:p>
    <w:p w:rsidR="00B60088" w:rsidRDefault="000233E3">
      <w:pPr>
        <w:pStyle w:val="a4"/>
        <w:numPr>
          <w:ilvl w:val="0"/>
          <w:numId w:val="36"/>
        </w:numPr>
        <w:tabs>
          <w:tab w:val="left" w:pos="1586"/>
        </w:tabs>
        <w:spacing w:line="360" w:lineRule="auto"/>
        <w:ind w:right="223" w:firstLine="566"/>
        <w:jc w:val="both"/>
        <w:rPr>
          <w:sz w:val="28"/>
        </w:rPr>
      </w:pPr>
      <w:r>
        <w:rPr>
          <w:sz w:val="28"/>
        </w:rPr>
        <w:t>сообщает о своем восприятии данной ситуации: «Когда ты разговариваешь  со мной так громко, мне становится страшно. Ты можешь говорить чуть-чуть тише?»,</w:t>
      </w:r>
    </w:p>
    <w:p w:rsidR="00B60088" w:rsidRDefault="000233E3">
      <w:pPr>
        <w:pStyle w:val="a4"/>
        <w:numPr>
          <w:ilvl w:val="0"/>
          <w:numId w:val="36"/>
        </w:numPr>
        <w:tabs>
          <w:tab w:val="left" w:pos="1586"/>
        </w:tabs>
        <w:spacing w:line="360" w:lineRule="auto"/>
        <w:ind w:right="230" w:firstLine="566"/>
        <w:jc w:val="both"/>
        <w:rPr>
          <w:sz w:val="28"/>
        </w:rPr>
      </w:pPr>
      <w:r>
        <w:rPr>
          <w:sz w:val="28"/>
        </w:rPr>
        <w:t>контролирует свою манеру разговора, не переходит на повышенные тона в разговоре.</w:t>
      </w:r>
    </w:p>
    <w:p w:rsidR="00B60088" w:rsidRDefault="00B60088">
      <w:pPr>
        <w:pStyle w:val="a3"/>
        <w:spacing w:before="1"/>
        <w:ind w:left="0"/>
        <w:rPr>
          <w:sz w:val="42"/>
        </w:rPr>
      </w:pPr>
    </w:p>
    <w:p w:rsidR="00B60088" w:rsidRDefault="000233E3">
      <w:pPr>
        <w:ind w:left="1299"/>
        <w:jc w:val="both"/>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1"/>
        <w:ind w:left="1299"/>
        <w:jc w:val="both"/>
      </w:pPr>
      <w:r>
        <w:t>Подведение</w:t>
      </w:r>
      <w:r>
        <w:rPr>
          <w:spacing w:val="-10"/>
        </w:rPr>
        <w:t xml:space="preserve"> </w:t>
      </w:r>
      <w:r>
        <w:t>итогов.</w:t>
      </w:r>
    </w:p>
    <w:p w:rsidR="00B60088" w:rsidRDefault="00B60088">
      <w:pPr>
        <w:jc w:val="both"/>
        <w:sectPr w:rsidR="00B60088">
          <w:pgSz w:w="11910" w:h="16840"/>
          <w:pgMar w:top="1040" w:right="340" w:bottom="1520" w:left="400" w:header="0" w:footer="1252" w:gutter="0"/>
          <w:cols w:space="720"/>
        </w:sectPr>
      </w:pPr>
    </w:p>
    <w:p w:rsidR="00B60088" w:rsidRDefault="000233E3">
      <w:pPr>
        <w:pStyle w:val="Heading2"/>
        <w:spacing w:before="72"/>
        <w:ind w:left="1299"/>
      </w:pPr>
      <w:r>
        <w:t>Тема 13. Управление эмоциями в конфликте (страх, тревога).</w:t>
      </w:r>
    </w:p>
    <w:p w:rsidR="00B60088" w:rsidRDefault="000233E3">
      <w:pPr>
        <w:pStyle w:val="a3"/>
        <w:spacing w:before="158"/>
        <w:ind w:left="1299"/>
        <w:jc w:val="both"/>
      </w:pPr>
      <w:r>
        <w:rPr>
          <w:spacing w:val="-71"/>
          <w:u w:val="single"/>
        </w:rPr>
        <w:t xml:space="preserve"> </w:t>
      </w:r>
      <w:r>
        <w:rPr>
          <w:u w:val="single"/>
        </w:rPr>
        <w:t>Краткое содержание:</w:t>
      </w:r>
      <w:r>
        <w:t xml:space="preserve"> Страх, тревога. Приемы саморегуляции.</w:t>
      </w:r>
    </w:p>
    <w:p w:rsidR="00B60088" w:rsidRDefault="000233E3">
      <w:pPr>
        <w:pStyle w:val="a3"/>
        <w:spacing w:before="161" w:line="360" w:lineRule="auto"/>
        <w:ind w:right="227" w:firstLine="566"/>
        <w:jc w:val="both"/>
      </w:pPr>
      <w:r>
        <w:rPr>
          <w:spacing w:val="-71"/>
          <w:u w:val="single"/>
        </w:rPr>
        <w:t xml:space="preserve"> </w:t>
      </w:r>
      <w:r>
        <w:rPr>
          <w:u w:val="single"/>
        </w:rPr>
        <w:t>Методы, применяемые в работе:</w:t>
      </w:r>
      <w:r>
        <w:t xml:space="preserve"> групповое обсуждение, информирование, анализ пословиц и поговорок, 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0"/>
          <w:numId w:val="33"/>
        </w:numPr>
        <w:tabs>
          <w:tab w:val="left" w:pos="1581"/>
        </w:tabs>
        <w:ind w:hanging="282"/>
        <w:jc w:val="both"/>
        <w:rPr>
          <w:i/>
          <w:sz w:val="28"/>
        </w:rPr>
      </w:pPr>
      <w:r>
        <w:rPr>
          <w:i/>
          <w:sz w:val="28"/>
        </w:rPr>
        <w:t>Упражнение «Я умею</w:t>
      </w:r>
      <w:r>
        <w:rPr>
          <w:i/>
          <w:spacing w:val="-4"/>
          <w:sz w:val="28"/>
        </w:rPr>
        <w:t xml:space="preserve"> </w:t>
      </w:r>
      <w:r>
        <w:rPr>
          <w:i/>
          <w:sz w:val="28"/>
        </w:rPr>
        <w:t>…»</w:t>
      </w:r>
    </w:p>
    <w:p w:rsidR="00B60088" w:rsidRDefault="000233E3">
      <w:pPr>
        <w:pStyle w:val="a3"/>
        <w:spacing w:before="160"/>
        <w:ind w:left="1299"/>
        <w:jc w:val="both"/>
      </w:pPr>
      <w:r>
        <w:t>Участникам группы предлагается закончить следующие фразы:</w:t>
      </w:r>
    </w:p>
    <w:p w:rsidR="00B60088" w:rsidRDefault="000233E3">
      <w:pPr>
        <w:pStyle w:val="a3"/>
        <w:spacing w:before="161"/>
        <w:ind w:left="1998"/>
      </w:pPr>
      <w:r>
        <w:t>«Я умею…»</w:t>
      </w:r>
    </w:p>
    <w:p w:rsidR="00B60088" w:rsidRDefault="000233E3">
      <w:pPr>
        <w:pStyle w:val="a3"/>
        <w:spacing w:before="163"/>
        <w:ind w:left="1998"/>
      </w:pPr>
      <w:r>
        <w:t>«Я хорошо…»</w:t>
      </w:r>
    </w:p>
    <w:p w:rsidR="00B60088" w:rsidRDefault="000233E3">
      <w:pPr>
        <w:pStyle w:val="a3"/>
        <w:spacing w:before="161"/>
        <w:ind w:left="1998"/>
      </w:pPr>
      <w:r>
        <w:t>«Мне нравится, как я …» и др.</w:t>
      </w:r>
    </w:p>
    <w:p w:rsidR="00B60088" w:rsidRDefault="00B60088">
      <w:pPr>
        <w:pStyle w:val="a3"/>
        <w:ind w:left="0"/>
        <w:rPr>
          <w:sz w:val="30"/>
        </w:rPr>
      </w:pPr>
    </w:p>
    <w:p w:rsidR="00B60088" w:rsidRDefault="00B60088">
      <w:pPr>
        <w:pStyle w:val="a3"/>
        <w:spacing w:before="10"/>
        <w:ind w:left="0"/>
        <w:rPr>
          <w:sz w:val="25"/>
        </w:rPr>
      </w:pPr>
    </w:p>
    <w:p w:rsidR="00B60088" w:rsidRDefault="000233E3">
      <w:pPr>
        <w:pStyle w:val="a4"/>
        <w:numPr>
          <w:ilvl w:val="0"/>
          <w:numId w:val="33"/>
        </w:numPr>
        <w:tabs>
          <w:tab w:val="left" w:pos="1581"/>
        </w:tabs>
        <w:ind w:hanging="282"/>
        <w:jc w:val="both"/>
        <w:rPr>
          <w:i/>
          <w:sz w:val="28"/>
        </w:rPr>
      </w:pPr>
      <w:r>
        <w:rPr>
          <w:i/>
          <w:sz w:val="28"/>
        </w:rPr>
        <w:t>Групповое обсуждение «Тревога и</w:t>
      </w:r>
      <w:r>
        <w:rPr>
          <w:i/>
          <w:spacing w:val="-6"/>
          <w:sz w:val="28"/>
        </w:rPr>
        <w:t xml:space="preserve"> </w:t>
      </w:r>
      <w:r>
        <w:rPr>
          <w:i/>
          <w:sz w:val="28"/>
        </w:rPr>
        <w:t>страх»</w:t>
      </w:r>
    </w:p>
    <w:p w:rsidR="00B60088" w:rsidRDefault="000233E3">
      <w:pPr>
        <w:pStyle w:val="a3"/>
        <w:spacing w:before="163" w:line="360" w:lineRule="auto"/>
        <w:ind w:right="225" w:firstLine="566"/>
        <w:jc w:val="both"/>
      </w:pPr>
      <w:r>
        <w:t>Тревога и страх – одни из самых неприятных эмоций. Ведущий предлагает участникам группы разбиться на команды и каждой команде записать за 3 минуты причины страхов, то есть то, чего чаще всего боятся люди. Затем каждая команда оглашает результаты своей работы. Ведущему важно обратить внимание школьников на то, что разные люди указывают нередко очень похожие предметы страха.</w:t>
      </w:r>
    </w:p>
    <w:p w:rsidR="00B60088" w:rsidRDefault="000233E3">
      <w:pPr>
        <w:pStyle w:val="a3"/>
        <w:spacing w:line="360" w:lineRule="auto"/>
        <w:ind w:right="223" w:firstLine="566"/>
        <w:jc w:val="both"/>
      </w:pPr>
      <w:r>
        <w:t>Далее ведущий сообщает о значении страха в жизни людей. Страхи, с одной стороны, позволяют нам вести себя осторожно, не рисковать. С другой стороны, именно страхи могут создавать у человека ощущение дискомфорта.</w:t>
      </w:r>
    </w:p>
    <w:p w:rsidR="00B60088" w:rsidRDefault="00B60088">
      <w:pPr>
        <w:pStyle w:val="a3"/>
        <w:ind w:left="0"/>
        <w:rPr>
          <w:sz w:val="42"/>
        </w:rPr>
      </w:pPr>
    </w:p>
    <w:p w:rsidR="00B60088" w:rsidRDefault="000233E3">
      <w:pPr>
        <w:pStyle w:val="a4"/>
        <w:numPr>
          <w:ilvl w:val="0"/>
          <w:numId w:val="33"/>
        </w:numPr>
        <w:tabs>
          <w:tab w:val="left" w:pos="1581"/>
        </w:tabs>
        <w:ind w:hanging="282"/>
        <w:jc w:val="both"/>
        <w:rPr>
          <w:i/>
          <w:sz w:val="28"/>
        </w:rPr>
      </w:pPr>
      <w:r>
        <w:rPr>
          <w:i/>
          <w:sz w:val="28"/>
        </w:rPr>
        <w:t>Работа с пословицами и</w:t>
      </w:r>
      <w:r>
        <w:rPr>
          <w:i/>
          <w:spacing w:val="-6"/>
          <w:sz w:val="28"/>
        </w:rPr>
        <w:t xml:space="preserve"> </w:t>
      </w:r>
      <w:r>
        <w:rPr>
          <w:i/>
          <w:sz w:val="28"/>
        </w:rPr>
        <w:t>поговорками.</w:t>
      </w:r>
    </w:p>
    <w:p w:rsidR="00B60088" w:rsidRDefault="000233E3">
      <w:pPr>
        <w:pStyle w:val="a3"/>
        <w:spacing w:before="160" w:line="360" w:lineRule="auto"/>
        <w:ind w:right="224" w:firstLine="566"/>
        <w:jc w:val="both"/>
      </w:pPr>
      <w:r>
        <w:t>Каждой команде выдается комплект карточек, где написаны пословицы и поговорки про страх, причем каждая пословица написана на двух карточках –ее начало на одной карточке, а конец –на другой карточке). Группе надо к началу каждой пословицы подобрать ее конец.</w:t>
      </w:r>
    </w:p>
    <w:p w:rsidR="00B60088" w:rsidRDefault="000233E3">
      <w:pPr>
        <w:pStyle w:val="a3"/>
        <w:spacing w:before="1"/>
        <w:ind w:left="1299"/>
        <w:jc w:val="both"/>
      </w:pPr>
      <w:r>
        <w:t>Предлагаемые пословицы:</w:t>
      </w:r>
    </w:p>
    <w:p w:rsidR="00B60088" w:rsidRDefault="00B60088">
      <w:pPr>
        <w:jc w:val="both"/>
        <w:sectPr w:rsidR="00B60088">
          <w:pgSz w:w="11910" w:h="16840"/>
          <w:pgMar w:top="1040" w:right="340" w:bottom="1520" w:left="400" w:header="0" w:footer="1252" w:gutter="0"/>
          <w:cols w:space="720"/>
        </w:sectPr>
      </w:pPr>
    </w:p>
    <w:p w:rsidR="00B60088" w:rsidRDefault="000233E3">
      <w:pPr>
        <w:pStyle w:val="a4"/>
        <w:numPr>
          <w:ilvl w:val="0"/>
          <w:numId w:val="32"/>
        </w:numPr>
        <w:tabs>
          <w:tab w:val="left" w:pos="1726"/>
          <w:tab w:val="left" w:pos="1727"/>
        </w:tabs>
        <w:spacing w:before="67"/>
        <w:rPr>
          <w:sz w:val="28"/>
        </w:rPr>
      </w:pPr>
      <w:r>
        <w:rPr>
          <w:sz w:val="28"/>
        </w:rPr>
        <w:t>У страха… глаза</w:t>
      </w:r>
      <w:r>
        <w:rPr>
          <w:spacing w:val="-2"/>
          <w:sz w:val="28"/>
        </w:rPr>
        <w:t xml:space="preserve"> </w:t>
      </w:r>
      <w:r>
        <w:rPr>
          <w:sz w:val="28"/>
        </w:rPr>
        <w:t>велики.</w:t>
      </w:r>
    </w:p>
    <w:p w:rsidR="00B60088" w:rsidRDefault="000233E3">
      <w:pPr>
        <w:pStyle w:val="a4"/>
        <w:numPr>
          <w:ilvl w:val="0"/>
          <w:numId w:val="32"/>
        </w:numPr>
        <w:tabs>
          <w:tab w:val="left" w:pos="1726"/>
          <w:tab w:val="left" w:pos="1727"/>
        </w:tabs>
        <w:spacing w:before="163"/>
        <w:rPr>
          <w:sz w:val="28"/>
        </w:rPr>
      </w:pPr>
      <w:r>
        <w:rPr>
          <w:sz w:val="28"/>
        </w:rPr>
        <w:t>Волков бояться …– в лес не</w:t>
      </w:r>
      <w:r>
        <w:rPr>
          <w:spacing w:val="-7"/>
          <w:sz w:val="28"/>
        </w:rPr>
        <w:t xml:space="preserve"> </w:t>
      </w:r>
      <w:r>
        <w:rPr>
          <w:sz w:val="28"/>
        </w:rPr>
        <w:t>ходить.</w:t>
      </w:r>
    </w:p>
    <w:p w:rsidR="00B60088" w:rsidRDefault="000233E3">
      <w:pPr>
        <w:pStyle w:val="a4"/>
        <w:numPr>
          <w:ilvl w:val="0"/>
          <w:numId w:val="32"/>
        </w:numPr>
        <w:tabs>
          <w:tab w:val="left" w:pos="1726"/>
          <w:tab w:val="left" w:pos="1727"/>
        </w:tabs>
        <w:spacing w:before="161"/>
        <w:rPr>
          <w:sz w:val="28"/>
        </w:rPr>
      </w:pPr>
      <w:r>
        <w:rPr>
          <w:sz w:val="28"/>
        </w:rPr>
        <w:t>Не так страшен черт, …как его</w:t>
      </w:r>
      <w:r>
        <w:rPr>
          <w:spacing w:val="-4"/>
          <w:sz w:val="28"/>
        </w:rPr>
        <w:t xml:space="preserve"> </w:t>
      </w:r>
      <w:r>
        <w:rPr>
          <w:sz w:val="28"/>
        </w:rPr>
        <w:t>малюют.</w:t>
      </w:r>
    </w:p>
    <w:p w:rsidR="00B60088" w:rsidRDefault="000233E3">
      <w:pPr>
        <w:pStyle w:val="a4"/>
        <w:numPr>
          <w:ilvl w:val="0"/>
          <w:numId w:val="32"/>
        </w:numPr>
        <w:tabs>
          <w:tab w:val="left" w:pos="1726"/>
          <w:tab w:val="left" w:pos="1727"/>
        </w:tabs>
        <w:spacing w:before="160"/>
        <w:rPr>
          <w:sz w:val="28"/>
        </w:rPr>
      </w:pPr>
      <w:r>
        <w:rPr>
          <w:sz w:val="28"/>
        </w:rPr>
        <w:t>Не думай о страхе, …так его и не</w:t>
      </w:r>
      <w:r>
        <w:rPr>
          <w:spacing w:val="-12"/>
          <w:sz w:val="28"/>
        </w:rPr>
        <w:t xml:space="preserve"> </w:t>
      </w:r>
      <w:r>
        <w:rPr>
          <w:sz w:val="28"/>
        </w:rPr>
        <w:t>будет.</w:t>
      </w:r>
    </w:p>
    <w:p w:rsidR="00B60088" w:rsidRDefault="000233E3">
      <w:pPr>
        <w:pStyle w:val="a4"/>
        <w:numPr>
          <w:ilvl w:val="0"/>
          <w:numId w:val="32"/>
        </w:numPr>
        <w:tabs>
          <w:tab w:val="left" w:pos="1726"/>
          <w:tab w:val="left" w:pos="1727"/>
        </w:tabs>
        <w:spacing w:before="161"/>
        <w:rPr>
          <w:sz w:val="28"/>
        </w:rPr>
      </w:pPr>
      <w:r>
        <w:rPr>
          <w:sz w:val="28"/>
        </w:rPr>
        <w:t>Где страх, …там и</w:t>
      </w:r>
      <w:r>
        <w:rPr>
          <w:spacing w:val="-6"/>
          <w:sz w:val="28"/>
        </w:rPr>
        <w:t xml:space="preserve"> </w:t>
      </w:r>
      <w:r>
        <w:rPr>
          <w:sz w:val="28"/>
        </w:rPr>
        <w:t>стыд.</w:t>
      </w:r>
    </w:p>
    <w:p w:rsidR="00B60088" w:rsidRDefault="000233E3">
      <w:pPr>
        <w:pStyle w:val="a4"/>
        <w:numPr>
          <w:ilvl w:val="0"/>
          <w:numId w:val="32"/>
        </w:numPr>
        <w:tabs>
          <w:tab w:val="left" w:pos="1726"/>
          <w:tab w:val="left" w:pos="1727"/>
        </w:tabs>
        <w:spacing w:before="162"/>
        <w:rPr>
          <w:sz w:val="28"/>
        </w:rPr>
      </w:pPr>
      <w:r>
        <w:rPr>
          <w:sz w:val="28"/>
        </w:rPr>
        <w:t>Страшна беда, …пока не</w:t>
      </w:r>
      <w:r>
        <w:rPr>
          <w:spacing w:val="-5"/>
          <w:sz w:val="28"/>
        </w:rPr>
        <w:t xml:space="preserve"> </w:t>
      </w:r>
      <w:r>
        <w:rPr>
          <w:sz w:val="28"/>
        </w:rPr>
        <w:t>пришла.</w:t>
      </w:r>
    </w:p>
    <w:p w:rsidR="00B60088" w:rsidRDefault="000233E3">
      <w:pPr>
        <w:pStyle w:val="a4"/>
        <w:numPr>
          <w:ilvl w:val="0"/>
          <w:numId w:val="32"/>
        </w:numPr>
        <w:tabs>
          <w:tab w:val="left" w:pos="1726"/>
          <w:tab w:val="left" w:pos="1727"/>
        </w:tabs>
        <w:spacing w:before="161"/>
        <w:rPr>
          <w:sz w:val="28"/>
        </w:rPr>
      </w:pPr>
      <w:r>
        <w:rPr>
          <w:sz w:val="28"/>
        </w:rPr>
        <w:t>Героям …страх неведом.</w:t>
      </w:r>
    </w:p>
    <w:p w:rsidR="00B60088" w:rsidRDefault="000233E3">
      <w:pPr>
        <w:pStyle w:val="a4"/>
        <w:numPr>
          <w:ilvl w:val="0"/>
          <w:numId w:val="32"/>
        </w:numPr>
        <w:tabs>
          <w:tab w:val="left" w:pos="1726"/>
          <w:tab w:val="left" w:pos="1727"/>
        </w:tabs>
        <w:spacing w:before="160"/>
        <w:rPr>
          <w:sz w:val="28"/>
        </w:rPr>
      </w:pPr>
      <w:r>
        <w:rPr>
          <w:sz w:val="28"/>
        </w:rPr>
        <w:t>Он сам… своей тени</w:t>
      </w:r>
      <w:r>
        <w:rPr>
          <w:spacing w:val="-1"/>
          <w:sz w:val="28"/>
        </w:rPr>
        <w:t xml:space="preserve"> </w:t>
      </w:r>
      <w:r>
        <w:rPr>
          <w:sz w:val="28"/>
        </w:rPr>
        <w:t>боится.</w:t>
      </w:r>
    </w:p>
    <w:p w:rsidR="00B60088" w:rsidRDefault="000233E3">
      <w:pPr>
        <w:pStyle w:val="a4"/>
        <w:numPr>
          <w:ilvl w:val="0"/>
          <w:numId w:val="32"/>
        </w:numPr>
        <w:tabs>
          <w:tab w:val="left" w:pos="1726"/>
          <w:tab w:val="left" w:pos="1727"/>
        </w:tabs>
        <w:spacing w:before="161"/>
        <w:rPr>
          <w:sz w:val="28"/>
        </w:rPr>
      </w:pPr>
      <w:r>
        <w:rPr>
          <w:sz w:val="28"/>
        </w:rPr>
        <w:t>Чего боишься,… то и</w:t>
      </w:r>
      <w:r>
        <w:rPr>
          <w:spacing w:val="-6"/>
          <w:sz w:val="28"/>
        </w:rPr>
        <w:t xml:space="preserve"> </w:t>
      </w:r>
      <w:r>
        <w:rPr>
          <w:sz w:val="28"/>
        </w:rPr>
        <w:t>случится</w:t>
      </w:r>
    </w:p>
    <w:p w:rsidR="00B60088" w:rsidRDefault="000233E3">
      <w:pPr>
        <w:pStyle w:val="a4"/>
        <w:numPr>
          <w:ilvl w:val="0"/>
          <w:numId w:val="32"/>
        </w:numPr>
        <w:tabs>
          <w:tab w:val="left" w:pos="1727"/>
        </w:tabs>
        <w:spacing w:before="163"/>
        <w:jc w:val="both"/>
        <w:rPr>
          <w:sz w:val="28"/>
        </w:rPr>
      </w:pPr>
      <w:r>
        <w:rPr>
          <w:sz w:val="28"/>
        </w:rPr>
        <w:t>Пуганая ворона …куста</w:t>
      </w:r>
      <w:r>
        <w:rPr>
          <w:spacing w:val="-4"/>
          <w:sz w:val="28"/>
        </w:rPr>
        <w:t xml:space="preserve"> </w:t>
      </w:r>
      <w:r>
        <w:rPr>
          <w:sz w:val="28"/>
        </w:rPr>
        <w:t>боится.</w:t>
      </w:r>
    </w:p>
    <w:p w:rsidR="00B60088" w:rsidRDefault="000233E3">
      <w:pPr>
        <w:pStyle w:val="a3"/>
        <w:spacing w:before="161" w:line="360" w:lineRule="auto"/>
        <w:ind w:right="223" w:firstLine="566"/>
        <w:jc w:val="both"/>
      </w:pPr>
      <w:r>
        <w:t>Побеждает та команда, которая быстрее справится с заданием. После проверки правильности выполнения задания важно обсудить с участниками смысл каждой пословицы.</w:t>
      </w:r>
    </w:p>
    <w:p w:rsidR="00B60088" w:rsidRDefault="00B60088">
      <w:pPr>
        <w:pStyle w:val="a3"/>
        <w:ind w:left="0"/>
        <w:rPr>
          <w:sz w:val="42"/>
        </w:rPr>
      </w:pPr>
    </w:p>
    <w:p w:rsidR="00B60088" w:rsidRDefault="000233E3">
      <w:pPr>
        <w:ind w:left="1299"/>
        <w:jc w:val="both"/>
        <w:rPr>
          <w:i/>
          <w:sz w:val="28"/>
        </w:rPr>
      </w:pPr>
      <w:r>
        <w:rPr>
          <w:i/>
          <w:sz w:val="28"/>
        </w:rPr>
        <w:t>4. Групповая работа. Управление страхами и тревогой.</w:t>
      </w:r>
    </w:p>
    <w:p w:rsidR="00B60088" w:rsidRDefault="000233E3">
      <w:pPr>
        <w:pStyle w:val="a3"/>
        <w:spacing w:before="161" w:line="360" w:lineRule="auto"/>
        <w:ind w:right="230" w:firstLine="566"/>
        <w:jc w:val="both"/>
      </w:pPr>
      <w:r>
        <w:t>Группе предлагается составить памятку по управлению страхами и тревогой в конфликтной ситуации. Для этого вспомнить типичные реакции человека в ответ на страх и тревогу, а потом всем вместе при непосредственном участии ведущего сформулировать желательные реакции на страх и тревогу.</w:t>
      </w:r>
    </w:p>
    <w:p w:rsidR="00B60088" w:rsidRDefault="000233E3">
      <w:pPr>
        <w:pStyle w:val="a3"/>
        <w:spacing w:line="360" w:lineRule="auto"/>
        <w:ind w:left="1299" w:right="2393"/>
        <w:jc w:val="both"/>
      </w:pPr>
      <w:r>
        <w:t>Например, эта памятка может выглядеть следующим образом. Типичные реакции человека в ответ на страх и тревогу:</w:t>
      </w:r>
    </w:p>
    <w:p w:rsidR="00B60088" w:rsidRDefault="000233E3">
      <w:pPr>
        <w:pStyle w:val="a4"/>
        <w:numPr>
          <w:ilvl w:val="0"/>
          <w:numId w:val="36"/>
        </w:numPr>
        <w:tabs>
          <w:tab w:val="left" w:pos="1588"/>
        </w:tabs>
        <w:spacing w:line="362" w:lineRule="auto"/>
        <w:ind w:right="230" w:firstLine="566"/>
        <w:rPr>
          <w:sz w:val="28"/>
        </w:rPr>
      </w:pPr>
      <w:r>
        <w:rPr>
          <w:sz w:val="28"/>
        </w:rPr>
        <w:t>снижает значимость беспокойства: «Да что ты волнуешься?», «Ничего страшного ведь не произошло», «Стоит ли из-за такой ерунды</w:t>
      </w:r>
      <w:r>
        <w:rPr>
          <w:spacing w:val="-20"/>
          <w:sz w:val="28"/>
        </w:rPr>
        <w:t xml:space="preserve"> </w:t>
      </w:r>
      <w:r>
        <w:rPr>
          <w:sz w:val="28"/>
        </w:rPr>
        <w:t>переживать?»;</w:t>
      </w:r>
    </w:p>
    <w:p w:rsidR="00B60088" w:rsidRDefault="000233E3">
      <w:pPr>
        <w:pStyle w:val="a4"/>
        <w:numPr>
          <w:ilvl w:val="0"/>
          <w:numId w:val="36"/>
        </w:numPr>
        <w:tabs>
          <w:tab w:val="left" w:pos="1586"/>
        </w:tabs>
        <w:spacing w:line="317" w:lineRule="exact"/>
        <w:ind w:left="1585" w:hanging="287"/>
        <w:rPr>
          <w:sz w:val="28"/>
        </w:rPr>
      </w:pPr>
      <w:r>
        <w:rPr>
          <w:sz w:val="28"/>
        </w:rPr>
        <w:t>ставит под сомнение адекватность страха: «Ты сама себя</w:t>
      </w:r>
      <w:r>
        <w:rPr>
          <w:spacing w:val="22"/>
          <w:sz w:val="28"/>
        </w:rPr>
        <w:t xml:space="preserve"> </w:t>
      </w:r>
      <w:r>
        <w:rPr>
          <w:sz w:val="28"/>
        </w:rPr>
        <w:t>накручиваешь»,</w:t>
      </w:r>
    </w:p>
    <w:p w:rsidR="00B60088" w:rsidRDefault="000233E3">
      <w:pPr>
        <w:pStyle w:val="a3"/>
        <w:spacing w:before="159"/>
      </w:pPr>
      <w:r>
        <w:t>«Ты что, действительно, этого боишься?»,</w:t>
      </w:r>
    </w:p>
    <w:p w:rsidR="00B60088" w:rsidRDefault="000233E3">
      <w:pPr>
        <w:pStyle w:val="a4"/>
        <w:numPr>
          <w:ilvl w:val="0"/>
          <w:numId w:val="36"/>
        </w:numPr>
        <w:tabs>
          <w:tab w:val="left" w:pos="1586"/>
        </w:tabs>
        <w:spacing w:before="160"/>
        <w:ind w:left="1585" w:hanging="287"/>
        <w:rPr>
          <w:sz w:val="28"/>
        </w:rPr>
      </w:pPr>
      <w:r>
        <w:rPr>
          <w:sz w:val="28"/>
        </w:rPr>
        <w:t xml:space="preserve">предлагает отвлечься от того, что беспокоит другого: </w:t>
      </w:r>
      <w:r>
        <w:rPr>
          <w:spacing w:val="-2"/>
          <w:sz w:val="28"/>
        </w:rPr>
        <w:t xml:space="preserve">«Не </w:t>
      </w:r>
      <w:r>
        <w:rPr>
          <w:sz w:val="28"/>
        </w:rPr>
        <w:t>думай</w:t>
      </w:r>
      <w:r>
        <w:rPr>
          <w:spacing w:val="50"/>
          <w:sz w:val="28"/>
        </w:rPr>
        <w:t xml:space="preserve"> </w:t>
      </w:r>
      <w:r>
        <w:rPr>
          <w:sz w:val="28"/>
        </w:rPr>
        <w:t>об этом»,</w:t>
      </w:r>
    </w:p>
    <w:p w:rsidR="00B60088" w:rsidRDefault="000233E3">
      <w:pPr>
        <w:pStyle w:val="a3"/>
        <w:spacing w:before="163"/>
      </w:pPr>
      <w:r>
        <w:t>«Все будет хорошо, не переживай»,</w:t>
      </w:r>
    </w:p>
    <w:p w:rsidR="00B60088" w:rsidRDefault="000233E3">
      <w:pPr>
        <w:pStyle w:val="a4"/>
        <w:numPr>
          <w:ilvl w:val="0"/>
          <w:numId w:val="36"/>
        </w:numPr>
        <w:tabs>
          <w:tab w:val="left" w:pos="1586"/>
          <w:tab w:val="left" w:pos="2979"/>
          <w:tab w:val="left" w:pos="3672"/>
          <w:tab w:val="left" w:pos="4764"/>
          <w:tab w:val="left" w:pos="6220"/>
          <w:tab w:val="left" w:pos="8052"/>
          <w:tab w:val="left" w:pos="8844"/>
          <w:tab w:val="left" w:pos="9904"/>
        </w:tabs>
        <w:spacing w:before="161" w:line="360" w:lineRule="auto"/>
        <w:ind w:right="228" w:firstLine="566"/>
        <w:rPr>
          <w:sz w:val="28"/>
        </w:rPr>
      </w:pPr>
      <w:r>
        <w:rPr>
          <w:sz w:val="28"/>
        </w:rPr>
        <w:t>советует,</w:t>
      </w:r>
      <w:r>
        <w:rPr>
          <w:sz w:val="28"/>
        </w:rPr>
        <w:tab/>
        <w:t>как</w:t>
      </w:r>
      <w:r>
        <w:rPr>
          <w:sz w:val="28"/>
        </w:rPr>
        <w:tab/>
        <w:t>можно</w:t>
      </w:r>
      <w:r>
        <w:rPr>
          <w:sz w:val="28"/>
        </w:rPr>
        <w:tab/>
        <w:t>перестать</w:t>
      </w:r>
      <w:r>
        <w:rPr>
          <w:sz w:val="28"/>
        </w:rPr>
        <w:tab/>
        <w:t>волноваться:</w:t>
      </w:r>
      <w:r>
        <w:rPr>
          <w:sz w:val="28"/>
        </w:rPr>
        <w:tab/>
        <w:t>«Ты</w:t>
      </w:r>
      <w:r>
        <w:rPr>
          <w:sz w:val="28"/>
        </w:rPr>
        <w:tab/>
        <w:t>сходи,</w:t>
      </w:r>
      <w:r>
        <w:rPr>
          <w:sz w:val="28"/>
        </w:rPr>
        <w:tab/>
      </w:r>
      <w:r>
        <w:rPr>
          <w:spacing w:val="-3"/>
          <w:sz w:val="28"/>
        </w:rPr>
        <w:t xml:space="preserve">погуляй, </w:t>
      </w:r>
      <w:r>
        <w:rPr>
          <w:sz w:val="28"/>
        </w:rPr>
        <w:t>проветрись», «Займись</w:t>
      </w:r>
      <w:r>
        <w:rPr>
          <w:spacing w:val="-4"/>
          <w:sz w:val="28"/>
        </w:rPr>
        <w:t xml:space="preserve"> </w:t>
      </w:r>
      <w:r>
        <w:rPr>
          <w:sz w:val="28"/>
        </w:rPr>
        <w:t>делом».</w:t>
      </w:r>
    </w:p>
    <w:p w:rsidR="00B60088" w:rsidRDefault="00B60088">
      <w:pPr>
        <w:spacing w:line="360" w:lineRule="auto"/>
        <w:rPr>
          <w:sz w:val="28"/>
        </w:rPr>
        <w:sectPr w:rsidR="00B60088">
          <w:pgSz w:w="11910" w:h="16840"/>
          <w:pgMar w:top="1040" w:right="340" w:bottom="1520" w:left="400" w:header="0" w:footer="1252" w:gutter="0"/>
          <w:cols w:space="720"/>
        </w:sectPr>
      </w:pPr>
    </w:p>
    <w:p w:rsidR="00B60088" w:rsidRDefault="000233E3">
      <w:pPr>
        <w:pStyle w:val="a3"/>
        <w:spacing w:before="67"/>
        <w:ind w:left="1299"/>
        <w:jc w:val="both"/>
      </w:pPr>
      <w:r>
        <w:t>Желательные реакции на страх и тревогу:</w:t>
      </w:r>
    </w:p>
    <w:p w:rsidR="00B60088" w:rsidRDefault="000233E3">
      <w:pPr>
        <w:pStyle w:val="a4"/>
        <w:numPr>
          <w:ilvl w:val="0"/>
          <w:numId w:val="36"/>
        </w:numPr>
        <w:tabs>
          <w:tab w:val="left" w:pos="1586"/>
        </w:tabs>
        <w:spacing w:before="163" w:line="360" w:lineRule="auto"/>
        <w:ind w:right="231" w:firstLine="566"/>
        <w:jc w:val="both"/>
        <w:rPr>
          <w:sz w:val="28"/>
        </w:rPr>
      </w:pPr>
      <w:r>
        <w:rPr>
          <w:sz w:val="28"/>
        </w:rPr>
        <w:t>признает страх и тревогу другого: «Да, такое страшно пережить», «Когда другой человек задерживается, когда обещал прийти вовремя, действительно бывает страшно»,</w:t>
      </w:r>
    </w:p>
    <w:p w:rsidR="00B60088" w:rsidRDefault="000233E3">
      <w:pPr>
        <w:pStyle w:val="a4"/>
        <w:numPr>
          <w:ilvl w:val="0"/>
          <w:numId w:val="36"/>
        </w:numPr>
        <w:tabs>
          <w:tab w:val="left" w:pos="1586"/>
        </w:tabs>
        <w:spacing w:line="362" w:lineRule="auto"/>
        <w:ind w:right="230" w:firstLine="566"/>
        <w:jc w:val="both"/>
        <w:rPr>
          <w:sz w:val="28"/>
        </w:rPr>
      </w:pPr>
      <w:r>
        <w:rPr>
          <w:sz w:val="28"/>
        </w:rPr>
        <w:t>спрашивает другого человека о страхах: «Чего ты боишься в этой ситуации?», «Что самое страшное может</w:t>
      </w:r>
      <w:r>
        <w:rPr>
          <w:spacing w:val="-4"/>
          <w:sz w:val="28"/>
        </w:rPr>
        <w:t xml:space="preserve"> </w:t>
      </w:r>
      <w:r>
        <w:rPr>
          <w:sz w:val="28"/>
        </w:rPr>
        <w:t>произойти?»,</w:t>
      </w:r>
    </w:p>
    <w:p w:rsidR="00B60088" w:rsidRDefault="000233E3">
      <w:pPr>
        <w:pStyle w:val="a4"/>
        <w:numPr>
          <w:ilvl w:val="0"/>
          <w:numId w:val="36"/>
        </w:numPr>
        <w:tabs>
          <w:tab w:val="left" w:pos="1586"/>
        </w:tabs>
        <w:spacing w:line="360" w:lineRule="auto"/>
        <w:ind w:right="232" w:firstLine="566"/>
        <w:jc w:val="both"/>
        <w:rPr>
          <w:sz w:val="28"/>
        </w:rPr>
      </w:pPr>
      <w:r>
        <w:rPr>
          <w:sz w:val="28"/>
        </w:rPr>
        <w:t>спрашивает у другого человека о возможностях преодоления страха: «Что можно сделать, чтобы ты не боялся, чувствовал себя уверенно в этой</w:t>
      </w:r>
      <w:r>
        <w:rPr>
          <w:spacing w:val="-24"/>
          <w:sz w:val="28"/>
        </w:rPr>
        <w:t xml:space="preserve"> </w:t>
      </w:r>
      <w:r>
        <w:rPr>
          <w:sz w:val="28"/>
        </w:rPr>
        <w:t>ситуации?».</w:t>
      </w:r>
    </w:p>
    <w:p w:rsidR="00B60088" w:rsidRDefault="00B60088">
      <w:pPr>
        <w:pStyle w:val="a3"/>
        <w:spacing w:before="6"/>
        <w:ind w:left="0"/>
        <w:rPr>
          <w:sz w:val="41"/>
        </w:rPr>
      </w:pPr>
    </w:p>
    <w:p w:rsidR="00B60088" w:rsidRDefault="000233E3">
      <w:pPr>
        <w:ind w:left="1299"/>
        <w:jc w:val="both"/>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1"/>
        <w:ind w:left="1299"/>
        <w:jc w:val="both"/>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5"/>
        <w:ind w:left="0"/>
        <w:rPr>
          <w:sz w:val="38"/>
        </w:rPr>
      </w:pPr>
    </w:p>
    <w:p w:rsidR="00B60088" w:rsidRDefault="000233E3">
      <w:pPr>
        <w:pStyle w:val="Heading2"/>
        <w:ind w:left="1299"/>
      </w:pPr>
      <w:r>
        <w:t>Тема 14. Управление эмоциями в конфликте (обида).</w:t>
      </w:r>
    </w:p>
    <w:p w:rsidR="00B60088" w:rsidRDefault="000233E3">
      <w:pPr>
        <w:pStyle w:val="a3"/>
        <w:spacing w:before="156"/>
        <w:ind w:left="1299"/>
        <w:jc w:val="both"/>
      </w:pPr>
      <w:r>
        <w:rPr>
          <w:spacing w:val="-71"/>
          <w:u w:val="single"/>
        </w:rPr>
        <w:t xml:space="preserve"> </w:t>
      </w:r>
      <w:r>
        <w:rPr>
          <w:u w:val="single"/>
        </w:rPr>
        <w:t>Краткое содержание:</w:t>
      </w:r>
      <w:r>
        <w:t xml:space="preserve"> Обида. Приемы саморегуляции.</w:t>
      </w:r>
    </w:p>
    <w:p w:rsidR="00B60088" w:rsidRDefault="000233E3">
      <w:pPr>
        <w:pStyle w:val="a3"/>
        <w:spacing w:before="161" w:line="360" w:lineRule="auto"/>
        <w:ind w:right="225" w:firstLine="566"/>
        <w:jc w:val="both"/>
      </w:pPr>
      <w:r>
        <w:rPr>
          <w:spacing w:val="-71"/>
          <w:u w:val="single"/>
        </w:rPr>
        <w:t xml:space="preserve"> </w:t>
      </w:r>
      <w:r>
        <w:rPr>
          <w:u w:val="single"/>
        </w:rPr>
        <w:t>Методы, применяемые в работе:</w:t>
      </w:r>
      <w:r>
        <w:t xml:space="preserve"> групповое обсуждение, моделирование ситуации конфликта, информирование, рефлексивный анализ, 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0"/>
          <w:numId w:val="31"/>
        </w:numPr>
        <w:tabs>
          <w:tab w:val="left" w:pos="1581"/>
        </w:tabs>
        <w:ind w:hanging="282"/>
        <w:rPr>
          <w:i/>
          <w:sz w:val="28"/>
        </w:rPr>
      </w:pPr>
      <w:r>
        <w:rPr>
          <w:i/>
          <w:sz w:val="28"/>
        </w:rPr>
        <w:t>Упражнение «Хорошее, веселое,</w:t>
      </w:r>
      <w:r>
        <w:rPr>
          <w:i/>
          <w:spacing w:val="-3"/>
          <w:sz w:val="28"/>
        </w:rPr>
        <w:t xml:space="preserve"> </w:t>
      </w:r>
      <w:r>
        <w:rPr>
          <w:i/>
          <w:sz w:val="28"/>
        </w:rPr>
        <w:t>доброе…».</w:t>
      </w:r>
    </w:p>
    <w:p w:rsidR="00B60088" w:rsidRDefault="000233E3">
      <w:pPr>
        <w:pStyle w:val="a3"/>
        <w:spacing w:before="160" w:line="360" w:lineRule="auto"/>
        <w:ind w:right="232" w:firstLine="566"/>
        <w:jc w:val="both"/>
      </w:pPr>
      <w:r>
        <w:t>Участникам предлагается вспомнить и сказать группе, что произошло в его жизни хорошее, веселое, доброе с момента последней встречи.</w:t>
      </w:r>
    </w:p>
    <w:p w:rsidR="00B60088" w:rsidRDefault="00B60088">
      <w:pPr>
        <w:pStyle w:val="a3"/>
        <w:spacing w:before="1"/>
        <w:ind w:left="0"/>
        <w:rPr>
          <w:sz w:val="42"/>
        </w:rPr>
      </w:pPr>
    </w:p>
    <w:p w:rsidR="00B60088" w:rsidRDefault="000233E3">
      <w:pPr>
        <w:pStyle w:val="a4"/>
        <w:numPr>
          <w:ilvl w:val="0"/>
          <w:numId w:val="31"/>
        </w:numPr>
        <w:tabs>
          <w:tab w:val="left" w:pos="1581"/>
        </w:tabs>
        <w:spacing w:before="1"/>
        <w:ind w:hanging="282"/>
        <w:rPr>
          <w:i/>
          <w:sz w:val="28"/>
        </w:rPr>
      </w:pPr>
      <w:r>
        <w:rPr>
          <w:i/>
          <w:sz w:val="28"/>
        </w:rPr>
        <w:t>Групповое обсуждение</w:t>
      </w:r>
      <w:r>
        <w:rPr>
          <w:i/>
          <w:spacing w:val="-5"/>
          <w:sz w:val="28"/>
        </w:rPr>
        <w:t xml:space="preserve"> </w:t>
      </w:r>
      <w:r>
        <w:rPr>
          <w:i/>
          <w:sz w:val="28"/>
        </w:rPr>
        <w:t>«Обида».</w:t>
      </w:r>
    </w:p>
    <w:p w:rsidR="00B60088" w:rsidRDefault="000233E3">
      <w:pPr>
        <w:pStyle w:val="a3"/>
        <w:spacing w:before="160"/>
        <w:ind w:left="1299"/>
      </w:pPr>
      <w:r>
        <w:t>Участникам группы предлагается ответить на следующие вопросы:</w:t>
      </w:r>
    </w:p>
    <w:p w:rsidR="00B60088" w:rsidRDefault="000233E3">
      <w:pPr>
        <w:pStyle w:val="a4"/>
        <w:numPr>
          <w:ilvl w:val="0"/>
          <w:numId w:val="36"/>
        </w:numPr>
        <w:tabs>
          <w:tab w:val="left" w:pos="1463"/>
        </w:tabs>
        <w:spacing w:before="160"/>
        <w:ind w:left="1462"/>
        <w:rPr>
          <w:sz w:val="28"/>
        </w:rPr>
      </w:pPr>
      <w:r>
        <w:rPr>
          <w:sz w:val="28"/>
        </w:rPr>
        <w:t>На что я обижаюсь? Чем можно обидеть меня?</w:t>
      </w:r>
    </w:p>
    <w:p w:rsidR="00B60088" w:rsidRDefault="000233E3">
      <w:pPr>
        <w:pStyle w:val="a4"/>
        <w:numPr>
          <w:ilvl w:val="0"/>
          <w:numId w:val="36"/>
        </w:numPr>
        <w:tabs>
          <w:tab w:val="left" w:pos="1463"/>
        </w:tabs>
        <w:spacing w:before="163"/>
        <w:ind w:left="1462"/>
        <w:rPr>
          <w:sz w:val="28"/>
        </w:rPr>
      </w:pPr>
      <w:r>
        <w:rPr>
          <w:sz w:val="28"/>
        </w:rPr>
        <w:t>Что произошло, когда я обидел друга</w:t>
      </w:r>
      <w:r>
        <w:rPr>
          <w:spacing w:val="-8"/>
          <w:sz w:val="28"/>
        </w:rPr>
        <w:t xml:space="preserve"> </w:t>
      </w:r>
      <w:r>
        <w:rPr>
          <w:sz w:val="28"/>
        </w:rPr>
        <w:t>(подругу)?</w:t>
      </w:r>
    </w:p>
    <w:p w:rsidR="00B60088" w:rsidRDefault="000233E3">
      <w:pPr>
        <w:pStyle w:val="a4"/>
        <w:numPr>
          <w:ilvl w:val="0"/>
          <w:numId w:val="36"/>
        </w:numPr>
        <w:tabs>
          <w:tab w:val="left" w:pos="1463"/>
        </w:tabs>
        <w:spacing w:before="161"/>
        <w:ind w:left="1462"/>
        <w:rPr>
          <w:sz w:val="28"/>
        </w:rPr>
      </w:pPr>
      <w:r>
        <w:rPr>
          <w:sz w:val="28"/>
        </w:rPr>
        <w:t>К чему приводит</w:t>
      </w:r>
      <w:r>
        <w:rPr>
          <w:spacing w:val="-6"/>
          <w:sz w:val="28"/>
        </w:rPr>
        <w:t xml:space="preserve"> </w:t>
      </w:r>
      <w:r>
        <w:rPr>
          <w:sz w:val="28"/>
        </w:rPr>
        <w:t>обида?</w:t>
      </w:r>
    </w:p>
    <w:p w:rsidR="00B60088" w:rsidRDefault="000233E3">
      <w:pPr>
        <w:pStyle w:val="a4"/>
        <w:numPr>
          <w:ilvl w:val="0"/>
          <w:numId w:val="36"/>
        </w:numPr>
        <w:tabs>
          <w:tab w:val="left" w:pos="1463"/>
        </w:tabs>
        <w:spacing w:before="160"/>
        <w:ind w:left="1462"/>
        <w:rPr>
          <w:sz w:val="28"/>
        </w:rPr>
      </w:pPr>
      <w:r>
        <w:rPr>
          <w:sz w:val="28"/>
        </w:rPr>
        <w:t>Что ты чувствуешь, когда обижают</w:t>
      </w:r>
      <w:r>
        <w:rPr>
          <w:spacing w:val="-6"/>
          <w:sz w:val="28"/>
        </w:rPr>
        <w:t xml:space="preserve"> </w:t>
      </w:r>
      <w:r>
        <w:rPr>
          <w:sz w:val="28"/>
        </w:rPr>
        <w:t>тебя?</w:t>
      </w:r>
    </w:p>
    <w:p w:rsidR="00B60088" w:rsidRDefault="00B60088">
      <w:pPr>
        <w:rPr>
          <w:sz w:val="28"/>
        </w:rPr>
        <w:sectPr w:rsidR="00B60088">
          <w:pgSz w:w="11910" w:h="16840"/>
          <w:pgMar w:top="1040" w:right="340" w:bottom="1520" w:left="400" w:header="0" w:footer="1252" w:gutter="0"/>
          <w:cols w:space="720"/>
        </w:sectPr>
      </w:pPr>
    </w:p>
    <w:p w:rsidR="00B60088" w:rsidRDefault="000233E3">
      <w:pPr>
        <w:pStyle w:val="a4"/>
        <w:numPr>
          <w:ilvl w:val="0"/>
          <w:numId w:val="31"/>
        </w:numPr>
        <w:tabs>
          <w:tab w:val="left" w:pos="1581"/>
        </w:tabs>
        <w:spacing w:before="67"/>
        <w:ind w:hanging="282"/>
        <w:jc w:val="both"/>
        <w:rPr>
          <w:i/>
          <w:sz w:val="28"/>
        </w:rPr>
      </w:pPr>
      <w:r>
        <w:rPr>
          <w:i/>
          <w:sz w:val="28"/>
        </w:rPr>
        <w:t>Информирование.</w:t>
      </w:r>
    </w:p>
    <w:p w:rsidR="00B60088" w:rsidRDefault="000233E3">
      <w:pPr>
        <w:pStyle w:val="a3"/>
        <w:spacing w:before="163" w:line="360" w:lineRule="auto"/>
        <w:ind w:right="223" w:firstLine="566"/>
        <w:jc w:val="both"/>
      </w:pPr>
      <w:r>
        <w:t>Ведущий говорит о том, что обида – это нормальная реакция на трудные и несправедливые события и поведение других людей. Человек обижается на те действия и поступки другого, которые не совпадают с его ожиданиями. Например, друг ушел с другой компанией, а тебе об этом не сказал; ты просил родителей подарить один подарок на день рождения, а они тебе подарили другой; человек рассчитывает, что в трудной ситуации друзья предложат ему свою помощь, а они не предлагают. Причем чем сильнее ожидания, тем сильнее чувство обиды. Чаще всего мы обижаемся на тех, кого считаем близкими для себя людьми.</w:t>
      </w:r>
    </w:p>
    <w:p w:rsidR="00B60088" w:rsidRDefault="00B60088">
      <w:pPr>
        <w:pStyle w:val="a3"/>
        <w:ind w:left="0"/>
        <w:rPr>
          <w:sz w:val="42"/>
        </w:rPr>
      </w:pPr>
    </w:p>
    <w:p w:rsidR="00B60088" w:rsidRDefault="000233E3">
      <w:pPr>
        <w:pStyle w:val="a4"/>
        <w:numPr>
          <w:ilvl w:val="0"/>
          <w:numId w:val="31"/>
        </w:numPr>
        <w:tabs>
          <w:tab w:val="left" w:pos="1581"/>
        </w:tabs>
        <w:spacing w:before="1"/>
        <w:ind w:hanging="282"/>
        <w:jc w:val="both"/>
        <w:rPr>
          <w:i/>
          <w:sz w:val="28"/>
        </w:rPr>
      </w:pPr>
      <w:r>
        <w:rPr>
          <w:i/>
          <w:sz w:val="28"/>
        </w:rPr>
        <w:t>Моделирование ситуации</w:t>
      </w:r>
      <w:r>
        <w:rPr>
          <w:i/>
          <w:spacing w:val="-4"/>
          <w:sz w:val="28"/>
        </w:rPr>
        <w:t xml:space="preserve"> </w:t>
      </w:r>
      <w:r>
        <w:rPr>
          <w:i/>
          <w:sz w:val="28"/>
        </w:rPr>
        <w:t>«Обида».</w:t>
      </w:r>
    </w:p>
    <w:p w:rsidR="00B60088" w:rsidRDefault="000233E3">
      <w:pPr>
        <w:pStyle w:val="a3"/>
        <w:spacing w:before="160"/>
        <w:ind w:left="1299"/>
        <w:jc w:val="both"/>
      </w:pPr>
      <w:r>
        <w:t>Для разыгрывания предлагается следующая ситуация.</w:t>
      </w:r>
    </w:p>
    <w:p w:rsidR="00B60088" w:rsidRDefault="000233E3">
      <w:pPr>
        <w:pStyle w:val="a3"/>
        <w:spacing w:before="161" w:line="360" w:lineRule="auto"/>
        <w:ind w:right="227" w:firstLine="566"/>
        <w:jc w:val="both"/>
      </w:pPr>
      <w:r>
        <w:t>Алина случайно услышала, как лучшая подруга обсуждает ее с одноклассниками. На следующий день на просьбу подруги помочь в выполнении домашнего задания Алина ответила отказом.</w:t>
      </w:r>
    </w:p>
    <w:p w:rsidR="00B60088" w:rsidRDefault="00B60088">
      <w:pPr>
        <w:pStyle w:val="a3"/>
        <w:ind w:left="0"/>
        <w:rPr>
          <w:sz w:val="42"/>
        </w:rPr>
      </w:pPr>
    </w:p>
    <w:p w:rsidR="00B60088" w:rsidRDefault="000233E3">
      <w:pPr>
        <w:pStyle w:val="a4"/>
        <w:numPr>
          <w:ilvl w:val="0"/>
          <w:numId w:val="31"/>
        </w:numPr>
        <w:tabs>
          <w:tab w:val="left" w:pos="1581"/>
        </w:tabs>
        <w:ind w:hanging="282"/>
        <w:jc w:val="both"/>
        <w:rPr>
          <w:i/>
          <w:sz w:val="28"/>
        </w:rPr>
      </w:pPr>
      <w:r>
        <w:rPr>
          <w:i/>
          <w:sz w:val="28"/>
        </w:rPr>
        <w:t>Упражнение «Преодоление</w:t>
      </w:r>
      <w:r>
        <w:rPr>
          <w:i/>
          <w:spacing w:val="-1"/>
          <w:sz w:val="28"/>
        </w:rPr>
        <w:t xml:space="preserve"> </w:t>
      </w:r>
      <w:r>
        <w:rPr>
          <w:i/>
          <w:sz w:val="28"/>
        </w:rPr>
        <w:t>обиды»</w:t>
      </w:r>
    </w:p>
    <w:p w:rsidR="00B60088" w:rsidRDefault="000233E3">
      <w:pPr>
        <w:pStyle w:val="a3"/>
        <w:spacing w:before="161" w:line="360" w:lineRule="auto"/>
        <w:ind w:right="222" w:firstLine="566"/>
        <w:jc w:val="both"/>
      </w:pPr>
      <w:r>
        <w:t>Каждому участнику предлагается индивидуально составить перечень обид на какого-то конкретного человека – маму, папу, брата, сестру, друга, подругу (за что именно конкретно на него (нее) обижен).</w:t>
      </w:r>
    </w:p>
    <w:p w:rsidR="00B60088" w:rsidRDefault="000233E3">
      <w:pPr>
        <w:pStyle w:val="a3"/>
        <w:spacing w:line="360" w:lineRule="auto"/>
        <w:ind w:right="227" w:firstLine="566"/>
        <w:jc w:val="both"/>
      </w:pPr>
      <w:r>
        <w:t>Затем для каждой из обид нужно составить список рациональных объяснений такого поведения человека.</w:t>
      </w:r>
    </w:p>
    <w:p w:rsidR="00B60088" w:rsidRDefault="00B60088">
      <w:pPr>
        <w:pStyle w:val="a3"/>
        <w:spacing w:before="1"/>
        <w:ind w:left="0"/>
        <w:rPr>
          <w:sz w:val="42"/>
        </w:rPr>
      </w:pPr>
    </w:p>
    <w:p w:rsidR="00B60088" w:rsidRDefault="000233E3">
      <w:pPr>
        <w:pStyle w:val="a4"/>
        <w:numPr>
          <w:ilvl w:val="0"/>
          <w:numId w:val="31"/>
        </w:numPr>
        <w:tabs>
          <w:tab w:val="left" w:pos="1581"/>
        </w:tabs>
        <w:spacing w:before="1"/>
        <w:ind w:hanging="282"/>
        <w:jc w:val="both"/>
        <w:rPr>
          <w:i/>
          <w:sz w:val="28"/>
        </w:rPr>
      </w:pPr>
      <w:r>
        <w:rPr>
          <w:i/>
          <w:sz w:val="28"/>
        </w:rPr>
        <w:t>Дискуссия</w:t>
      </w:r>
      <w:r>
        <w:rPr>
          <w:i/>
          <w:spacing w:val="-2"/>
          <w:sz w:val="28"/>
        </w:rPr>
        <w:t xml:space="preserve"> </w:t>
      </w:r>
      <w:r>
        <w:rPr>
          <w:i/>
          <w:sz w:val="28"/>
        </w:rPr>
        <w:t>«Прощение»</w:t>
      </w:r>
    </w:p>
    <w:p w:rsidR="00B60088" w:rsidRDefault="000233E3">
      <w:pPr>
        <w:pStyle w:val="a3"/>
        <w:spacing w:before="160" w:line="360" w:lineRule="auto"/>
        <w:ind w:right="230" w:firstLine="566"/>
        <w:jc w:val="both"/>
      </w:pPr>
      <w:r>
        <w:t>Участникам группы предлагается выразить свое мнение относительно того, почему важно прощать других.</w:t>
      </w:r>
    </w:p>
    <w:p w:rsidR="00B60088" w:rsidRDefault="00B60088">
      <w:pPr>
        <w:pStyle w:val="a3"/>
        <w:spacing w:before="1"/>
        <w:ind w:left="0"/>
        <w:rPr>
          <w:sz w:val="42"/>
        </w:rPr>
      </w:pPr>
    </w:p>
    <w:p w:rsidR="00B60088" w:rsidRDefault="000233E3">
      <w:pPr>
        <w:pStyle w:val="a4"/>
        <w:numPr>
          <w:ilvl w:val="0"/>
          <w:numId w:val="31"/>
        </w:numPr>
        <w:tabs>
          <w:tab w:val="left" w:pos="1581"/>
        </w:tabs>
        <w:ind w:hanging="282"/>
        <w:rPr>
          <w:i/>
          <w:sz w:val="28"/>
        </w:rPr>
      </w:pPr>
      <w:r>
        <w:rPr>
          <w:i/>
          <w:sz w:val="28"/>
        </w:rPr>
        <w:t>Рефлексивный анализ «Как я простил</w:t>
      </w:r>
      <w:r>
        <w:rPr>
          <w:i/>
          <w:spacing w:val="-5"/>
          <w:sz w:val="28"/>
        </w:rPr>
        <w:t xml:space="preserve"> </w:t>
      </w:r>
      <w:r>
        <w:rPr>
          <w:i/>
          <w:sz w:val="28"/>
        </w:rPr>
        <w:t>обиду»</w:t>
      </w:r>
    </w:p>
    <w:p w:rsidR="00B60088" w:rsidRDefault="000233E3">
      <w:pPr>
        <w:pStyle w:val="a3"/>
        <w:spacing w:before="160"/>
        <w:ind w:left="1299"/>
        <w:jc w:val="both"/>
      </w:pPr>
      <w:r>
        <w:t>Ведущий обращает внимание на конструктивные способы преодоления обиды.</w:t>
      </w:r>
    </w:p>
    <w:p w:rsidR="00B60088" w:rsidRDefault="00B60088">
      <w:pPr>
        <w:jc w:val="both"/>
        <w:sectPr w:rsidR="00B60088">
          <w:pgSz w:w="11910" w:h="16840"/>
          <w:pgMar w:top="1040" w:right="340" w:bottom="1520" w:left="400" w:header="0" w:footer="1252" w:gutter="0"/>
          <w:cols w:space="720"/>
        </w:sectPr>
      </w:pPr>
    </w:p>
    <w:p w:rsidR="00B60088" w:rsidRDefault="000233E3">
      <w:pPr>
        <w:pStyle w:val="Heading2"/>
        <w:spacing w:before="72"/>
        <w:ind w:left="1299"/>
      </w:pPr>
      <w:r>
        <w:t>Тема 15. Управление эмоциями в конфликте (вина, стыд).</w:t>
      </w:r>
    </w:p>
    <w:p w:rsidR="00B60088" w:rsidRDefault="000233E3">
      <w:pPr>
        <w:pStyle w:val="a3"/>
        <w:spacing w:before="158"/>
        <w:ind w:left="1299"/>
        <w:jc w:val="both"/>
      </w:pPr>
      <w:r>
        <w:rPr>
          <w:spacing w:val="-71"/>
          <w:u w:val="single"/>
        </w:rPr>
        <w:t xml:space="preserve"> </w:t>
      </w:r>
      <w:r>
        <w:rPr>
          <w:u w:val="single"/>
        </w:rPr>
        <w:t>Краткое содержание:</w:t>
      </w:r>
      <w:r>
        <w:t xml:space="preserve"> Вина, стыд. Приемы саморегуляции.</w:t>
      </w:r>
    </w:p>
    <w:p w:rsidR="00B60088" w:rsidRDefault="000233E3">
      <w:pPr>
        <w:pStyle w:val="a3"/>
        <w:spacing w:before="161" w:line="360" w:lineRule="auto"/>
        <w:ind w:right="225" w:firstLine="566"/>
        <w:jc w:val="both"/>
      </w:pPr>
      <w:r>
        <w:rPr>
          <w:spacing w:val="-71"/>
          <w:u w:val="single"/>
        </w:rPr>
        <w:t xml:space="preserve"> </w:t>
      </w:r>
      <w:r>
        <w:rPr>
          <w:u w:val="single"/>
        </w:rPr>
        <w:t>Методы, применяемые в работе:</w:t>
      </w:r>
      <w:r>
        <w:t xml:space="preserve"> групповое обсуждение, моделирование ситуации конфликта, информирование, рефлексивный анализ, 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0"/>
          <w:numId w:val="30"/>
        </w:numPr>
        <w:tabs>
          <w:tab w:val="left" w:pos="1581"/>
        </w:tabs>
        <w:ind w:hanging="282"/>
        <w:jc w:val="both"/>
        <w:rPr>
          <w:i/>
          <w:sz w:val="28"/>
        </w:rPr>
      </w:pPr>
      <w:r>
        <w:rPr>
          <w:i/>
          <w:sz w:val="28"/>
        </w:rPr>
        <w:t>Моделирование ситуации</w:t>
      </w:r>
      <w:r>
        <w:rPr>
          <w:i/>
          <w:spacing w:val="-4"/>
          <w:sz w:val="28"/>
        </w:rPr>
        <w:t xml:space="preserve"> </w:t>
      </w:r>
      <w:r>
        <w:rPr>
          <w:i/>
          <w:sz w:val="28"/>
        </w:rPr>
        <w:t>конфликта.</w:t>
      </w:r>
    </w:p>
    <w:p w:rsidR="00B60088" w:rsidRDefault="000233E3">
      <w:pPr>
        <w:pStyle w:val="a3"/>
        <w:spacing w:before="160" w:line="360" w:lineRule="auto"/>
        <w:ind w:right="224" w:firstLine="566"/>
        <w:jc w:val="both"/>
      </w:pPr>
      <w:r>
        <w:t>Группа делится на мини-группы. Задача каждой группе - вспомнить ситуацию конфликта и отразить эмоциональное состояние ее участников в соответствии с той карточкой, которую получила группа. На карточках написаны эмоции:</w:t>
      </w:r>
      <w:r>
        <w:rPr>
          <w:spacing w:val="60"/>
        </w:rPr>
        <w:t xml:space="preserve"> </w:t>
      </w:r>
      <w:r>
        <w:t>«Страх»,</w:t>
      </w:r>
    </w:p>
    <w:p w:rsidR="00B60088" w:rsidRDefault="000233E3">
      <w:pPr>
        <w:pStyle w:val="a3"/>
        <w:spacing w:before="2" w:line="360" w:lineRule="auto"/>
        <w:ind w:right="225"/>
        <w:jc w:val="both"/>
      </w:pPr>
      <w:r>
        <w:t>«Гнев», «Обида», «Стыд», «Вина». Называть словом эмоциональное состояние участника нельзя. Участники моделируют ситуации. Наблюдатели высказывают свои предположения о том, какие чувства испытывал человек в данной</w:t>
      </w:r>
      <w:r>
        <w:rPr>
          <w:spacing w:val="-25"/>
        </w:rPr>
        <w:t xml:space="preserve"> </w:t>
      </w:r>
      <w:r>
        <w:t>ситуации.</w:t>
      </w:r>
    </w:p>
    <w:p w:rsidR="00B60088" w:rsidRDefault="00B60088">
      <w:pPr>
        <w:pStyle w:val="a3"/>
        <w:ind w:left="0"/>
        <w:rPr>
          <w:sz w:val="42"/>
        </w:rPr>
      </w:pPr>
    </w:p>
    <w:p w:rsidR="00B60088" w:rsidRDefault="000233E3">
      <w:pPr>
        <w:pStyle w:val="a4"/>
        <w:numPr>
          <w:ilvl w:val="0"/>
          <w:numId w:val="30"/>
        </w:numPr>
        <w:tabs>
          <w:tab w:val="left" w:pos="1581"/>
        </w:tabs>
        <w:ind w:hanging="282"/>
        <w:jc w:val="both"/>
        <w:rPr>
          <w:i/>
          <w:sz w:val="28"/>
        </w:rPr>
      </w:pPr>
      <w:r>
        <w:rPr>
          <w:i/>
          <w:sz w:val="28"/>
        </w:rPr>
        <w:t>Групповое обсуждение “Вина.</w:t>
      </w:r>
      <w:r>
        <w:rPr>
          <w:i/>
          <w:spacing w:val="-5"/>
          <w:sz w:val="28"/>
        </w:rPr>
        <w:t xml:space="preserve"> </w:t>
      </w:r>
      <w:r>
        <w:rPr>
          <w:i/>
          <w:sz w:val="28"/>
        </w:rPr>
        <w:t>Стыд».</w:t>
      </w:r>
    </w:p>
    <w:p w:rsidR="00B60088" w:rsidRDefault="000233E3">
      <w:pPr>
        <w:pStyle w:val="a3"/>
        <w:spacing w:before="161"/>
        <w:ind w:left="1299"/>
      </w:pPr>
      <w:r>
        <w:t>Участникам группы предлагается ответить на следующие вопросы:</w:t>
      </w:r>
    </w:p>
    <w:p w:rsidR="00B60088" w:rsidRDefault="000233E3">
      <w:pPr>
        <w:pStyle w:val="a4"/>
        <w:numPr>
          <w:ilvl w:val="0"/>
          <w:numId w:val="36"/>
        </w:numPr>
        <w:tabs>
          <w:tab w:val="left" w:pos="1463"/>
        </w:tabs>
        <w:spacing w:before="160"/>
        <w:ind w:left="1462"/>
        <w:rPr>
          <w:sz w:val="28"/>
        </w:rPr>
      </w:pPr>
      <w:r>
        <w:rPr>
          <w:sz w:val="28"/>
        </w:rPr>
        <w:t>За что мне бывает</w:t>
      </w:r>
      <w:r>
        <w:rPr>
          <w:spacing w:val="-6"/>
          <w:sz w:val="28"/>
        </w:rPr>
        <w:t xml:space="preserve"> </w:t>
      </w:r>
      <w:r>
        <w:rPr>
          <w:sz w:val="28"/>
        </w:rPr>
        <w:t>стыдно?</w:t>
      </w:r>
    </w:p>
    <w:p w:rsidR="00B60088" w:rsidRDefault="000233E3">
      <w:pPr>
        <w:pStyle w:val="a4"/>
        <w:numPr>
          <w:ilvl w:val="0"/>
          <w:numId w:val="36"/>
        </w:numPr>
        <w:tabs>
          <w:tab w:val="left" w:pos="1463"/>
        </w:tabs>
        <w:spacing w:before="161"/>
        <w:ind w:left="1462"/>
        <w:rPr>
          <w:sz w:val="28"/>
        </w:rPr>
      </w:pPr>
      <w:r>
        <w:rPr>
          <w:sz w:val="28"/>
        </w:rPr>
        <w:t>К чему приводит чувство</w:t>
      </w:r>
      <w:r>
        <w:rPr>
          <w:spacing w:val="-5"/>
          <w:sz w:val="28"/>
        </w:rPr>
        <w:t xml:space="preserve"> </w:t>
      </w:r>
      <w:r>
        <w:rPr>
          <w:sz w:val="28"/>
        </w:rPr>
        <w:t>вины?</w:t>
      </w:r>
    </w:p>
    <w:p w:rsidR="00B60088" w:rsidRDefault="00B60088">
      <w:pPr>
        <w:pStyle w:val="a3"/>
        <w:ind w:left="0"/>
        <w:rPr>
          <w:sz w:val="30"/>
        </w:rPr>
      </w:pPr>
    </w:p>
    <w:p w:rsidR="00B60088" w:rsidRDefault="00B60088">
      <w:pPr>
        <w:pStyle w:val="a3"/>
        <w:spacing w:before="1"/>
        <w:ind w:left="0"/>
        <w:rPr>
          <w:sz w:val="26"/>
        </w:rPr>
      </w:pPr>
    </w:p>
    <w:p w:rsidR="00B60088" w:rsidRDefault="000233E3">
      <w:pPr>
        <w:pStyle w:val="a4"/>
        <w:numPr>
          <w:ilvl w:val="0"/>
          <w:numId w:val="30"/>
        </w:numPr>
        <w:tabs>
          <w:tab w:val="left" w:pos="1581"/>
        </w:tabs>
        <w:ind w:hanging="282"/>
        <w:jc w:val="both"/>
        <w:rPr>
          <w:i/>
          <w:sz w:val="28"/>
        </w:rPr>
      </w:pPr>
      <w:r>
        <w:rPr>
          <w:i/>
          <w:sz w:val="28"/>
        </w:rPr>
        <w:t>Информирование.</w:t>
      </w:r>
    </w:p>
    <w:p w:rsidR="00B60088" w:rsidRDefault="000233E3">
      <w:pPr>
        <w:pStyle w:val="a3"/>
        <w:spacing w:before="160" w:line="360" w:lineRule="auto"/>
        <w:ind w:right="223" w:firstLine="566"/>
        <w:jc w:val="both"/>
      </w:pPr>
      <w:r>
        <w:t>Мы переживаем стыд, когда чувствуем, что нас унижают, критикуют,  осуждают или дразнят без любви и недружелюбно.Стыд – это эмоция, появляющаяся у человека, как следствие осознания им несоответствия своего внешнего вида, поведения и поступков принятым в том или ином обществе нормам и ценностям. Переживание стыда будет тем сильнее, чем больше зависим этот человек от мнения окружающих.Стыд является проявлением низкой самооценки. Он сковывает человека и ограничивает его свободу, поскольку предполагает постоянное внимание о том, что подумают и скажут</w:t>
      </w:r>
      <w:r>
        <w:rPr>
          <w:spacing w:val="-7"/>
        </w:rPr>
        <w:t xml:space="preserve"> </w:t>
      </w:r>
      <w:r>
        <w:t>другие.</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24" w:firstLine="566"/>
        <w:jc w:val="both"/>
      </w:pPr>
      <w:r>
        <w:t>Мы чувствуем вину, когда чувствуем, что сделали что-то не так, причинили неприятности или боль другому человеку. К основным причинам чувства вины относится: нарушение социальных норм. Несоответствие чужим или своим требованиям.</w:t>
      </w:r>
    </w:p>
    <w:p w:rsidR="00B60088" w:rsidRDefault="00B60088">
      <w:pPr>
        <w:pStyle w:val="a3"/>
        <w:spacing w:before="2"/>
        <w:ind w:left="0"/>
        <w:rPr>
          <w:sz w:val="42"/>
        </w:rPr>
      </w:pPr>
    </w:p>
    <w:p w:rsidR="00B60088" w:rsidRDefault="000233E3">
      <w:pPr>
        <w:pStyle w:val="a4"/>
        <w:numPr>
          <w:ilvl w:val="0"/>
          <w:numId w:val="30"/>
        </w:numPr>
        <w:tabs>
          <w:tab w:val="left" w:pos="1581"/>
        </w:tabs>
        <w:ind w:hanging="282"/>
        <w:rPr>
          <w:i/>
          <w:sz w:val="28"/>
        </w:rPr>
      </w:pPr>
      <w:r>
        <w:rPr>
          <w:i/>
          <w:sz w:val="28"/>
        </w:rPr>
        <w:t>Моделирование</w:t>
      </w:r>
      <w:r>
        <w:rPr>
          <w:i/>
          <w:spacing w:val="-1"/>
          <w:sz w:val="28"/>
        </w:rPr>
        <w:t xml:space="preserve"> </w:t>
      </w:r>
      <w:r>
        <w:rPr>
          <w:i/>
          <w:sz w:val="28"/>
        </w:rPr>
        <w:t>ситуации.</w:t>
      </w:r>
    </w:p>
    <w:p w:rsidR="00B60088" w:rsidRDefault="000233E3">
      <w:pPr>
        <w:pStyle w:val="a3"/>
        <w:spacing w:before="161"/>
        <w:ind w:left="1299"/>
      </w:pPr>
      <w:r>
        <w:t>Для разыгрывания предлагается следующая ситуация.</w:t>
      </w:r>
    </w:p>
    <w:p w:rsidR="00B60088" w:rsidRDefault="000233E3">
      <w:pPr>
        <w:pStyle w:val="a3"/>
        <w:spacing w:before="160" w:line="360" w:lineRule="auto"/>
        <w:ind w:right="210" w:firstLine="566"/>
      </w:pPr>
      <w:r>
        <w:t>Ты отправился погулять с ребятами. Родителям сказал, что будешь дома в … часов. Но в обозначенное время прийти не смог.</w:t>
      </w:r>
    </w:p>
    <w:p w:rsidR="00B60088" w:rsidRDefault="00B60088">
      <w:pPr>
        <w:pStyle w:val="a3"/>
        <w:spacing w:before="1"/>
        <w:ind w:left="0"/>
        <w:rPr>
          <w:sz w:val="42"/>
        </w:rPr>
      </w:pPr>
    </w:p>
    <w:p w:rsidR="00B60088" w:rsidRDefault="000233E3">
      <w:pPr>
        <w:pStyle w:val="a4"/>
        <w:numPr>
          <w:ilvl w:val="0"/>
          <w:numId w:val="30"/>
        </w:numPr>
        <w:tabs>
          <w:tab w:val="left" w:pos="1581"/>
        </w:tabs>
        <w:spacing w:before="1"/>
        <w:ind w:hanging="282"/>
        <w:rPr>
          <w:i/>
          <w:sz w:val="28"/>
        </w:rPr>
      </w:pPr>
      <w:r>
        <w:rPr>
          <w:i/>
          <w:sz w:val="28"/>
        </w:rPr>
        <w:t>Рефлексивный анализ «Как я избавляюсь от чувства вины и</w:t>
      </w:r>
      <w:r>
        <w:rPr>
          <w:i/>
          <w:spacing w:val="-15"/>
          <w:sz w:val="28"/>
        </w:rPr>
        <w:t xml:space="preserve"> </w:t>
      </w:r>
      <w:r>
        <w:rPr>
          <w:i/>
          <w:sz w:val="28"/>
        </w:rPr>
        <w:t>стыда»</w:t>
      </w:r>
    </w:p>
    <w:p w:rsidR="00B60088" w:rsidRDefault="000233E3">
      <w:pPr>
        <w:pStyle w:val="a3"/>
        <w:spacing w:before="160" w:line="360" w:lineRule="auto"/>
        <w:ind w:right="210" w:firstLine="566"/>
      </w:pPr>
      <w:r>
        <w:t>Ведущий обращает внимание на конструктивные способы преодоления чувства вины и стыда.</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5"/>
        <w:ind w:left="0"/>
        <w:rPr>
          <w:sz w:val="24"/>
        </w:rPr>
      </w:pPr>
    </w:p>
    <w:p w:rsidR="00B60088" w:rsidRDefault="000233E3">
      <w:pPr>
        <w:pStyle w:val="Heading2"/>
        <w:ind w:left="1299"/>
      </w:pPr>
      <w:r>
        <w:t>Тема 16. Эмоциональная поддержка.</w:t>
      </w:r>
    </w:p>
    <w:p w:rsidR="00B60088" w:rsidRDefault="000233E3">
      <w:pPr>
        <w:pStyle w:val="a3"/>
        <w:spacing w:before="156" w:line="360" w:lineRule="auto"/>
        <w:ind w:right="228" w:firstLine="566"/>
        <w:jc w:val="both"/>
      </w:pPr>
      <w:r>
        <w:rPr>
          <w:spacing w:val="-71"/>
          <w:u w:val="single"/>
        </w:rPr>
        <w:t xml:space="preserve"> </w:t>
      </w:r>
      <w:r>
        <w:rPr>
          <w:u w:val="single"/>
        </w:rPr>
        <w:t>Краткое содержание:</w:t>
      </w:r>
      <w:r>
        <w:t xml:space="preserve"> Способы эмоциональной поддержки. Приемы взаимодействия с человеком, подверженным сильным эмоциям. Приемы саморегуляции.</w:t>
      </w:r>
    </w:p>
    <w:p w:rsidR="00B60088" w:rsidRDefault="000233E3">
      <w:pPr>
        <w:pStyle w:val="a3"/>
        <w:spacing w:before="1" w:line="360" w:lineRule="auto"/>
        <w:ind w:right="227" w:firstLine="566"/>
        <w:jc w:val="both"/>
      </w:pPr>
      <w:r>
        <w:rPr>
          <w:spacing w:val="-71"/>
          <w:u w:val="single"/>
        </w:rPr>
        <w:t xml:space="preserve"> </w:t>
      </w:r>
      <w:r>
        <w:rPr>
          <w:u w:val="single"/>
        </w:rPr>
        <w:t>Методы, применяемые в работе:</w:t>
      </w:r>
      <w:r>
        <w:t xml:space="preserve"> психогимнастическое упражнение, групповое обсуждение, арттерапевтическое упражнение, информирование, рефлексивный анализ,организация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0"/>
          <w:numId w:val="29"/>
        </w:numPr>
        <w:tabs>
          <w:tab w:val="left" w:pos="1581"/>
        </w:tabs>
        <w:ind w:hanging="282"/>
        <w:jc w:val="both"/>
        <w:rPr>
          <w:i/>
          <w:sz w:val="28"/>
        </w:rPr>
      </w:pPr>
      <w:r>
        <w:rPr>
          <w:i/>
          <w:sz w:val="28"/>
        </w:rPr>
        <w:t>Психогимнастическое упражнение</w:t>
      </w:r>
      <w:r>
        <w:rPr>
          <w:i/>
          <w:spacing w:val="-5"/>
          <w:sz w:val="28"/>
        </w:rPr>
        <w:t xml:space="preserve"> </w:t>
      </w:r>
      <w:r>
        <w:rPr>
          <w:i/>
          <w:sz w:val="28"/>
        </w:rPr>
        <w:t>«Тень».</w:t>
      </w:r>
    </w:p>
    <w:p w:rsidR="00B60088" w:rsidRDefault="000233E3">
      <w:pPr>
        <w:pStyle w:val="a3"/>
        <w:spacing w:before="160" w:line="360" w:lineRule="auto"/>
        <w:ind w:right="227" w:firstLine="566"/>
        <w:jc w:val="both"/>
      </w:pPr>
      <w:r>
        <w:t>Участники разбиваются на пары, один играет роль человека, переживающего сильные эмоции, другой – роль его тени. Человек выполняет любые движения, тень повторяет.</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29"/>
        </w:numPr>
        <w:tabs>
          <w:tab w:val="left" w:pos="1581"/>
        </w:tabs>
        <w:spacing w:before="67"/>
        <w:ind w:hanging="282"/>
        <w:jc w:val="both"/>
        <w:rPr>
          <w:i/>
          <w:sz w:val="28"/>
        </w:rPr>
      </w:pPr>
      <w:r>
        <w:rPr>
          <w:i/>
          <w:sz w:val="28"/>
        </w:rPr>
        <w:t>Упражнение «Дерево чувств».</w:t>
      </w:r>
    </w:p>
    <w:p w:rsidR="00B60088" w:rsidRDefault="000233E3">
      <w:pPr>
        <w:pStyle w:val="a3"/>
        <w:spacing w:before="163" w:line="360" w:lineRule="auto"/>
        <w:ind w:right="230" w:firstLine="636"/>
        <w:jc w:val="both"/>
      </w:pPr>
      <w:r>
        <w:t>Вспомните какое-нибудь событие или ситуацию в вашей жизни, которые до сих пор вызывают у вас сильные негативные эмоции и чувства. Постарайтесь понять, какие именно чувства вы переживаете в этой</w:t>
      </w:r>
      <w:r>
        <w:rPr>
          <w:spacing w:val="-10"/>
        </w:rPr>
        <w:t xml:space="preserve"> </w:t>
      </w:r>
      <w:r>
        <w:t>ситуации.</w:t>
      </w:r>
    </w:p>
    <w:p w:rsidR="00B60088" w:rsidRDefault="000233E3">
      <w:pPr>
        <w:pStyle w:val="a3"/>
        <w:spacing w:line="360" w:lineRule="auto"/>
        <w:ind w:right="224" w:firstLine="566"/>
        <w:jc w:val="both"/>
      </w:pPr>
      <w:r>
        <w:t>Возьмите карандаши, фломастеры и начните изображать дерево. Ствол дерева - это вы сами. Его ветви - это различные события в вашей жизни. Их много. Выделите ту ветвь, которая вызвала у вас сильные негативные эмоции.</w:t>
      </w:r>
    </w:p>
    <w:p w:rsidR="00B60088" w:rsidRDefault="000233E3">
      <w:pPr>
        <w:pStyle w:val="a3"/>
        <w:spacing w:line="360" w:lineRule="auto"/>
        <w:ind w:right="230" w:firstLine="566"/>
        <w:jc w:val="both"/>
      </w:pPr>
      <w:r>
        <w:t>Плоды, висящие на дереве - это ваши эмоции в данной ситуации. Для каждого отдельного чувства и эмоции определите свой цвет и свою форму. Изобразите все сочетание чувств, которое вы испытываете. Поместите эти эмоции на ту ветвь, которую вы обозначили особо.</w:t>
      </w:r>
    </w:p>
    <w:p w:rsidR="00B60088" w:rsidRDefault="000233E3">
      <w:pPr>
        <w:pStyle w:val="a3"/>
        <w:spacing w:line="360" w:lineRule="auto"/>
        <w:ind w:right="226" w:firstLine="566"/>
        <w:jc w:val="both"/>
      </w:pPr>
      <w:r>
        <w:t>Внизу ствола изобразите корни, которые через вас питают именно ту ветвь, с которой вы работаете. Корни – это причины событий, которые вызвали ваши эмоции (их обозначьте одним цветом), и это – причины ваших чувств, ведь чувства возникают не только из-за событий, но и из-за вашего к ним отношения. Значит, корни другого цвета – это ваши мысли про эти</w:t>
      </w:r>
      <w:r>
        <w:rPr>
          <w:spacing w:val="-6"/>
        </w:rPr>
        <w:t xml:space="preserve"> </w:t>
      </w:r>
      <w:r>
        <w:t>события.</w:t>
      </w:r>
    </w:p>
    <w:p w:rsidR="00B60088" w:rsidRDefault="000233E3">
      <w:pPr>
        <w:pStyle w:val="a3"/>
        <w:spacing w:line="360" w:lineRule="auto"/>
        <w:ind w:right="237" w:firstLine="566"/>
        <w:jc w:val="both"/>
      </w:pPr>
      <w:r>
        <w:t>Сформулируйте их, для каждой изобразите корень. Если при этом ваши чувства как-то изменятся, поместите новый плод на соответствующую ветку.</w:t>
      </w:r>
    </w:p>
    <w:p w:rsidR="00B60088" w:rsidRDefault="000233E3">
      <w:pPr>
        <w:pStyle w:val="a3"/>
        <w:spacing w:before="1" w:line="360" w:lineRule="auto"/>
        <w:ind w:right="235" w:firstLine="566"/>
        <w:jc w:val="both"/>
      </w:pPr>
      <w:r>
        <w:t>Теперь вспомните какое-то хорошее событие. И поступите с ним так же, как и с неприятным. Изобразите разноцветные плоды и корни».</w:t>
      </w:r>
    </w:p>
    <w:p w:rsidR="00B60088" w:rsidRDefault="00B60088">
      <w:pPr>
        <w:pStyle w:val="a3"/>
        <w:spacing w:before="10"/>
        <w:ind w:left="0"/>
        <w:rPr>
          <w:sz w:val="41"/>
        </w:rPr>
      </w:pPr>
    </w:p>
    <w:p w:rsidR="00B60088" w:rsidRDefault="000233E3">
      <w:pPr>
        <w:pStyle w:val="a4"/>
        <w:numPr>
          <w:ilvl w:val="0"/>
          <w:numId w:val="29"/>
        </w:numPr>
        <w:tabs>
          <w:tab w:val="left" w:pos="1660"/>
        </w:tabs>
        <w:spacing w:line="362" w:lineRule="auto"/>
        <w:ind w:left="1299" w:right="233" w:firstLine="0"/>
        <w:jc w:val="both"/>
        <w:rPr>
          <w:i/>
          <w:sz w:val="28"/>
        </w:rPr>
      </w:pPr>
      <w:r>
        <w:rPr>
          <w:i/>
          <w:sz w:val="28"/>
        </w:rPr>
        <w:t>Групповая работа. Приемы взаимодействия с человеком, подверженным сильным</w:t>
      </w:r>
      <w:r>
        <w:rPr>
          <w:i/>
          <w:spacing w:val="-1"/>
          <w:sz w:val="28"/>
        </w:rPr>
        <w:t xml:space="preserve"> </w:t>
      </w:r>
      <w:r>
        <w:rPr>
          <w:i/>
          <w:sz w:val="28"/>
        </w:rPr>
        <w:t>эмоциям</w:t>
      </w:r>
    </w:p>
    <w:p w:rsidR="00B60088" w:rsidRDefault="000233E3">
      <w:pPr>
        <w:pStyle w:val="a3"/>
        <w:spacing w:line="360" w:lineRule="auto"/>
        <w:ind w:right="224" w:firstLine="566"/>
        <w:jc w:val="both"/>
      </w:pPr>
      <w:r>
        <w:t>Группе предлагается составить памятку по оказанию эмоциональной поддержки другому человеку. Для этого вспомнить типичные реакции человека в ответ на сильные негативные эмоции, а потом всем вместе при непосредственном участии ведущего сформулировать желательные</w:t>
      </w:r>
      <w:r>
        <w:rPr>
          <w:spacing w:val="-5"/>
        </w:rPr>
        <w:t xml:space="preserve"> </w:t>
      </w:r>
      <w:r>
        <w:t>реакции.</w:t>
      </w:r>
    </w:p>
    <w:p w:rsidR="00B60088" w:rsidRDefault="000233E3">
      <w:pPr>
        <w:pStyle w:val="a3"/>
        <w:spacing w:line="360" w:lineRule="auto"/>
        <w:ind w:left="1299" w:right="1651"/>
        <w:jc w:val="both"/>
      </w:pPr>
      <w:r>
        <w:t>Например, эта памятка может выглядеть следующим образом. Типичные реакции человека в ответ на сильные негативные эмоции:</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36"/>
        </w:numPr>
        <w:tabs>
          <w:tab w:val="left" w:pos="1511"/>
        </w:tabs>
        <w:spacing w:before="67"/>
        <w:ind w:left="1510" w:hanging="212"/>
        <w:jc w:val="both"/>
        <w:rPr>
          <w:sz w:val="28"/>
        </w:rPr>
      </w:pPr>
      <w:r>
        <w:rPr>
          <w:sz w:val="28"/>
        </w:rPr>
        <w:t>сообщить</w:t>
      </w:r>
      <w:r>
        <w:rPr>
          <w:spacing w:val="43"/>
          <w:sz w:val="28"/>
        </w:rPr>
        <w:t xml:space="preserve"> </w:t>
      </w:r>
      <w:r>
        <w:rPr>
          <w:sz w:val="28"/>
        </w:rPr>
        <w:t>о</w:t>
      </w:r>
      <w:r>
        <w:rPr>
          <w:spacing w:val="47"/>
          <w:sz w:val="28"/>
        </w:rPr>
        <w:t xml:space="preserve"> </w:t>
      </w:r>
      <w:r>
        <w:rPr>
          <w:sz w:val="28"/>
        </w:rPr>
        <w:t>своих</w:t>
      </w:r>
      <w:r>
        <w:rPr>
          <w:spacing w:val="45"/>
          <w:sz w:val="28"/>
        </w:rPr>
        <w:t xml:space="preserve"> </w:t>
      </w:r>
      <w:r>
        <w:rPr>
          <w:sz w:val="28"/>
        </w:rPr>
        <w:t>проблемах:</w:t>
      </w:r>
      <w:r>
        <w:rPr>
          <w:spacing w:val="47"/>
          <w:sz w:val="28"/>
        </w:rPr>
        <w:t xml:space="preserve"> </w:t>
      </w:r>
      <w:r>
        <w:rPr>
          <w:sz w:val="28"/>
        </w:rPr>
        <w:t>«Да</w:t>
      </w:r>
      <w:r>
        <w:rPr>
          <w:spacing w:val="46"/>
          <w:sz w:val="28"/>
        </w:rPr>
        <w:t xml:space="preserve"> </w:t>
      </w:r>
      <w:r>
        <w:rPr>
          <w:sz w:val="28"/>
        </w:rPr>
        <w:t>и</w:t>
      </w:r>
      <w:r>
        <w:rPr>
          <w:spacing w:val="45"/>
          <w:sz w:val="28"/>
        </w:rPr>
        <w:t xml:space="preserve"> </w:t>
      </w:r>
      <w:r>
        <w:rPr>
          <w:sz w:val="28"/>
        </w:rPr>
        <w:t>у</w:t>
      </w:r>
      <w:r>
        <w:rPr>
          <w:spacing w:val="42"/>
          <w:sz w:val="28"/>
        </w:rPr>
        <w:t xml:space="preserve"> </w:t>
      </w:r>
      <w:r>
        <w:rPr>
          <w:sz w:val="28"/>
        </w:rPr>
        <w:t>меня</w:t>
      </w:r>
      <w:r>
        <w:rPr>
          <w:spacing w:val="46"/>
          <w:sz w:val="28"/>
        </w:rPr>
        <w:t xml:space="preserve"> </w:t>
      </w:r>
      <w:r>
        <w:rPr>
          <w:sz w:val="28"/>
        </w:rPr>
        <w:t>те</w:t>
      </w:r>
      <w:r>
        <w:rPr>
          <w:spacing w:val="46"/>
          <w:sz w:val="28"/>
        </w:rPr>
        <w:t xml:space="preserve"> </w:t>
      </w:r>
      <w:r>
        <w:rPr>
          <w:sz w:val="28"/>
        </w:rPr>
        <w:t>же</w:t>
      </w:r>
      <w:r>
        <w:rPr>
          <w:spacing w:val="44"/>
          <w:sz w:val="28"/>
        </w:rPr>
        <w:t xml:space="preserve"> </w:t>
      </w:r>
      <w:r>
        <w:rPr>
          <w:sz w:val="28"/>
        </w:rPr>
        <w:t>проблемы,</w:t>
      </w:r>
      <w:r>
        <w:rPr>
          <w:spacing w:val="46"/>
          <w:sz w:val="28"/>
        </w:rPr>
        <w:t xml:space="preserve"> </w:t>
      </w:r>
      <w:r>
        <w:rPr>
          <w:sz w:val="28"/>
        </w:rPr>
        <w:t>что</w:t>
      </w:r>
      <w:r>
        <w:rPr>
          <w:spacing w:val="47"/>
          <w:sz w:val="28"/>
        </w:rPr>
        <w:t xml:space="preserve"> </w:t>
      </w:r>
      <w:r>
        <w:rPr>
          <w:sz w:val="28"/>
        </w:rPr>
        <w:t>у</w:t>
      </w:r>
      <w:r>
        <w:rPr>
          <w:spacing w:val="42"/>
          <w:sz w:val="28"/>
        </w:rPr>
        <w:t xml:space="preserve"> </w:t>
      </w:r>
      <w:r>
        <w:rPr>
          <w:sz w:val="28"/>
        </w:rPr>
        <w:t>тебя?»,</w:t>
      </w:r>
    </w:p>
    <w:p w:rsidR="00B60088" w:rsidRDefault="000233E3">
      <w:pPr>
        <w:pStyle w:val="a3"/>
        <w:spacing w:before="163"/>
      </w:pPr>
      <w:r>
        <w:t>«Сам не знаю, что делать в этой</w:t>
      </w:r>
      <w:r>
        <w:rPr>
          <w:spacing w:val="-9"/>
        </w:rPr>
        <w:t xml:space="preserve"> </w:t>
      </w:r>
      <w:r>
        <w:t>ситуации»,</w:t>
      </w:r>
    </w:p>
    <w:p w:rsidR="00B60088" w:rsidRDefault="000233E3">
      <w:pPr>
        <w:pStyle w:val="a4"/>
        <w:numPr>
          <w:ilvl w:val="0"/>
          <w:numId w:val="36"/>
        </w:numPr>
        <w:tabs>
          <w:tab w:val="left" w:pos="1579"/>
        </w:tabs>
        <w:spacing w:before="161" w:line="360" w:lineRule="auto"/>
        <w:ind w:right="223" w:firstLine="566"/>
        <w:rPr>
          <w:sz w:val="28"/>
        </w:rPr>
      </w:pPr>
      <w:r>
        <w:rPr>
          <w:sz w:val="28"/>
        </w:rPr>
        <w:t>обвинить самого человека в произошедшем: «Сам виноват», «Если бы поступил по -другому, все было бы не</w:t>
      </w:r>
      <w:r>
        <w:rPr>
          <w:spacing w:val="-6"/>
          <w:sz w:val="28"/>
        </w:rPr>
        <w:t xml:space="preserve"> </w:t>
      </w:r>
      <w:r>
        <w:rPr>
          <w:sz w:val="28"/>
        </w:rPr>
        <w:t>так»,</w:t>
      </w:r>
    </w:p>
    <w:p w:rsidR="00B60088" w:rsidRDefault="000233E3">
      <w:pPr>
        <w:pStyle w:val="a4"/>
        <w:numPr>
          <w:ilvl w:val="0"/>
          <w:numId w:val="36"/>
        </w:numPr>
        <w:tabs>
          <w:tab w:val="left" w:pos="1463"/>
        </w:tabs>
        <w:spacing w:line="321" w:lineRule="exact"/>
        <w:ind w:left="1462"/>
        <w:rPr>
          <w:sz w:val="28"/>
        </w:rPr>
      </w:pPr>
      <w:r>
        <w:rPr>
          <w:sz w:val="28"/>
        </w:rPr>
        <w:t>преуменьшить значимость: «Это все</w:t>
      </w:r>
      <w:r>
        <w:rPr>
          <w:spacing w:val="-2"/>
          <w:sz w:val="28"/>
        </w:rPr>
        <w:t xml:space="preserve"> </w:t>
      </w:r>
      <w:r>
        <w:rPr>
          <w:sz w:val="28"/>
        </w:rPr>
        <w:t>фигня»,</w:t>
      </w:r>
    </w:p>
    <w:p w:rsidR="00B60088" w:rsidRDefault="000233E3">
      <w:pPr>
        <w:pStyle w:val="a4"/>
        <w:numPr>
          <w:ilvl w:val="0"/>
          <w:numId w:val="36"/>
        </w:numPr>
        <w:tabs>
          <w:tab w:val="left" w:pos="1463"/>
        </w:tabs>
        <w:spacing w:before="163"/>
        <w:ind w:left="1462"/>
        <w:jc w:val="both"/>
        <w:rPr>
          <w:sz w:val="28"/>
        </w:rPr>
      </w:pPr>
      <w:r>
        <w:rPr>
          <w:sz w:val="28"/>
        </w:rPr>
        <w:t>сравнивать с другими людьми: «У Лешки-то чего</w:t>
      </w:r>
      <w:r>
        <w:rPr>
          <w:spacing w:val="-7"/>
          <w:sz w:val="28"/>
        </w:rPr>
        <w:t xml:space="preserve"> </w:t>
      </w:r>
      <w:r>
        <w:rPr>
          <w:sz w:val="28"/>
        </w:rPr>
        <w:t>произошло…»,</w:t>
      </w:r>
    </w:p>
    <w:p w:rsidR="00B60088" w:rsidRDefault="000233E3">
      <w:pPr>
        <w:pStyle w:val="a3"/>
        <w:spacing w:before="160"/>
        <w:ind w:left="1369"/>
        <w:jc w:val="both"/>
      </w:pPr>
      <w:r>
        <w:t>-игнорировать, не замечать эмоцию другого,</w:t>
      </w:r>
    </w:p>
    <w:p w:rsidR="00B60088" w:rsidRDefault="000233E3">
      <w:pPr>
        <w:pStyle w:val="a4"/>
        <w:numPr>
          <w:ilvl w:val="0"/>
          <w:numId w:val="36"/>
        </w:numPr>
        <w:tabs>
          <w:tab w:val="left" w:pos="1552"/>
        </w:tabs>
        <w:spacing w:before="160" w:line="360" w:lineRule="auto"/>
        <w:ind w:right="223" w:firstLine="566"/>
        <w:jc w:val="both"/>
        <w:rPr>
          <w:sz w:val="28"/>
        </w:rPr>
      </w:pPr>
      <w:r>
        <w:rPr>
          <w:sz w:val="28"/>
        </w:rPr>
        <w:t>оказывать формальную словесную поддержку: «Не переживай, все будет хорошо».</w:t>
      </w:r>
    </w:p>
    <w:p w:rsidR="00B60088" w:rsidRDefault="000233E3">
      <w:pPr>
        <w:pStyle w:val="a3"/>
        <w:spacing w:before="2"/>
        <w:ind w:left="1299"/>
        <w:jc w:val="both"/>
      </w:pPr>
      <w:r>
        <w:t>Желательные реакции на сильные негативные эмоции:</w:t>
      </w:r>
    </w:p>
    <w:p w:rsidR="00B60088" w:rsidRDefault="000233E3">
      <w:pPr>
        <w:pStyle w:val="a4"/>
        <w:numPr>
          <w:ilvl w:val="0"/>
          <w:numId w:val="36"/>
        </w:numPr>
        <w:tabs>
          <w:tab w:val="left" w:pos="1463"/>
        </w:tabs>
        <w:spacing w:before="161"/>
        <w:ind w:left="1462"/>
        <w:jc w:val="both"/>
        <w:rPr>
          <w:sz w:val="28"/>
        </w:rPr>
      </w:pPr>
      <w:r>
        <w:rPr>
          <w:sz w:val="28"/>
        </w:rPr>
        <w:t>самому сохранять</w:t>
      </w:r>
      <w:r>
        <w:rPr>
          <w:spacing w:val="-8"/>
          <w:sz w:val="28"/>
        </w:rPr>
        <w:t xml:space="preserve"> </w:t>
      </w:r>
      <w:r>
        <w:rPr>
          <w:sz w:val="28"/>
        </w:rPr>
        <w:t>спокойствие,</w:t>
      </w:r>
    </w:p>
    <w:p w:rsidR="00B60088" w:rsidRDefault="000233E3">
      <w:pPr>
        <w:pStyle w:val="a4"/>
        <w:numPr>
          <w:ilvl w:val="0"/>
          <w:numId w:val="36"/>
        </w:numPr>
        <w:tabs>
          <w:tab w:val="left" w:pos="1703"/>
        </w:tabs>
        <w:spacing w:before="160" w:line="360" w:lineRule="auto"/>
        <w:ind w:right="226" w:firstLine="566"/>
        <w:jc w:val="both"/>
        <w:rPr>
          <w:sz w:val="28"/>
        </w:rPr>
      </w:pPr>
      <w:r>
        <w:rPr>
          <w:sz w:val="28"/>
        </w:rPr>
        <w:t>уделить максимальное внимание другому, дать возможность ему выговориться, задавая различные вопросы, в том числе и о его эмоциональном состоянии;</w:t>
      </w:r>
    </w:p>
    <w:p w:rsidR="00B60088" w:rsidRDefault="000233E3">
      <w:pPr>
        <w:pStyle w:val="a4"/>
        <w:numPr>
          <w:ilvl w:val="0"/>
          <w:numId w:val="36"/>
        </w:numPr>
        <w:tabs>
          <w:tab w:val="left" w:pos="1533"/>
        </w:tabs>
        <w:spacing w:before="1"/>
        <w:ind w:left="1532" w:hanging="234"/>
        <w:jc w:val="both"/>
        <w:rPr>
          <w:sz w:val="28"/>
        </w:rPr>
      </w:pPr>
      <w:r>
        <w:rPr>
          <w:sz w:val="28"/>
        </w:rPr>
        <w:t>спросить другого о том, что он хочет изменить в этой</w:t>
      </w:r>
      <w:r>
        <w:rPr>
          <w:spacing w:val="-15"/>
          <w:sz w:val="28"/>
        </w:rPr>
        <w:t xml:space="preserve"> </w:t>
      </w:r>
      <w:r>
        <w:rPr>
          <w:sz w:val="28"/>
        </w:rPr>
        <w:t>ситуации,</w:t>
      </w:r>
    </w:p>
    <w:p w:rsidR="00B60088" w:rsidRDefault="000233E3">
      <w:pPr>
        <w:pStyle w:val="a4"/>
        <w:numPr>
          <w:ilvl w:val="0"/>
          <w:numId w:val="36"/>
        </w:numPr>
        <w:tabs>
          <w:tab w:val="left" w:pos="1533"/>
        </w:tabs>
        <w:spacing w:before="161"/>
        <w:ind w:left="1532"/>
        <w:rPr>
          <w:sz w:val="28"/>
        </w:rPr>
      </w:pPr>
      <w:r>
        <w:rPr>
          <w:sz w:val="28"/>
        </w:rPr>
        <w:t>признать эмоцию: «Я понимаю, ты очень расстроен»,</w:t>
      </w:r>
      <w:r>
        <w:rPr>
          <w:spacing w:val="-10"/>
          <w:sz w:val="28"/>
        </w:rPr>
        <w:t xml:space="preserve"> </w:t>
      </w:r>
      <w:r>
        <w:rPr>
          <w:sz w:val="28"/>
        </w:rPr>
        <w:t>«</w:t>
      </w:r>
    </w:p>
    <w:p w:rsidR="00B60088" w:rsidRDefault="000233E3">
      <w:pPr>
        <w:pStyle w:val="a4"/>
        <w:numPr>
          <w:ilvl w:val="0"/>
          <w:numId w:val="36"/>
        </w:numPr>
        <w:tabs>
          <w:tab w:val="left" w:pos="1533"/>
        </w:tabs>
        <w:spacing w:before="160"/>
        <w:ind w:left="1532"/>
        <w:rPr>
          <w:sz w:val="28"/>
        </w:rPr>
      </w:pPr>
      <w:r>
        <w:rPr>
          <w:sz w:val="28"/>
        </w:rPr>
        <w:t>анализировать различные способы решения: «А что, если</w:t>
      </w:r>
      <w:r>
        <w:rPr>
          <w:spacing w:val="-10"/>
          <w:sz w:val="28"/>
        </w:rPr>
        <w:t xml:space="preserve"> </w:t>
      </w:r>
      <w:r>
        <w:rPr>
          <w:sz w:val="28"/>
        </w:rPr>
        <w:t>…»,</w:t>
      </w:r>
    </w:p>
    <w:p w:rsidR="00B60088" w:rsidRDefault="000233E3">
      <w:pPr>
        <w:pStyle w:val="a4"/>
        <w:numPr>
          <w:ilvl w:val="0"/>
          <w:numId w:val="36"/>
        </w:numPr>
        <w:tabs>
          <w:tab w:val="left" w:pos="1533"/>
        </w:tabs>
        <w:spacing w:before="161"/>
        <w:ind w:left="1532"/>
        <w:rPr>
          <w:sz w:val="28"/>
        </w:rPr>
      </w:pPr>
      <w:r>
        <w:rPr>
          <w:sz w:val="28"/>
        </w:rPr>
        <w:t>подкреплять действиями свои слова; сделать то, что ему будет</w:t>
      </w:r>
      <w:r>
        <w:rPr>
          <w:spacing w:val="-17"/>
          <w:sz w:val="28"/>
        </w:rPr>
        <w:t xml:space="preserve"> </w:t>
      </w:r>
      <w:r>
        <w:rPr>
          <w:sz w:val="28"/>
        </w:rPr>
        <w:t>приятно,</w:t>
      </w:r>
    </w:p>
    <w:p w:rsidR="00B60088" w:rsidRDefault="00B60088">
      <w:pPr>
        <w:pStyle w:val="a3"/>
        <w:ind w:left="0"/>
        <w:rPr>
          <w:sz w:val="30"/>
        </w:rPr>
      </w:pPr>
    </w:p>
    <w:p w:rsidR="00B60088" w:rsidRDefault="00B60088">
      <w:pPr>
        <w:pStyle w:val="a3"/>
        <w:spacing w:before="1"/>
        <w:ind w:left="0"/>
        <w:rPr>
          <w:sz w:val="26"/>
        </w:rPr>
      </w:pPr>
    </w:p>
    <w:p w:rsidR="00B60088" w:rsidRDefault="000233E3">
      <w:pPr>
        <w:pStyle w:val="a4"/>
        <w:numPr>
          <w:ilvl w:val="0"/>
          <w:numId w:val="29"/>
        </w:numPr>
        <w:tabs>
          <w:tab w:val="left" w:pos="1581"/>
        </w:tabs>
        <w:ind w:hanging="282"/>
        <w:jc w:val="both"/>
        <w:rPr>
          <w:i/>
          <w:sz w:val="28"/>
        </w:rPr>
      </w:pPr>
      <w:r>
        <w:rPr>
          <w:i/>
          <w:sz w:val="28"/>
        </w:rPr>
        <w:t>Упражнение «Да,</w:t>
      </w:r>
      <w:r>
        <w:rPr>
          <w:i/>
          <w:spacing w:val="-2"/>
          <w:sz w:val="28"/>
        </w:rPr>
        <w:t xml:space="preserve"> </w:t>
      </w:r>
      <w:r>
        <w:rPr>
          <w:i/>
          <w:sz w:val="28"/>
        </w:rPr>
        <w:t>однако…»</w:t>
      </w:r>
    </w:p>
    <w:p w:rsidR="00B60088" w:rsidRDefault="000233E3">
      <w:pPr>
        <w:pStyle w:val="a3"/>
        <w:spacing w:before="160" w:line="360" w:lineRule="auto"/>
        <w:ind w:right="227" w:firstLine="566"/>
        <w:jc w:val="both"/>
      </w:pPr>
      <w:r>
        <w:t>Нередко люди при общении друг с другом не умеют соблюдать правила конструктивного ведения разговора. Важно научиться конструктивно вести диалог  с людьми, находящимися в ярко выраженном состоянии гнева, агрессии, раздражения,</w:t>
      </w:r>
      <w:r>
        <w:rPr>
          <w:spacing w:val="-4"/>
        </w:rPr>
        <w:t xml:space="preserve"> </w:t>
      </w:r>
      <w:r>
        <w:t>обиды.</w:t>
      </w:r>
    </w:p>
    <w:p w:rsidR="00B60088" w:rsidRDefault="000233E3">
      <w:pPr>
        <w:pStyle w:val="a3"/>
        <w:spacing w:before="1" w:line="360" w:lineRule="auto"/>
        <w:ind w:right="233" w:firstLine="566"/>
        <w:jc w:val="both"/>
      </w:pPr>
      <w:r>
        <w:t>По просьбе ведущего каждый участник пишет на листочке некое утверждение, которое является спорным (например, «Родители никогда не понимают своих детей»).</w:t>
      </w:r>
    </w:p>
    <w:p w:rsidR="00B60088" w:rsidRDefault="000233E3">
      <w:pPr>
        <w:pStyle w:val="a3"/>
        <w:spacing w:before="1" w:line="360" w:lineRule="auto"/>
        <w:ind w:right="230" w:firstLine="566"/>
        <w:jc w:val="both"/>
      </w:pPr>
      <w:r>
        <w:t>После того каждый участник произносит подготовленную фразу, остальные дают ответ по определенной схеме. Сначала нужно обязательно согласиться с тем,</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31"/>
        <w:jc w:val="both"/>
      </w:pPr>
      <w:r>
        <w:t>что было сказано. После этого - продолжить разговор, выражая свое согласие или несогласие с тем, что было сказано.</w:t>
      </w:r>
    </w:p>
    <w:p w:rsidR="00B60088" w:rsidRDefault="000233E3">
      <w:pPr>
        <w:pStyle w:val="a3"/>
        <w:spacing w:line="317" w:lineRule="exact"/>
        <w:ind w:left="1299"/>
        <w:jc w:val="both"/>
      </w:pPr>
      <w:r>
        <w:t>Примеры: «Да, однако...», «Да, и все же...», «Да, и если...»</w:t>
      </w:r>
    </w:p>
    <w:p w:rsidR="00B60088" w:rsidRDefault="00B60088">
      <w:pPr>
        <w:pStyle w:val="a3"/>
        <w:ind w:left="0"/>
        <w:rPr>
          <w:sz w:val="30"/>
        </w:rPr>
      </w:pPr>
    </w:p>
    <w:p w:rsidR="00B60088" w:rsidRDefault="00B60088">
      <w:pPr>
        <w:pStyle w:val="a3"/>
        <w:spacing w:before="10"/>
        <w:ind w:left="0"/>
        <w:rPr>
          <w:sz w:val="25"/>
        </w:rPr>
      </w:pPr>
    </w:p>
    <w:p w:rsidR="00B60088" w:rsidRDefault="000233E3">
      <w:pPr>
        <w:ind w:left="1299"/>
        <w:jc w:val="both"/>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3"/>
        <w:ind w:left="1299"/>
        <w:jc w:val="both"/>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4"/>
        <w:ind w:left="0"/>
        <w:rPr>
          <w:sz w:val="38"/>
        </w:rPr>
      </w:pPr>
    </w:p>
    <w:p w:rsidR="00B60088" w:rsidRDefault="000233E3">
      <w:pPr>
        <w:pStyle w:val="Heading2"/>
        <w:ind w:left="1299"/>
      </w:pPr>
      <w:r>
        <w:t>Тема 17. Умение медиатора вести переговоры.</w:t>
      </w:r>
    </w:p>
    <w:p w:rsidR="00B60088" w:rsidRDefault="000233E3">
      <w:pPr>
        <w:pStyle w:val="a3"/>
        <w:spacing w:before="158"/>
        <w:ind w:left="1299"/>
        <w:jc w:val="both"/>
      </w:pPr>
      <w:r>
        <w:rPr>
          <w:spacing w:val="-71"/>
          <w:u w:val="single"/>
        </w:rPr>
        <w:t xml:space="preserve"> </w:t>
      </w:r>
      <w:r>
        <w:rPr>
          <w:u w:val="single"/>
        </w:rPr>
        <w:t>Краткое содержание:</w:t>
      </w:r>
      <w:r>
        <w:t xml:space="preserve"> Переговоры как форма урегулирования конфликта.</w:t>
      </w:r>
    </w:p>
    <w:p w:rsidR="00B60088" w:rsidRDefault="000233E3">
      <w:pPr>
        <w:pStyle w:val="a3"/>
        <w:spacing w:before="160"/>
        <w:jc w:val="both"/>
      </w:pPr>
      <w:r>
        <w:t>Методы и приемы убеждения в переговорах. Правила подготовки к переговорам.</w:t>
      </w:r>
    </w:p>
    <w:p w:rsidR="00B60088" w:rsidRDefault="000233E3">
      <w:pPr>
        <w:pStyle w:val="a3"/>
        <w:spacing w:before="161" w:line="360" w:lineRule="auto"/>
        <w:ind w:right="228" w:firstLine="566"/>
        <w:jc w:val="both"/>
      </w:pPr>
      <w:r>
        <w:rPr>
          <w:spacing w:val="-71"/>
          <w:u w:val="single"/>
        </w:rPr>
        <w:t xml:space="preserve"> </w:t>
      </w:r>
      <w:r>
        <w:rPr>
          <w:u w:val="single"/>
        </w:rPr>
        <w:t>Методы, применяемые в работе:</w:t>
      </w:r>
      <w:r>
        <w:t xml:space="preserve"> переговорная игра, информирование, дискуссия, 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0"/>
          <w:numId w:val="28"/>
        </w:numPr>
        <w:tabs>
          <w:tab w:val="left" w:pos="1581"/>
        </w:tabs>
        <w:ind w:hanging="282"/>
        <w:jc w:val="both"/>
        <w:rPr>
          <w:i/>
          <w:sz w:val="28"/>
        </w:rPr>
      </w:pPr>
      <w:r>
        <w:rPr>
          <w:i/>
          <w:sz w:val="28"/>
        </w:rPr>
        <w:t>Упражнение «Перетягивание</w:t>
      </w:r>
      <w:r>
        <w:rPr>
          <w:i/>
          <w:spacing w:val="-1"/>
          <w:sz w:val="28"/>
        </w:rPr>
        <w:t xml:space="preserve"> </w:t>
      </w:r>
      <w:r>
        <w:rPr>
          <w:i/>
          <w:sz w:val="28"/>
        </w:rPr>
        <w:t>газеты»</w:t>
      </w:r>
    </w:p>
    <w:p w:rsidR="00B60088" w:rsidRDefault="000233E3">
      <w:pPr>
        <w:pStyle w:val="a3"/>
        <w:spacing w:before="161" w:line="360" w:lineRule="auto"/>
        <w:ind w:right="227" w:firstLine="566"/>
        <w:jc w:val="both"/>
      </w:pPr>
      <w:r>
        <w:t>Упражнение выполняется в парах. Ведущий дает следующую инструкцию участникам: «Каждая пара возьмите одну газету. Эту газету нужно свернуть в трубочку. Теперь встаньте так, чтобы между вами было расстояние в один метр. Встаньте на одну ногу, другую ногу придерживая рукой. Во второй руке газета и по моей команде вы стремитесь, перетягивая газету вывести противника из равновесия. Усилия нужно дозировать так, чтобы газета не прорвалась».</w:t>
      </w:r>
    </w:p>
    <w:p w:rsidR="00B60088" w:rsidRDefault="00B60088">
      <w:pPr>
        <w:pStyle w:val="a3"/>
        <w:spacing w:before="1"/>
        <w:ind w:left="0"/>
        <w:rPr>
          <w:sz w:val="42"/>
        </w:rPr>
      </w:pPr>
    </w:p>
    <w:p w:rsidR="00B60088" w:rsidRDefault="000233E3">
      <w:pPr>
        <w:pStyle w:val="a4"/>
        <w:numPr>
          <w:ilvl w:val="0"/>
          <w:numId w:val="28"/>
        </w:numPr>
        <w:tabs>
          <w:tab w:val="left" w:pos="1581"/>
        </w:tabs>
        <w:ind w:hanging="282"/>
        <w:jc w:val="both"/>
        <w:rPr>
          <w:i/>
          <w:sz w:val="28"/>
        </w:rPr>
      </w:pPr>
      <w:r>
        <w:rPr>
          <w:i/>
          <w:sz w:val="28"/>
        </w:rPr>
        <w:t>Упражнение</w:t>
      </w:r>
      <w:r>
        <w:rPr>
          <w:i/>
          <w:spacing w:val="-1"/>
          <w:sz w:val="28"/>
        </w:rPr>
        <w:t xml:space="preserve"> </w:t>
      </w:r>
      <w:r>
        <w:rPr>
          <w:i/>
          <w:sz w:val="28"/>
        </w:rPr>
        <w:t>«Переговоры».</w:t>
      </w:r>
    </w:p>
    <w:p w:rsidR="00B60088" w:rsidRDefault="000233E3">
      <w:pPr>
        <w:pStyle w:val="a3"/>
        <w:spacing w:before="161" w:line="360" w:lineRule="auto"/>
        <w:ind w:right="223" w:firstLine="566"/>
        <w:jc w:val="both"/>
      </w:pPr>
      <w:r>
        <w:t>Ведущий предлагает группе провести переговоры по поводу решения задачи, актуальной для группы (например, составить план мероприятий по подготовке праздника и др.).</w:t>
      </w:r>
    </w:p>
    <w:p w:rsidR="00B60088" w:rsidRDefault="000233E3">
      <w:pPr>
        <w:pStyle w:val="a3"/>
        <w:spacing w:before="1"/>
        <w:ind w:left="1299"/>
        <w:jc w:val="both"/>
      </w:pPr>
      <w:r>
        <w:t>Каждый участник группы получает</w:t>
      </w:r>
      <w:r>
        <w:rPr>
          <w:spacing w:val="52"/>
        </w:rPr>
        <w:t xml:space="preserve"> </w:t>
      </w:r>
      <w:r>
        <w:t>карточки с индивидуальными заданиями.</w:t>
      </w:r>
    </w:p>
    <w:p w:rsidR="00B60088" w:rsidRDefault="000233E3">
      <w:pPr>
        <w:pStyle w:val="a3"/>
        <w:spacing w:before="160"/>
        <w:jc w:val="both"/>
      </w:pPr>
      <w:r>
        <w:t>Их содержание не оглашается до окончания игры.</w:t>
      </w:r>
    </w:p>
    <w:p w:rsidR="00B60088" w:rsidRDefault="00B60088">
      <w:pPr>
        <w:jc w:val="both"/>
        <w:sectPr w:rsidR="00B60088">
          <w:pgSz w:w="11910" w:h="16840"/>
          <w:pgMar w:top="1040" w:right="340" w:bottom="1520" w:left="400" w:header="0" w:footer="1252" w:gutter="0"/>
          <w:cols w:space="720"/>
        </w:sectPr>
      </w:pPr>
    </w:p>
    <w:p w:rsidR="00B60088" w:rsidRDefault="000233E3">
      <w:pPr>
        <w:pStyle w:val="a3"/>
        <w:spacing w:before="67"/>
        <w:ind w:left="1299"/>
      </w:pPr>
      <w:r>
        <w:t>Содержание текстов в карточках:</w:t>
      </w:r>
    </w:p>
    <w:p w:rsidR="00B60088" w:rsidRDefault="000233E3">
      <w:pPr>
        <w:pStyle w:val="a4"/>
        <w:numPr>
          <w:ilvl w:val="0"/>
          <w:numId w:val="27"/>
        </w:numPr>
        <w:tabs>
          <w:tab w:val="left" w:pos="1726"/>
          <w:tab w:val="left" w:pos="1727"/>
        </w:tabs>
        <w:spacing w:before="163"/>
        <w:rPr>
          <w:sz w:val="28"/>
        </w:rPr>
      </w:pPr>
      <w:r>
        <w:rPr>
          <w:sz w:val="28"/>
        </w:rPr>
        <w:t>«Твоя задача: игнорировать предложения</w:t>
      </w:r>
      <w:r>
        <w:rPr>
          <w:spacing w:val="-5"/>
          <w:sz w:val="28"/>
        </w:rPr>
        <w:t xml:space="preserve"> </w:t>
      </w:r>
      <w:r>
        <w:rPr>
          <w:sz w:val="28"/>
        </w:rPr>
        <w:t>других»,</w:t>
      </w:r>
    </w:p>
    <w:p w:rsidR="00B60088" w:rsidRDefault="000233E3">
      <w:pPr>
        <w:pStyle w:val="a4"/>
        <w:numPr>
          <w:ilvl w:val="0"/>
          <w:numId w:val="27"/>
        </w:numPr>
        <w:tabs>
          <w:tab w:val="left" w:pos="1726"/>
          <w:tab w:val="left" w:pos="1727"/>
        </w:tabs>
        <w:spacing w:before="161"/>
        <w:rPr>
          <w:sz w:val="28"/>
        </w:rPr>
      </w:pPr>
      <w:r>
        <w:rPr>
          <w:sz w:val="28"/>
        </w:rPr>
        <w:t>«Твоя задача: спорить с</w:t>
      </w:r>
      <w:r>
        <w:rPr>
          <w:spacing w:val="-1"/>
          <w:sz w:val="28"/>
        </w:rPr>
        <w:t xml:space="preserve"> </w:t>
      </w:r>
      <w:r>
        <w:rPr>
          <w:sz w:val="28"/>
        </w:rPr>
        <w:t>другими»,</w:t>
      </w:r>
    </w:p>
    <w:p w:rsidR="00B60088" w:rsidRDefault="000233E3">
      <w:pPr>
        <w:pStyle w:val="a4"/>
        <w:numPr>
          <w:ilvl w:val="0"/>
          <w:numId w:val="27"/>
        </w:numPr>
        <w:tabs>
          <w:tab w:val="left" w:pos="1726"/>
          <w:tab w:val="left" w:pos="1727"/>
        </w:tabs>
        <w:spacing w:before="160"/>
        <w:rPr>
          <w:sz w:val="28"/>
        </w:rPr>
      </w:pPr>
      <w:r>
        <w:rPr>
          <w:sz w:val="28"/>
        </w:rPr>
        <w:t>«Твоя задача: соглашаться со всем, что говорят</w:t>
      </w:r>
      <w:r>
        <w:rPr>
          <w:spacing w:val="-7"/>
          <w:sz w:val="28"/>
        </w:rPr>
        <w:t xml:space="preserve"> </w:t>
      </w:r>
      <w:r>
        <w:rPr>
          <w:sz w:val="28"/>
        </w:rPr>
        <w:t>другие»,</w:t>
      </w:r>
    </w:p>
    <w:p w:rsidR="00B60088" w:rsidRDefault="000233E3">
      <w:pPr>
        <w:pStyle w:val="a4"/>
        <w:numPr>
          <w:ilvl w:val="0"/>
          <w:numId w:val="27"/>
        </w:numPr>
        <w:tabs>
          <w:tab w:val="left" w:pos="1726"/>
          <w:tab w:val="left" w:pos="1727"/>
          <w:tab w:val="left" w:pos="2662"/>
          <w:tab w:val="left" w:pos="3731"/>
          <w:tab w:val="left" w:pos="4084"/>
          <w:tab w:val="left" w:pos="5091"/>
          <w:tab w:val="left" w:pos="6421"/>
          <w:tab w:val="left" w:pos="7784"/>
          <w:tab w:val="left" w:pos="9159"/>
          <w:tab w:val="left" w:pos="10799"/>
        </w:tabs>
        <w:spacing w:before="161" w:line="362" w:lineRule="auto"/>
        <w:ind w:left="732" w:right="232" w:firstLine="566"/>
        <w:rPr>
          <w:sz w:val="28"/>
        </w:rPr>
      </w:pPr>
      <w:r>
        <w:rPr>
          <w:sz w:val="28"/>
        </w:rPr>
        <w:t>«Твоя</w:t>
      </w:r>
      <w:r>
        <w:rPr>
          <w:sz w:val="28"/>
        </w:rPr>
        <w:tab/>
        <w:t>задача:</w:t>
      </w:r>
      <w:r>
        <w:rPr>
          <w:sz w:val="28"/>
        </w:rPr>
        <w:tab/>
        <w:t>в</w:t>
      </w:r>
      <w:r>
        <w:rPr>
          <w:sz w:val="28"/>
        </w:rPr>
        <w:tab/>
        <w:t>любой</w:t>
      </w:r>
      <w:r>
        <w:rPr>
          <w:sz w:val="28"/>
        </w:rPr>
        <w:tab/>
        <w:t>ситуации</w:t>
      </w:r>
      <w:r>
        <w:rPr>
          <w:sz w:val="28"/>
        </w:rPr>
        <w:tab/>
        <w:t>стараться</w:t>
      </w:r>
      <w:r>
        <w:rPr>
          <w:sz w:val="28"/>
        </w:rPr>
        <w:tab/>
        <w:t>захватить</w:t>
      </w:r>
      <w:r>
        <w:rPr>
          <w:sz w:val="28"/>
        </w:rPr>
        <w:tab/>
        <w:t>инициативу</w:t>
      </w:r>
      <w:r>
        <w:rPr>
          <w:sz w:val="28"/>
        </w:rPr>
        <w:tab/>
      </w:r>
      <w:r>
        <w:rPr>
          <w:spacing w:val="-18"/>
          <w:sz w:val="28"/>
        </w:rPr>
        <w:t xml:space="preserve">в </w:t>
      </w:r>
      <w:r>
        <w:rPr>
          <w:sz w:val="28"/>
        </w:rPr>
        <w:t>разговоре»,</w:t>
      </w:r>
    </w:p>
    <w:p w:rsidR="00B60088" w:rsidRDefault="000233E3">
      <w:pPr>
        <w:pStyle w:val="a4"/>
        <w:numPr>
          <w:ilvl w:val="0"/>
          <w:numId w:val="27"/>
        </w:numPr>
        <w:tabs>
          <w:tab w:val="left" w:pos="1726"/>
          <w:tab w:val="left" w:pos="1727"/>
        </w:tabs>
        <w:spacing w:line="317" w:lineRule="exact"/>
        <w:rPr>
          <w:sz w:val="28"/>
        </w:rPr>
      </w:pPr>
      <w:r>
        <w:rPr>
          <w:sz w:val="28"/>
        </w:rPr>
        <w:t>«Твоя задача: уводить разговор в сторону от обсуждаемой</w:t>
      </w:r>
      <w:r>
        <w:rPr>
          <w:spacing w:val="-7"/>
          <w:sz w:val="28"/>
        </w:rPr>
        <w:t xml:space="preserve"> </w:t>
      </w:r>
      <w:r>
        <w:rPr>
          <w:sz w:val="28"/>
        </w:rPr>
        <w:t>проблемы»,</w:t>
      </w:r>
    </w:p>
    <w:p w:rsidR="00B60088" w:rsidRDefault="000233E3">
      <w:pPr>
        <w:pStyle w:val="a4"/>
        <w:numPr>
          <w:ilvl w:val="0"/>
          <w:numId w:val="27"/>
        </w:numPr>
        <w:tabs>
          <w:tab w:val="left" w:pos="1726"/>
          <w:tab w:val="left" w:pos="1727"/>
        </w:tabs>
        <w:spacing w:before="160"/>
        <w:rPr>
          <w:sz w:val="28"/>
        </w:rPr>
      </w:pPr>
      <w:r>
        <w:rPr>
          <w:sz w:val="28"/>
        </w:rPr>
        <w:t>«Твоя задача: подчеркивать общие интересы сторон в</w:t>
      </w:r>
      <w:r>
        <w:rPr>
          <w:spacing w:val="-12"/>
          <w:sz w:val="28"/>
        </w:rPr>
        <w:t xml:space="preserve"> </w:t>
      </w:r>
      <w:r>
        <w:rPr>
          <w:sz w:val="28"/>
        </w:rPr>
        <w:t>переговорах»,</w:t>
      </w:r>
    </w:p>
    <w:p w:rsidR="00B60088" w:rsidRDefault="000233E3">
      <w:pPr>
        <w:pStyle w:val="a4"/>
        <w:numPr>
          <w:ilvl w:val="0"/>
          <w:numId w:val="27"/>
        </w:numPr>
        <w:tabs>
          <w:tab w:val="left" w:pos="1726"/>
          <w:tab w:val="left" w:pos="1727"/>
          <w:tab w:val="left" w:pos="2753"/>
          <w:tab w:val="left" w:pos="3911"/>
          <w:tab w:val="left" w:pos="5199"/>
          <w:tab w:val="left" w:pos="6887"/>
          <w:tab w:val="left" w:pos="7611"/>
          <w:tab w:val="left" w:pos="8444"/>
          <w:tab w:val="left" w:pos="9418"/>
          <w:tab w:val="left" w:pos="10782"/>
        </w:tabs>
        <w:spacing w:before="161" w:line="362" w:lineRule="auto"/>
        <w:ind w:left="732" w:right="231" w:firstLine="566"/>
        <w:rPr>
          <w:sz w:val="28"/>
        </w:rPr>
      </w:pPr>
      <w:r>
        <w:rPr>
          <w:sz w:val="28"/>
        </w:rPr>
        <w:t>«Твоя</w:t>
      </w:r>
      <w:r>
        <w:rPr>
          <w:sz w:val="28"/>
        </w:rPr>
        <w:tab/>
        <w:t>задача:</w:t>
      </w:r>
      <w:r>
        <w:rPr>
          <w:sz w:val="28"/>
        </w:rPr>
        <w:tab/>
        <w:t>выбрать</w:t>
      </w:r>
      <w:r>
        <w:rPr>
          <w:sz w:val="28"/>
        </w:rPr>
        <w:tab/>
        <w:t>необычный</w:t>
      </w:r>
      <w:r>
        <w:rPr>
          <w:sz w:val="28"/>
        </w:rPr>
        <w:tab/>
        <w:t>для</w:t>
      </w:r>
      <w:r>
        <w:rPr>
          <w:sz w:val="28"/>
        </w:rPr>
        <w:tab/>
        <w:t>тебя</w:t>
      </w:r>
      <w:r>
        <w:rPr>
          <w:sz w:val="28"/>
        </w:rPr>
        <w:tab/>
        <w:t>стиль</w:t>
      </w:r>
      <w:r>
        <w:rPr>
          <w:sz w:val="28"/>
        </w:rPr>
        <w:tab/>
        <w:t>общения</w:t>
      </w:r>
      <w:r>
        <w:rPr>
          <w:sz w:val="28"/>
        </w:rPr>
        <w:tab/>
      </w:r>
      <w:r>
        <w:rPr>
          <w:spacing w:val="-17"/>
          <w:sz w:val="28"/>
        </w:rPr>
        <w:t xml:space="preserve">и </w:t>
      </w:r>
      <w:r>
        <w:rPr>
          <w:sz w:val="28"/>
        </w:rPr>
        <w:t>придерживаться</w:t>
      </w:r>
      <w:r>
        <w:rPr>
          <w:spacing w:val="-1"/>
          <w:sz w:val="28"/>
        </w:rPr>
        <w:t xml:space="preserve"> </w:t>
      </w:r>
      <w:r>
        <w:rPr>
          <w:sz w:val="28"/>
        </w:rPr>
        <w:t>его»,</w:t>
      </w:r>
    </w:p>
    <w:p w:rsidR="00B60088" w:rsidRDefault="000233E3">
      <w:pPr>
        <w:pStyle w:val="a4"/>
        <w:numPr>
          <w:ilvl w:val="0"/>
          <w:numId w:val="27"/>
        </w:numPr>
        <w:tabs>
          <w:tab w:val="left" w:pos="1726"/>
          <w:tab w:val="left" w:pos="1727"/>
          <w:tab w:val="left" w:pos="2679"/>
          <w:tab w:val="left" w:pos="3760"/>
          <w:tab w:val="left" w:pos="5140"/>
          <w:tab w:val="left" w:pos="6533"/>
          <w:tab w:val="left" w:pos="7598"/>
          <w:tab w:val="left" w:pos="8113"/>
          <w:tab w:val="left" w:pos="9705"/>
        </w:tabs>
        <w:spacing w:line="360" w:lineRule="auto"/>
        <w:ind w:left="732" w:right="232" w:firstLine="566"/>
        <w:rPr>
          <w:sz w:val="28"/>
        </w:rPr>
      </w:pPr>
      <w:r>
        <w:rPr>
          <w:sz w:val="28"/>
        </w:rPr>
        <w:t>«Твоя</w:t>
      </w:r>
      <w:r>
        <w:rPr>
          <w:sz w:val="28"/>
        </w:rPr>
        <w:tab/>
        <w:t>задача:</w:t>
      </w:r>
      <w:r>
        <w:rPr>
          <w:sz w:val="28"/>
        </w:rPr>
        <w:tab/>
        <w:t>обращать</w:t>
      </w:r>
      <w:r>
        <w:rPr>
          <w:sz w:val="28"/>
        </w:rPr>
        <w:tab/>
        <w:t>внимание</w:t>
      </w:r>
      <w:r>
        <w:rPr>
          <w:sz w:val="28"/>
        </w:rPr>
        <w:tab/>
        <w:t>других</w:t>
      </w:r>
      <w:r>
        <w:rPr>
          <w:sz w:val="28"/>
        </w:rPr>
        <w:tab/>
        <w:t>на</w:t>
      </w:r>
      <w:r>
        <w:rPr>
          <w:sz w:val="28"/>
        </w:rPr>
        <w:tab/>
        <w:t>возможные</w:t>
      </w:r>
      <w:r>
        <w:rPr>
          <w:sz w:val="28"/>
        </w:rPr>
        <w:tab/>
      </w:r>
      <w:r>
        <w:rPr>
          <w:spacing w:val="-4"/>
          <w:sz w:val="28"/>
        </w:rPr>
        <w:t xml:space="preserve">трудности </w:t>
      </w:r>
      <w:r>
        <w:rPr>
          <w:sz w:val="28"/>
        </w:rPr>
        <w:t>осуществления</w:t>
      </w:r>
      <w:r>
        <w:rPr>
          <w:spacing w:val="-1"/>
          <w:sz w:val="28"/>
        </w:rPr>
        <w:t xml:space="preserve"> </w:t>
      </w:r>
      <w:r>
        <w:rPr>
          <w:sz w:val="28"/>
        </w:rPr>
        <w:t>задуманного»,</w:t>
      </w:r>
    </w:p>
    <w:p w:rsidR="00B60088" w:rsidRDefault="000233E3">
      <w:pPr>
        <w:pStyle w:val="a4"/>
        <w:numPr>
          <w:ilvl w:val="0"/>
          <w:numId w:val="27"/>
        </w:numPr>
        <w:tabs>
          <w:tab w:val="left" w:pos="1726"/>
          <w:tab w:val="left" w:pos="1727"/>
        </w:tabs>
        <w:spacing w:line="321" w:lineRule="exact"/>
        <w:rPr>
          <w:sz w:val="28"/>
        </w:rPr>
      </w:pPr>
      <w:r>
        <w:rPr>
          <w:sz w:val="28"/>
        </w:rPr>
        <w:t>«Твоя задача: стараться лучше понять</w:t>
      </w:r>
      <w:r>
        <w:rPr>
          <w:spacing w:val="-3"/>
          <w:sz w:val="28"/>
        </w:rPr>
        <w:t xml:space="preserve"> </w:t>
      </w:r>
      <w:r>
        <w:rPr>
          <w:sz w:val="28"/>
        </w:rPr>
        <w:t>говорящего»,</w:t>
      </w:r>
    </w:p>
    <w:p w:rsidR="00B60088" w:rsidRDefault="000233E3">
      <w:pPr>
        <w:pStyle w:val="a4"/>
        <w:numPr>
          <w:ilvl w:val="0"/>
          <w:numId w:val="27"/>
        </w:numPr>
        <w:tabs>
          <w:tab w:val="left" w:pos="1727"/>
          <w:tab w:val="left" w:pos="2717"/>
          <w:tab w:val="left" w:pos="3839"/>
          <w:tab w:val="left" w:pos="5650"/>
          <w:tab w:val="left" w:pos="6922"/>
          <w:tab w:val="left" w:pos="8589"/>
          <w:tab w:val="left" w:pos="9016"/>
          <w:tab w:val="left" w:pos="10495"/>
        </w:tabs>
        <w:spacing w:before="158" w:line="360" w:lineRule="auto"/>
        <w:ind w:left="732" w:right="230" w:firstLine="566"/>
        <w:rPr>
          <w:sz w:val="28"/>
        </w:rPr>
      </w:pPr>
      <w:r>
        <w:rPr>
          <w:sz w:val="28"/>
        </w:rPr>
        <w:t>«Твоя</w:t>
      </w:r>
      <w:r>
        <w:rPr>
          <w:sz w:val="28"/>
        </w:rPr>
        <w:tab/>
        <w:t>задача:</w:t>
      </w:r>
      <w:r>
        <w:rPr>
          <w:sz w:val="28"/>
        </w:rPr>
        <w:tab/>
        <w:t>внимательно</w:t>
      </w:r>
      <w:r>
        <w:rPr>
          <w:sz w:val="28"/>
        </w:rPr>
        <w:tab/>
        <w:t>слушать</w:t>
      </w:r>
      <w:r>
        <w:rPr>
          <w:sz w:val="28"/>
        </w:rPr>
        <w:tab/>
        <w:t>говорящего</w:t>
      </w:r>
      <w:r>
        <w:rPr>
          <w:sz w:val="28"/>
        </w:rPr>
        <w:tab/>
        <w:t>и</w:t>
      </w:r>
      <w:r>
        <w:rPr>
          <w:sz w:val="28"/>
        </w:rPr>
        <w:tab/>
        <w:t>повторять</w:t>
      </w:r>
      <w:r>
        <w:rPr>
          <w:sz w:val="28"/>
        </w:rPr>
        <w:tab/>
      </w:r>
      <w:r>
        <w:rPr>
          <w:spacing w:val="-8"/>
          <w:sz w:val="28"/>
        </w:rPr>
        <w:t xml:space="preserve">или </w:t>
      </w:r>
      <w:r>
        <w:rPr>
          <w:sz w:val="28"/>
        </w:rPr>
        <w:t>перефразировать его главную мысль своими словами так, как она понята</w:t>
      </w:r>
      <w:r>
        <w:rPr>
          <w:spacing w:val="-20"/>
          <w:sz w:val="28"/>
        </w:rPr>
        <w:t xml:space="preserve"> </w:t>
      </w:r>
      <w:r>
        <w:rPr>
          <w:sz w:val="28"/>
        </w:rPr>
        <w:t>тобой».</w:t>
      </w:r>
    </w:p>
    <w:p w:rsidR="00B60088" w:rsidRDefault="000233E3">
      <w:pPr>
        <w:pStyle w:val="a3"/>
        <w:tabs>
          <w:tab w:val="left" w:pos="2328"/>
          <w:tab w:val="left" w:pos="3048"/>
          <w:tab w:val="left" w:pos="4554"/>
          <w:tab w:val="left" w:pos="6255"/>
          <w:tab w:val="left" w:pos="8603"/>
          <w:tab w:val="left" w:pos="9871"/>
        </w:tabs>
        <w:spacing w:line="321" w:lineRule="exact"/>
        <w:ind w:left="1299"/>
      </w:pPr>
      <w:r>
        <w:t>Затем</w:t>
      </w:r>
      <w:r>
        <w:tab/>
        <w:t>все</w:t>
      </w:r>
      <w:r>
        <w:tab/>
        <w:t>пытаются</w:t>
      </w:r>
      <w:r>
        <w:tab/>
        <w:t>определить</w:t>
      </w:r>
      <w:r>
        <w:tab/>
        <w:t>индивидуальные</w:t>
      </w:r>
      <w:r>
        <w:tab/>
        <w:t>задания</w:t>
      </w:r>
      <w:r>
        <w:tab/>
        <w:t>каждого.</w:t>
      </w:r>
    </w:p>
    <w:p w:rsidR="00B60088" w:rsidRDefault="000233E3">
      <w:pPr>
        <w:pStyle w:val="a3"/>
        <w:spacing w:before="160"/>
      </w:pPr>
      <w:r>
        <w:t>Обсуждаются впечатление от своей роли.</w:t>
      </w:r>
    </w:p>
    <w:p w:rsidR="00B60088" w:rsidRDefault="00B60088">
      <w:pPr>
        <w:pStyle w:val="a3"/>
        <w:ind w:left="0"/>
        <w:rPr>
          <w:sz w:val="30"/>
        </w:rPr>
      </w:pPr>
    </w:p>
    <w:p w:rsidR="00B60088" w:rsidRDefault="00B60088">
      <w:pPr>
        <w:pStyle w:val="a3"/>
        <w:spacing w:before="1"/>
        <w:ind w:left="0"/>
        <w:rPr>
          <w:sz w:val="26"/>
        </w:rPr>
      </w:pPr>
    </w:p>
    <w:p w:rsidR="00B60088" w:rsidRDefault="000233E3">
      <w:pPr>
        <w:pStyle w:val="a4"/>
        <w:numPr>
          <w:ilvl w:val="0"/>
          <w:numId w:val="26"/>
        </w:numPr>
        <w:tabs>
          <w:tab w:val="left" w:pos="1581"/>
        </w:tabs>
        <w:ind w:hanging="282"/>
        <w:rPr>
          <w:i/>
          <w:sz w:val="28"/>
        </w:rPr>
      </w:pPr>
      <w:r>
        <w:rPr>
          <w:i/>
          <w:sz w:val="28"/>
        </w:rPr>
        <w:t>Информирование «Методы и приемы убеждения в</w:t>
      </w:r>
      <w:r>
        <w:rPr>
          <w:i/>
          <w:spacing w:val="-18"/>
          <w:sz w:val="28"/>
        </w:rPr>
        <w:t xml:space="preserve"> </w:t>
      </w:r>
      <w:r>
        <w:rPr>
          <w:i/>
          <w:sz w:val="28"/>
        </w:rPr>
        <w:t>переговорах»</w:t>
      </w:r>
    </w:p>
    <w:p w:rsidR="00B60088" w:rsidRDefault="000233E3">
      <w:pPr>
        <w:pStyle w:val="a3"/>
        <w:spacing w:before="161" w:line="360" w:lineRule="auto"/>
        <w:ind w:right="210" w:firstLine="566"/>
      </w:pPr>
      <w:r>
        <w:t>Ведущий раскрывает суть использования в переговорах различных методов и приемов убеждения в конфликте.</w:t>
      </w:r>
    </w:p>
    <w:p w:rsidR="00B60088" w:rsidRDefault="000233E3">
      <w:pPr>
        <w:pStyle w:val="a3"/>
        <w:spacing w:line="362" w:lineRule="auto"/>
        <w:ind w:left="1299" w:right="1730"/>
      </w:pPr>
      <w:r>
        <w:t>Ссылка на научные данные и экспериментально доказанные факты. Ссылка на авторитеты и экспертов.</w:t>
      </w:r>
    </w:p>
    <w:p w:rsidR="00B60088" w:rsidRDefault="000233E3">
      <w:pPr>
        <w:pStyle w:val="a3"/>
        <w:spacing w:line="360" w:lineRule="auto"/>
        <w:ind w:left="1299" w:right="7344"/>
      </w:pPr>
      <w:r>
        <w:t>Метод противоречия Метод "да... но".</w:t>
      </w:r>
    </w:p>
    <w:p w:rsidR="00B60088" w:rsidRDefault="000233E3">
      <w:pPr>
        <w:pStyle w:val="a3"/>
        <w:spacing w:line="360" w:lineRule="auto"/>
        <w:ind w:left="1299" w:right="7123"/>
      </w:pPr>
      <w:r>
        <w:t>Метод "бумеранга" Метод игнорирования. Метод наглядности Метод сравнения</w:t>
      </w:r>
    </w:p>
    <w:p w:rsidR="00B60088" w:rsidRDefault="00B60088">
      <w:pPr>
        <w:spacing w:line="360" w:lineRule="auto"/>
        <w:sectPr w:rsidR="00B60088">
          <w:pgSz w:w="11910" w:h="16840"/>
          <w:pgMar w:top="1040" w:right="340" w:bottom="1520" w:left="400" w:header="0" w:footer="1252" w:gutter="0"/>
          <w:cols w:space="720"/>
        </w:sectPr>
      </w:pPr>
    </w:p>
    <w:p w:rsidR="00B60088" w:rsidRDefault="000233E3">
      <w:pPr>
        <w:pStyle w:val="a4"/>
        <w:numPr>
          <w:ilvl w:val="0"/>
          <w:numId w:val="26"/>
        </w:numPr>
        <w:tabs>
          <w:tab w:val="left" w:pos="1581"/>
        </w:tabs>
        <w:spacing w:before="72"/>
        <w:ind w:hanging="282"/>
        <w:jc w:val="both"/>
        <w:rPr>
          <w:i/>
          <w:sz w:val="28"/>
        </w:rPr>
      </w:pPr>
      <w:r>
        <w:rPr>
          <w:i/>
          <w:sz w:val="28"/>
        </w:rPr>
        <w:t>Упражнение «За и</w:t>
      </w:r>
      <w:r>
        <w:rPr>
          <w:i/>
          <w:spacing w:val="-3"/>
          <w:sz w:val="28"/>
        </w:rPr>
        <w:t xml:space="preserve"> </w:t>
      </w:r>
      <w:r>
        <w:rPr>
          <w:i/>
          <w:sz w:val="28"/>
        </w:rPr>
        <w:t>против»</w:t>
      </w:r>
    </w:p>
    <w:p w:rsidR="00B60088" w:rsidRDefault="000233E3">
      <w:pPr>
        <w:pStyle w:val="a3"/>
        <w:spacing w:before="161" w:line="360" w:lineRule="auto"/>
        <w:ind w:right="225" w:firstLine="566"/>
        <w:jc w:val="both"/>
      </w:pPr>
      <w:r>
        <w:t>Группа разделяется на две части – «сторонники» и «противники» – для обсуждения вопроса: «Общение в социальных сетях: за и против».</w:t>
      </w:r>
    </w:p>
    <w:p w:rsidR="00B60088" w:rsidRDefault="000233E3">
      <w:pPr>
        <w:pStyle w:val="a3"/>
        <w:spacing w:line="362" w:lineRule="auto"/>
        <w:ind w:right="233" w:firstLine="566"/>
        <w:jc w:val="both"/>
      </w:pPr>
      <w:r>
        <w:t>Каждый участник команды должен построить свою речь на основе одного приема убеждения.</w:t>
      </w:r>
    </w:p>
    <w:p w:rsidR="00B60088" w:rsidRDefault="000233E3">
      <w:pPr>
        <w:pStyle w:val="a3"/>
        <w:spacing w:line="360" w:lineRule="auto"/>
        <w:ind w:right="227" w:firstLine="566"/>
        <w:jc w:val="both"/>
      </w:pPr>
      <w:r>
        <w:t>Затем подгруппы садятся одна напротив другой, и переговорщики поочередно стараются убедить противоположную сторону принять свою позицию или принять их точку зрения.</w:t>
      </w:r>
    </w:p>
    <w:p w:rsidR="00B60088" w:rsidRDefault="000233E3">
      <w:pPr>
        <w:pStyle w:val="a3"/>
        <w:ind w:left="1299"/>
        <w:jc w:val="both"/>
      </w:pPr>
      <w:r>
        <w:t>После окончания всех выступлений:</w:t>
      </w:r>
    </w:p>
    <w:p w:rsidR="00B60088" w:rsidRDefault="000233E3">
      <w:pPr>
        <w:pStyle w:val="a4"/>
        <w:numPr>
          <w:ilvl w:val="0"/>
          <w:numId w:val="36"/>
        </w:numPr>
        <w:tabs>
          <w:tab w:val="left" w:pos="1586"/>
        </w:tabs>
        <w:spacing w:before="155"/>
        <w:ind w:left="1585" w:hanging="287"/>
        <w:jc w:val="both"/>
        <w:rPr>
          <w:sz w:val="28"/>
        </w:rPr>
      </w:pPr>
      <w:r>
        <w:rPr>
          <w:sz w:val="28"/>
        </w:rPr>
        <w:t>Какие выступающие произвели наиболее сильное убеждающее</w:t>
      </w:r>
      <w:r>
        <w:rPr>
          <w:spacing w:val="-12"/>
          <w:sz w:val="28"/>
        </w:rPr>
        <w:t xml:space="preserve"> </w:t>
      </w:r>
      <w:r>
        <w:rPr>
          <w:sz w:val="28"/>
        </w:rPr>
        <w:t>воздействие?</w:t>
      </w:r>
    </w:p>
    <w:p w:rsidR="00B60088" w:rsidRDefault="000233E3">
      <w:pPr>
        <w:pStyle w:val="a4"/>
        <w:numPr>
          <w:ilvl w:val="0"/>
          <w:numId w:val="36"/>
        </w:numPr>
        <w:tabs>
          <w:tab w:val="left" w:pos="1586"/>
        </w:tabs>
        <w:spacing w:before="161"/>
        <w:ind w:left="1585" w:hanging="287"/>
        <w:jc w:val="both"/>
        <w:rPr>
          <w:sz w:val="28"/>
        </w:rPr>
      </w:pPr>
      <w:r>
        <w:rPr>
          <w:sz w:val="28"/>
        </w:rPr>
        <w:t>Какие понравились своей манерой поведения и</w:t>
      </w:r>
      <w:r>
        <w:rPr>
          <w:spacing w:val="-14"/>
          <w:sz w:val="28"/>
        </w:rPr>
        <w:t xml:space="preserve"> </w:t>
      </w:r>
      <w:r>
        <w:rPr>
          <w:sz w:val="28"/>
        </w:rPr>
        <w:t>речи?</w:t>
      </w:r>
    </w:p>
    <w:p w:rsidR="00B60088" w:rsidRDefault="000233E3">
      <w:pPr>
        <w:pStyle w:val="a4"/>
        <w:numPr>
          <w:ilvl w:val="0"/>
          <w:numId w:val="36"/>
        </w:numPr>
        <w:tabs>
          <w:tab w:val="left" w:pos="1586"/>
        </w:tabs>
        <w:spacing w:before="160" w:line="362" w:lineRule="auto"/>
        <w:ind w:right="230" w:firstLine="566"/>
        <w:jc w:val="both"/>
        <w:rPr>
          <w:sz w:val="28"/>
        </w:rPr>
      </w:pPr>
      <w:r>
        <w:rPr>
          <w:sz w:val="28"/>
        </w:rPr>
        <w:t>Какие приемы убеждения и аргументации были использованы? Какие из них наиболее</w:t>
      </w:r>
      <w:r>
        <w:rPr>
          <w:spacing w:val="-1"/>
          <w:sz w:val="28"/>
        </w:rPr>
        <w:t xml:space="preserve"> </w:t>
      </w:r>
      <w:r>
        <w:rPr>
          <w:sz w:val="28"/>
        </w:rPr>
        <w:t>удачные?</w:t>
      </w:r>
    </w:p>
    <w:p w:rsidR="00B60088" w:rsidRDefault="000233E3">
      <w:pPr>
        <w:pStyle w:val="a4"/>
        <w:numPr>
          <w:ilvl w:val="0"/>
          <w:numId w:val="36"/>
        </w:numPr>
        <w:tabs>
          <w:tab w:val="left" w:pos="1586"/>
        </w:tabs>
        <w:spacing w:line="360" w:lineRule="auto"/>
        <w:ind w:right="230" w:firstLine="566"/>
        <w:jc w:val="both"/>
        <w:rPr>
          <w:sz w:val="28"/>
        </w:rPr>
      </w:pPr>
      <w:r>
        <w:rPr>
          <w:sz w:val="28"/>
        </w:rPr>
        <w:t>Какие факторы предопределяют успешность того или иного приема убеждения?</w:t>
      </w:r>
    </w:p>
    <w:p w:rsidR="00B60088" w:rsidRDefault="00B60088">
      <w:pPr>
        <w:pStyle w:val="a3"/>
        <w:spacing w:before="5"/>
        <w:ind w:left="0"/>
        <w:rPr>
          <w:sz w:val="41"/>
        </w:rPr>
      </w:pPr>
    </w:p>
    <w:p w:rsidR="00B60088" w:rsidRDefault="000233E3">
      <w:pPr>
        <w:pStyle w:val="a4"/>
        <w:numPr>
          <w:ilvl w:val="0"/>
          <w:numId w:val="26"/>
        </w:numPr>
        <w:tabs>
          <w:tab w:val="left" w:pos="1581"/>
        </w:tabs>
        <w:ind w:hanging="282"/>
        <w:jc w:val="both"/>
        <w:rPr>
          <w:i/>
          <w:sz w:val="28"/>
        </w:rPr>
      </w:pPr>
      <w:r>
        <w:rPr>
          <w:i/>
          <w:sz w:val="28"/>
        </w:rPr>
        <w:t>Упражнение «Составляем памятку подготовки к</w:t>
      </w:r>
      <w:r>
        <w:rPr>
          <w:i/>
          <w:spacing w:val="-9"/>
          <w:sz w:val="28"/>
        </w:rPr>
        <w:t xml:space="preserve"> </w:t>
      </w:r>
      <w:r>
        <w:rPr>
          <w:i/>
          <w:sz w:val="28"/>
        </w:rPr>
        <w:t>переговорам»</w:t>
      </w:r>
    </w:p>
    <w:p w:rsidR="00B60088" w:rsidRDefault="000233E3">
      <w:pPr>
        <w:pStyle w:val="a3"/>
        <w:spacing w:before="163"/>
        <w:ind w:left="1299"/>
        <w:jc w:val="both"/>
      </w:pPr>
      <w:r>
        <w:t>Эта памятка может выглядеть следующим образом:</w:t>
      </w:r>
    </w:p>
    <w:p w:rsidR="00B60088" w:rsidRDefault="000233E3">
      <w:pPr>
        <w:pStyle w:val="a4"/>
        <w:numPr>
          <w:ilvl w:val="0"/>
          <w:numId w:val="25"/>
        </w:numPr>
        <w:tabs>
          <w:tab w:val="left" w:pos="1586"/>
        </w:tabs>
        <w:spacing w:before="160" w:line="360" w:lineRule="auto"/>
        <w:ind w:right="228" w:firstLine="566"/>
        <w:jc w:val="both"/>
        <w:rPr>
          <w:sz w:val="28"/>
        </w:rPr>
      </w:pPr>
      <w:r>
        <w:rPr>
          <w:sz w:val="28"/>
        </w:rPr>
        <w:t>Готовясь к разговору, желательно выписать аргументы. Наиболее сильные из них вставить в начало и конец выступления, самым сильным закончить аргументацию.</w:t>
      </w:r>
    </w:p>
    <w:p w:rsidR="00B60088" w:rsidRDefault="000233E3">
      <w:pPr>
        <w:pStyle w:val="a4"/>
        <w:numPr>
          <w:ilvl w:val="0"/>
          <w:numId w:val="25"/>
        </w:numPr>
        <w:tabs>
          <w:tab w:val="left" w:pos="1586"/>
        </w:tabs>
        <w:spacing w:before="1"/>
        <w:ind w:left="1585" w:hanging="287"/>
        <w:jc w:val="both"/>
        <w:rPr>
          <w:sz w:val="28"/>
        </w:rPr>
      </w:pPr>
      <w:r>
        <w:rPr>
          <w:sz w:val="28"/>
        </w:rPr>
        <w:t>Использовать объединяющие слова, присоединяясь к партнеру по</w:t>
      </w:r>
      <w:r>
        <w:rPr>
          <w:spacing w:val="64"/>
          <w:sz w:val="28"/>
        </w:rPr>
        <w:t xml:space="preserve"> </w:t>
      </w:r>
      <w:r>
        <w:rPr>
          <w:sz w:val="28"/>
        </w:rPr>
        <w:t>общению:</w:t>
      </w:r>
    </w:p>
    <w:p w:rsidR="00B60088" w:rsidRDefault="000233E3">
      <w:pPr>
        <w:pStyle w:val="a3"/>
        <w:spacing w:before="161"/>
      </w:pPr>
      <w:r>
        <w:t>«Нам известно», «Для нас важно» и т. д.</w:t>
      </w:r>
    </w:p>
    <w:p w:rsidR="00B60088" w:rsidRDefault="000233E3">
      <w:pPr>
        <w:pStyle w:val="a4"/>
        <w:numPr>
          <w:ilvl w:val="0"/>
          <w:numId w:val="25"/>
        </w:numPr>
        <w:tabs>
          <w:tab w:val="left" w:pos="1586"/>
        </w:tabs>
        <w:spacing w:before="161" w:line="360" w:lineRule="auto"/>
        <w:ind w:right="229" w:firstLine="566"/>
        <w:rPr>
          <w:sz w:val="28"/>
        </w:rPr>
      </w:pPr>
      <w:r>
        <w:rPr>
          <w:sz w:val="28"/>
        </w:rPr>
        <w:t>Пользоваться приемом «Да — но…», чтобы ваши аргументы не вызывали возражений.</w:t>
      </w:r>
    </w:p>
    <w:p w:rsidR="00B60088" w:rsidRDefault="000233E3">
      <w:pPr>
        <w:pStyle w:val="a4"/>
        <w:numPr>
          <w:ilvl w:val="0"/>
          <w:numId w:val="25"/>
        </w:numPr>
        <w:tabs>
          <w:tab w:val="left" w:pos="1586"/>
        </w:tabs>
        <w:spacing w:before="1"/>
        <w:ind w:left="1585" w:hanging="287"/>
        <w:rPr>
          <w:sz w:val="28"/>
        </w:rPr>
      </w:pPr>
      <w:r>
        <w:rPr>
          <w:sz w:val="28"/>
        </w:rPr>
        <w:t>Не подменять аргументы своим</w:t>
      </w:r>
      <w:r>
        <w:rPr>
          <w:spacing w:val="-3"/>
          <w:sz w:val="28"/>
        </w:rPr>
        <w:t xml:space="preserve"> </w:t>
      </w:r>
      <w:r>
        <w:rPr>
          <w:sz w:val="28"/>
        </w:rPr>
        <w:t>мнением.</w:t>
      </w:r>
    </w:p>
    <w:p w:rsidR="00B60088" w:rsidRDefault="000233E3">
      <w:pPr>
        <w:pStyle w:val="a4"/>
        <w:numPr>
          <w:ilvl w:val="0"/>
          <w:numId w:val="25"/>
        </w:numPr>
        <w:tabs>
          <w:tab w:val="left" w:pos="1586"/>
          <w:tab w:val="left" w:pos="2115"/>
          <w:tab w:val="left" w:pos="3681"/>
          <w:tab w:val="left" w:pos="4007"/>
          <w:tab w:val="left" w:pos="5825"/>
          <w:tab w:val="left" w:pos="6216"/>
          <w:tab w:val="left" w:pos="7120"/>
          <w:tab w:val="left" w:pos="8070"/>
          <w:tab w:val="left" w:pos="9072"/>
          <w:tab w:val="left" w:pos="10029"/>
        </w:tabs>
        <w:spacing w:before="160"/>
        <w:ind w:left="1585" w:hanging="287"/>
        <w:rPr>
          <w:sz w:val="28"/>
        </w:rPr>
      </w:pPr>
      <w:r>
        <w:rPr>
          <w:sz w:val="28"/>
        </w:rPr>
        <w:t>Не</w:t>
      </w:r>
      <w:r>
        <w:rPr>
          <w:sz w:val="28"/>
        </w:rPr>
        <w:tab/>
        <w:t>советовать,</w:t>
      </w:r>
      <w:r>
        <w:rPr>
          <w:sz w:val="28"/>
        </w:rPr>
        <w:tab/>
        <w:t>а</w:t>
      </w:r>
      <w:r>
        <w:rPr>
          <w:sz w:val="28"/>
        </w:rPr>
        <w:tab/>
        <w:t>советоваться.</w:t>
      </w:r>
      <w:r>
        <w:rPr>
          <w:sz w:val="28"/>
        </w:rPr>
        <w:tab/>
        <w:t>В</w:t>
      </w:r>
      <w:r>
        <w:rPr>
          <w:sz w:val="28"/>
        </w:rPr>
        <w:tab/>
        <w:t>конце</w:t>
      </w:r>
      <w:r>
        <w:rPr>
          <w:sz w:val="28"/>
        </w:rPr>
        <w:tab/>
        <w:t>фразы</w:t>
      </w:r>
      <w:r>
        <w:rPr>
          <w:sz w:val="28"/>
        </w:rPr>
        <w:tab/>
        <w:t>можно</w:t>
      </w:r>
      <w:r>
        <w:rPr>
          <w:sz w:val="28"/>
        </w:rPr>
        <w:tab/>
        <w:t>задать</w:t>
      </w:r>
      <w:r>
        <w:rPr>
          <w:sz w:val="28"/>
        </w:rPr>
        <w:tab/>
        <w:t>вопрос:</w:t>
      </w:r>
    </w:p>
    <w:p w:rsidR="00B60088" w:rsidRDefault="000233E3">
      <w:pPr>
        <w:pStyle w:val="a3"/>
        <w:spacing w:before="161"/>
      </w:pPr>
      <w:r>
        <w:t>«Договорились?», «Хорошо?».</w:t>
      </w:r>
    </w:p>
    <w:p w:rsidR="00B60088" w:rsidRDefault="00B60088">
      <w:pPr>
        <w:sectPr w:rsidR="00B60088">
          <w:pgSz w:w="11910" w:h="16840"/>
          <w:pgMar w:top="1520" w:right="340" w:bottom="1520" w:left="400" w:header="0" w:footer="1252" w:gutter="0"/>
          <w:cols w:space="720"/>
        </w:sectPr>
      </w:pPr>
    </w:p>
    <w:p w:rsidR="00B60088" w:rsidRDefault="000233E3">
      <w:pPr>
        <w:pStyle w:val="a4"/>
        <w:numPr>
          <w:ilvl w:val="0"/>
          <w:numId w:val="25"/>
        </w:numPr>
        <w:tabs>
          <w:tab w:val="left" w:pos="1754"/>
        </w:tabs>
        <w:spacing w:before="67" w:line="362" w:lineRule="auto"/>
        <w:ind w:left="1299" w:right="224" w:firstLine="0"/>
        <w:jc w:val="both"/>
        <w:rPr>
          <w:i/>
          <w:sz w:val="28"/>
        </w:rPr>
      </w:pPr>
      <w:r>
        <w:rPr>
          <w:i/>
          <w:sz w:val="28"/>
        </w:rPr>
        <w:t>Для закрепления полученной информации можно провести одну из некоторых игр на</w:t>
      </w:r>
      <w:r>
        <w:rPr>
          <w:i/>
          <w:spacing w:val="1"/>
          <w:sz w:val="28"/>
        </w:rPr>
        <w:t xml:space="preserve"> </w:t>
      </w:r>
      <w:r>
        <w:rPr>
          <w:i/>
          <w:sz w:val="28"/>
        </w:rPr>
        <w:t>переговоры:</w:t>
      </w:r>
    </w:p>
    <w:p w:rsidR="00B60088" w:rsidRDefault="000233E3">
      <w:pPr>
        <w:pStyle w:val="a3"/>
        <w:spacing w:line="360" w:lineRule="auto"/>
        <w:ind w:right="231" w:firstLine="566"/>
        <w:jc w:val="both"/>
      </w:pPr>
      <w:r>
        <w:t>Игра «Стол переговоров», игра «Точка зрения», игра «Палочки», имитационная игра «Потерпевшие кораблекрушение», игра «Балда и черти», игра «Тётушка Чарли» и</w:t>
      </w:r>
      <w:r>
        <w:rPr>
          <w:spacing w:val="-4"/>
        </w:rPr>
        <w:t xml:space="preserve"> </w:t>
      </w:r>
      <w:r>
        <w:t>др.</w:t>
      </w:r>
    </w:p>
    <w:p w:rsidR="00B60088" w:rsidRDefault="00B60088">
      <w:pPr>
        <w:pStyle w:val="a3"/>
        <w:spacing w:before="7"/>
        <w:ind w:left="0"/>
        <w:rPr>
          <w:sz w:val="41"/>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0"/>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6"/>
        <w:ind w:left="0"/>
        <w:rPr>
          <w:sz w:val="38"/>
        </w:rPr>
      </w:pPr>
    </w:p>
    <w:p w:rsidR="00B60088" w:rsidRDefault="000233E3">
      <w:pPr>
        <w:pStyle w:val="Heading2"/>
        <w:spacing w:before="1"/>
        <w:ind w:left="1299"/>
      </w:pPr>
      <w:r>
        <w:t>Тема 18. Процедура медиации. Этапы медиации.</w:t>
      </w:r>
    </w:p>
    <w:p w:rsidR="00B60088" w:rsidRDefault="000233E3">
      <w:pPr>
        <w:pStyle w:val="a3"/>
        <w:spacing w:before="155"/>
        <w:ind w:left="1299"/>
        <w:jc w:val="both"/>
      </w:pPr>
      <w:r>
        <w:rPr>
          <w:spacing w:val="-71"/>
          <w:u w:val="single"/>
        </w:rPr>
        <w:t xml:space="preserve"> </w:t>
      </w:r>
      <w:r>
        <w:rPr>
          <w:u w:val="single"/>
        </w:rPr>
        <w:t>Краткое содержание:</w:t>
      </w:r>
      <w:r>
        <w:t xml:space="preserve"> Подготовка и организация медиации. Презентация сторон.</w:t>
      </w:r>
    </w:p>
    <w:p w:rsidR="00B60088" w:rsidRDefault="000233E3">
      <w:pPr>
        <w:pStyle w:val="a3"/>
        <w:spacing w:before="161"/>
        <w:jc w:val="both"/>
      </w:pPr>
      <w:r>
        <w:t>Дискуссия. Подготовка проекта соглашения. Выход из медиации.</w:t>
      </w:r>
    </w:p>
    <w:p w:rsidR="00B60088" w:rsidRDefault="000233E3">
      <w:pPr>
        <w:pStyle w:val="a3"/>
        <w:spacing w:before="162" w:line="360" w:lineRule="auto"/>
        <w:ind w:right="222" w:firstLine="566"/>
        <w:jc w:val="both"/>
      </w:pPr>
      <w:r>
        <w:rPr>
          <w:spacing w:val="-71"/>
          <w:u w:val="single"/>
        </w:rPr>
        <w:t xml:space="preserve"> </w:t>
      </w:r>
      <w:r>
        <w:rPr>
          <w:u w:val="single"/>
        </w:rPr>
        <w:t>Методы, применяемые в работе:</w:t>
      </w:r>
      <w:r>
        <w:t xml:space="preserve"> информирование, метод flash-карт, мини-игры, метод моделирования, организация самостоятельной деятельности обучающихся в рабочей тетради по курсу.</w:t>
      </w:r>
    </w:p>
    <w:p w:rsidR="00B60088" w:rsidRDefault="00B60088">
      <w:pPr>
        <w:pStyle w:val="a3"/>
        <w:spacing w:before="10"/>
        <w:ind w:left="0"/>
        <w:rPr>
          <w:sz w:val="41"/>
        </w:rPr>
      </w:pPr>
    </w:p>
    <w:p w:rsidR="00B60088" w:rsidRDefault="000233E3">
      <w:pPr>
        <w:pStyle w:val="a4"/>
        <w:numPr>
          <w:ilvl w:val="0"/>
          <w:numId w:val="24"/>
        </w:numPr>
        <w:tabs>
          <w:tab w:val="left" w:pos="1581"/>
        </w:tabs>
        <w:ind w:hanging="282"/>
        <w:jc w:val="both"/>
        <w:rPr>
          <w:i/>
          <w:sz w:val="28"/>
        </w:rPr>
      </w:pPr>
      <w:r>
        <w:rPr>
          <w:i/>
          <w:sz w:val="28"/>
        </w:rPr>
        <w:t>Упражнение</w:t>
      </w:r>
      <w:r>
        <w:rPr>
          <w:i/>
          <w:spacing w:val="-1"/>
          <w:sz w:val="28"/>
        </w:rPr>
        <w:t xml:space="preserve"> </w:t>
      </w:r>
      <w:r>
        <w:rPr>
          <w:i/>
          <w:sz w:val="28"/>
        </w:rPr>
        <w:t>«Шеренга»</w:t>
      </w:r>
    </w:p>
    <w:p w:rsidR="00B60088" w:rsidRDefault="000233E3">
      <w:pPr>
        <w:pStyle w:val="a3"/>
        <w:spacing w:before="163" w:line="360" w:lineRule="auto"/>
        <w:ind w:right="230" w:firstLine="566"/>
        <w:jc w:val="both"/>
      </w:pPr>
      <w:r>
        <w:t>Участникам группы предлагается выстроиться в шеренгу по месяцам рождения (начиная с рожденных в январе и заканчивая декабрьскими именинниками). Упражнение выполняется без слов.</w:t>
      </w:r>
    </w:p>
    <w:p w:rsidR="00B60088" w:rsidRDefault="00B60088">
      <w:pPr>
        <w:pStyle w:val="a3"/>
        <w:ind w:left="0"/>
        <w:rPr>
          <w:sz w:val="42"/>
        </w:rPr>
      </w:pPr>
    </w:p>
    <w:p w:rsidR="00B60088" w:rsidRDefault="000233E3">
      <w:pPr>
        <w:pStyle w:val="a4"/>
        <w:numPr>
          <w:ilvl w:val="0"/>
          <w:numId w:val="24"/>
        </w:numPr>
        <w:tabs>
          <w:tab w:val="left" w:pos="1581"/>
        </w:tabs>
        <w:ind w:hanging="282"/>
        <w:jc w:val="both"/>
        <w:rPr>
          <w:i/>
          <w:sz w:val="28"/>
        </w:rPr>
      </w:pPr>
      <w:r>
        <w:rPr>
          <w:i/>
          <w:sz w:val="28"/>
        </w:rPr>
        <w:t>Информирование «Предварительный этап</w:t>
      </w:r>
      <w:r>
        <w:rPr>
          <w:i/>
          <w:spacing w:val="-7"/>
          <w:sz w:val="28"/>
        </w:rPr>
        <w:t xml:space="preserve"> </w:t>
      </w:r>
      <w:r>
        <w:rPr>
          <w:i/>
          <w:sz w:val="28"/>
        </w:rPr>
        <w:t>медиации»</w:t>
      </w:r>
    </w:p>
    <w:p w:rsidR="00B60088" w:rsidRDefault="000233E3">
      <w:pPr>
        <w:pStyle w:val="a3"/>
        <w:spacing w:before="161" w:line="360" w:lineRule="auto"/>
        <w:ind w:right="227" w:firstLine="566"/>
        <w:jc w:val="both"/>
      </w:pPr>
      <w:r>
        <w:t xml:space="preserve">Ведущий говорит о предварительном этапе медиации, который включает в себя: знакомство с заявкой на проведение медиации, получение согласия второй стороны на проведение медиации, согласование времени и места проведения медиации. Обращает особое внимание на варианты оформления заявки на проведение медиации. В частности, в этой заявке указываются: ФИО участника конфликта, инициатора медиации; </w:t>
      </w:r>
      <w:r>
        <w:rPr>
          <w:spacing w:val="-2"/>
        </w:rPr>
        <w:t xml:space="preserve">ФИО </w:t>
      </w:r>
      <w:r>
        <w:t>другого участника конфликта;</w:t>
      </w:r>
      <w:r>
        <w:rPr>
          <w:spacing w:val="8"/>
        </w:rPr>
        <w:t xml:space="preserve"> </w:t>
      </w:r>
      <w:r>
        <w:t>причина</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10"/>
      </w:pPr>
      <w:r>
        <w:t>конфликта (по мнению участников); место и время конфликта; контактные данные обучающихся.</w:t>
      </w:r>
    </w:p>
    <w:p w:rsidR="00B60088" w:rsidRDefault="00B60088">
      <w:pPr>
        <w:pStyle w:val="a3"/>
        <w:spacing w:before="6"/>
        <w:ind w:left="0"/>
        <w:rPr>
          <w:sz w:val="41"/>
        </w:rPr>
      </w:pPr>
    </w:p>
    <w:p w:rsidR="00B60088" w:rsidRDefault="000233E3">
      <w:pPr>
        <w:pStyle w:val="a4"/>
        <w:numPr>
          <w:ilvl w:val="0"/>
          <w:numId w:val="24"/>
        </w:numPr>
        <w:tabs>
          <w:tab w:val="left" w:pos="1581"/>
        </w:tabs>
        <w:ind w:hanging="282"/>
        <w:jc w:val="both"/>
        <w:rPr>
          <w:i/>
          <w:sz w:val="28"/>
        </w:rPr>
      </w:pPr>
      <w:r>
        <w:rPr>
          <w:i/>
          <w:sz w:val="28"/>
        </w:rPr>
        <w:t>Информирование «Этапы</w:t>
      </w:r>
      <w:r>
        <w:rPr>
          <w:i/>
          <w:spacing w:val="-8"/>
          <w:sz w:val="28"/>
        </w:rPr>
        <w:t xml:space="preserve"> </w:t>
      </w:r>
      <w:r>
        <w:rPr>
          <w:i/>
          <w:sz w:val="28"/>
        </w:rPr>
        <w:t>медиации»</w:t>
      </w:r>
    </w:p>
    <w:p w:rsidR="00B60088" w:rsidRDefault="000233E3">
      <w:pPr>
        <w:pStyle w:val="a3"/>
        <w:spacing w:before="161"/>
        <w:ind w:left="1299"/>
      </w:pPr>
      <w:r>
        <w:t>Ведущий называет основные этапы в медиации, раскрывает их содержание.</w:t>
      </w:r>
    </w:p>
    <w:p w:rsidR="00B60088" w:rsidRDefault="00B60088">
      <w:pPr>
        <w:pStyle w:val="a3"/>
        <w:ind w:left="0"/>
        <w:rPr>
          <w:sz w:val="30"/>
        </w:rPr>
      </w:pPr>
    </w:p>
    <w:p w:rsidR="00B60088" w:rsidRDefault="00B60088">
      <w:pPr>
        <w:pStyle w:val="a3"/>
        <w:spacing w:before="1"/>
        <w:ind w:left="0"/>
        <w:rPr>
          <w:sz w:val="26"/>
        </w:rPr>
      </w:pPr>
    </w:p>
    <w:p w:rsidR="00B60088" w:rsidRDefault="000233E3">
      <w:pPr>
        <w:pStyle w:val="a4"/>
        <w:numPr>
          <w:ilvl w:val="0"/>
          <w:numId w:val="24"/>
        </w:numPr>
        <w:tabs>
          <w:tab w:val="left" w:pos="1581"/>
        </w:tabs>
        <w:ind w:hanging="282"/>
        <w:jc w:val="both"/>
        <w:rPr>
          <w:i/>
          <w:sz w:val="28"/>
        </w:rPr>
      </w:pPr>
      <w:r>
        <w:rPr>
          <w:i/>
          <w:sz w:val="28"/>
        </w:rPr>
        <w:t>Упражнение «Процесс</w:t>
      </w:r>
      <w:r>
        <w:rPr>
          <w:i/>
          <w:spacing w:val="-1"/>
          <w:sz w:val="28"/>
        </w:rPr>
        <w:t xml:space="preserve"> </w:t>
      </w:r>
      <w:r>
        <w:rPr>
          <w:i/>
          <w:sz w:val="28"/>
        </w:rPr>
        <w:t>медиации»</w:t>
      </w:r>
    </w:p>
    <w:p w:rsidR="00B60088" w:rsidRDefault="000233E3">
      <w:pPr>
        <w:pStyle w:val="a3"/>
        <w:spacing w:before="160" w:after="9" w:line="360" w:lineRule="auto"/>
        <w:ind w:right="225" w:firstLine="566"/>
        <w:jc w:val="both"/>
      </w:pPr>
      <w:r>
        <w:t>Подгруппы получают 2 комплекта карточек, на одном из которых указаны основные этапы медиации, на другом - те действия и шаги, которые выполняет медиатор в ходе медиации. Важно соотнести карточки между собой.</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7151"/>
      </w:tblGrid>
      <w:tr w:rsidR="00B60088">
        <w:trPr>
          <w:trHeight w:val="515"/>
        </w:trPr>
        <w:tc>
          <w:tcPr>
            <w:tcW w:w="3272" w:type="dxa"/>
          </w:tcPr>
          <w:p w:rsidR="00B60088" w:rsidRDefault="000233E3">
            <w:pPr>
              <w:pStyle w:val="TableParagraph"/>
              <w:spacing w:before="111"/>
              <w:ind w:left="1364" w:right="1359"/>
              <w:jc w:val="center"/>
              <w:rPr>
                <w:sz w:val="24"/>
              </w:rPr>
            </w:pPr>
            <w:r>
              <w:rPr>
                <w:sz w:val="24"/>
              </w:rPr>
              <w:t>Этап</w:t>
            </w:r>
          </w:p>
        </w:tc>
        <w:tc>
          <w:tcPr>
            <w:tcW w:w="7151" w:type="dxa"/>
          </w:tcPr>
          <w:p w:rsidR="00B60088" w:rsidRDefault="000233E3">
            <w:pPr>
              <w:pStyle w:val="TableParagraph"/>
              <w:spacing w:before="111"/>
              <w:ind w:left="2772" w:right="2762"/>
              <w:jc w:val="center"/>
              <w:rPr>
                <w:sz w:val="24"/>
              </w:rPr>
            </w:pPr>
            <w:r>
              <w:rPr>
                <w:sz w:val="24"/>
              </w:rPr>
              <w:t>Шаги</w:t>
            </w:r>
          </w:p>
        </w:tc>
      </w:tr>
      <w:tr w:rsidR="00B60088">
        <w:trPr>
          <w:trHeight w:val="1655"/>
        </w:trPr>
        <w:tc>
          <w:tcPr>
            <w:tcW w:w="3272" w:type="dxa"/>
          </w:tcPr>
          <w:p w:rsidR="00B60088" w:rsidRDefault="000233E3">
            <w:pPr>
              <w:pStyle w:val="TableParagraph"/>
              <w:tabs>
                <w:tab w:val="left" w:pos="1532"/>
                <w:tab w:val="left" w:pos="1892"/>
              </w:tabs>
              <w:ind w:left="107" w:right="96"/>
              <w:rPr>
                <w:sz w:val="24"/>
              </w:rPr>
            </w:pPr>
            <w:r>
              <w:rPr>
                <w:sz w:val="24"/>
              </w:rPr>
              <w:t>Подготовка</w:t>
            </w:r>
            <w:r>
              <w:rPr>
                <w:sz w:val="24"/>
              </w:rPr>
              <w:tab/>
              <w:t>и</w:t>
            </w:r>
            <w:r>
              <w:rPr>
                <w:sz w:val="24"/>
              </w:rPr>
              <w:tab/>
            </w:r>
            <w:r>
              <w:rPr>
                <w:spacing w:val="-3"/>
                <w:sz w:val="24"/>
              </w:rPr>
              <w:t xml:space="preserve">организация </w:t>
            </w:r>
            <w:r>
              <w:rPr>
                <w:sz w:val="24"/>
              </w:rPr>
              <w:t>медиации</w:t>
            </w:r>
          </w:p>
        </w:tc>
        <w:tc>
          <w:tcPr>
            <w:tcW w:w="7151" w:type="dxa"/>
          </w:tcPr>
          <w:p w:rsidR="00B60088" w:rsidRDefault="000233E3">
            <w:pPr>
              <w:pStyle w:val="TableParagraph"/>
              <w:numPr>
                <w:ilvl w:val="0"/>
                <w:numId w:val="23"/>
              </w:numPr>
              <w:tabs>
                <w:tab w:val="left" w:pos="252"/>
              </w:tabs>
              <w:spacing w:line="268" w:lineRule="exact"/>
              <w:rPr>
                <w:sz w:val="24"/>
              </w:rPr>
            </w:pPr>
            <w:r>
              <w:rPr>
                <w:sz w:val="24"/>
              </w:rPr>
              <w:t>установление</w:t>
            </w:r>
            <w:r>
              <w:rPr>
                <w:spacing w:val="-2"/>
                <w:sz w:val="24"/>
              </w:rPr>
              <w:t xml:space="preserve"> </w:t>
            </w:r>
            <w:r>
              <w:rPr>
                <w:sz w:val="24"/>
              </w:rPr>
              <w:t>контакта;</w:t>
            </w:r>
          </w:p>
          <w:p w:rsidR="00B60088" w:rsidRDefault="000233E3">
            <w:pPr>
              <w:pStyle w:val="TableParagraph"/>
              <w:numPr>
                <w:ilvl w:val="0"/>
                <w:numId w:val="23"/>
              </w:numPr>
              <w:tabs>
                <w:tab w:val="left" w:pos="250"/>
              </w:tabs>
              <w:ind w:left="249" w:hanging="140"/>
              <w:rPr>
                <w:sz w:val="24"/>
              </w:rPr>
            </w:pPr>
            <w:r>
              <w:rPr>
                <w:sz w:val="24"/>
              </w:rPr>
              <w:t>расположение участников;</w:t>
            </w:r>
          </w:p>
          <w:p w:rsidR="00B60088" w:rsidRDefault="000233E3">
            <w:pPr>
              <w:pStyle w:val="TableParagraph"/>
              <w:numPr>
                <w:ilvl w:val="0"/>
                <w:numId w:val="23"/>
              </w:numPr>
              <w:tabs>
                <w:tab w:val="left" w:pos="250"/>
              </w:tabs>
              <w:ind w:left="249" w:hanging="140"/>
              <w:rPr>
                <w:sz w:val="24"/>
              </w:rPr>
            </w:pPr>
            <w:r>
              <w:rPr>
                <w:sz w:val="24"/>
              </w:rPr>
              <w:t>представление</w:t>
            </w:r>
            <w:r>
              <w:rPr>
                <w:spacing w:val="-2"/>
                <w:sz w:val="24"/>
              </w:rPr>
              <w:t xml:space="preserve"> </w:t>
            </w:r>
            <w:r>
              <w:rPr>
                <w:sz w:val="24"/>
              </w:rPr>
              <w:t>сторон,</w:t>
            </w:r>
          </w:p>
          <w:p w:rsidR="00B60088" w:rsidRDefault="000233E3">
            <w:pPr>
              <w:pStyle w:val="TableParagraph"/>
              <w:numPr>
                <w:ilvl w:val="0"/>
                <w:numId w:val="23"/>
              </w:numPr>
              <w:tabs>
                <w:tab w:val="left" w:pos="250"/>
              </w:tabs>
              <w:ind w:left="249" w:hanging="140"/>
              <w:rPr>
                <w:sz w:val="24"/>
              </w:rPr>
            </w:pPr>
            <w:r>
              <w:rPr>
                <w:sz w:val="24"/>
              </w:rPr>
              <w:t>вступительное слово</w:t>
            </w:r>
            <w:r>
              <w:rPr>
                <w:spacing w:val="-1"/>
                <w:sz w:val="24"/>
              </w:rPr>
              <w:t xml:space="preserve"> </w:t>
            </w:r>
            <w:r>
              <w:rPr>
                <w:sz w:val="24"/>
              </w:rPr>
              <w:t>медиатора;</w:t>
            </w:r>
          </w:p>
          <w:p w:rsidR="00B60088" w:rsidRDefault="000233E3">
            <w:pPr>
              <w:pStyle w:val="TableParagraph"/>
              <w:numPr>
                <w:ilvl w:val="0"/>
                <w:numId w:val="23"/>
              </w:numPr>
              <w:tabs>
                <w:tab w:val="left" w:pos="250"/>
              </w:tabs>
              <w:ind w:left="249" w:hanging="140"/>
              <w:rPr>
                <w:sz w:val="24"/>
              </w:rPr>
            </w:pPr>
            <w:r>
              <w:rPr>
                <w:sz w:val="24"/>
              </w:rPr>
              <w:t>обсуждение и принятие правил поведения в ходе</w:t>
            </w:r>
            <w:r>
              <w:rPr>
                <w:spacing w:val="-12"/>
                <w:sz w:val="24"/>
              </w:rPr>
              <w:t xml:space="preserve"> </w:t>
            </w:r>
            <w:r>
              <w:rPr>
                <w:sz w:val="24"/>
              </w:rPr>
              <w:t>медиации;</w:t>
            </w:r>
          </w:p>
          <w:p w:rsidR="00B60088" w:rsidRDefault="000233E3">
            <w:pPr>
              <w:pStyle w:val="TableParagraph"/>
              <w:numPr>
                <w:ilvl w:val="0"/>
                <w:numId w:val="23"/>
              </w:numPr>
              <w:tabs>
                <w:tab w:val="left" w:pos="250"/>
              </w:tabs>
              <w:spacing w:line="264" w:lineRule="exact"/>
              <w:ind w:left="249" w:hanging="140"/>
              <w:rPr>
                <w:sz w:val="24"/>
              </w:rPr>
            </w:pPr>
            <w:r>
              <w:rPr>
                <w:sz w:val="24"/>
              </w:rPr>
              <w:t>создание атмосферы</w:t>
            </w:r>
            <w:r>
              <w:rPr>
                <w:spacing w:val="-3"/>
                <w:sz w:val="24"/>
              </w:rPr>
              <w:t xml:space="preserve"> </w:t>
            </w:r>
            <w:r>
              <w:rPr>
                <w:sz w:val="24"/>
              </w:rPr>
              <w:t>доверия.</w:t>
            </w:r>
          </w:p>
        </w:tc>
      </w:tr>
      <w:tr w:rsidR="00B60088">
        <w:trPr>
          <w:trHeight w:val="1380"/>
        </w:trPr>
        <w:tc>
          <w:tcPr>
            <w:tcW w:w="3272" w:type="dxa"/>
          </w:tcPr>
          <w:p w:rsidR="00B60088" w:rsidRDefault="000233E3">
            <w:pPr>
              <w:pStyle w:val="TableParagraph"/>
              <w:spacing w:line="268" w:lineRule="exact"/>
              <w:ind w:left="107"/>
              <w:rPr>
                <w:sz w:val="24"/>
              </w:rPr>
            </w:pPr>
            <w:r>
              <w:rPr>
                <w:sz w:val="24"/>
              </w:rPr>
              <w:t>Презентация сторон</w:t>
            </w:r>
          </w:p>
        </w:tc>
        <w:tc>
          <w:tcPr>
            <w:tcW w:w="7151" w:type="dxa"/>
          </w:tcPr>
          <w:p w:rsidR="00B60088" w:rsidRDefault="000233E3">
            <w:pPr>
              <w:pStyle w:val="TableParagraph"/>
              <w:numPr>
                <w:ilvl w:val="0"/>
                <w:numId w:val="22"/>
              </w:numPr>
              <w:tabs>
                <w:tab w:val="left" w:pos="250"/>
              </w:tabs>
              <w:spacing w:line="268" w:lineRule="exact"/>
              <w:rPr>
                <w:sz w:val="24"/>
              </w:rPr>
            </w:pPr>
            <w:r>
              <w:rPr>
                <w:sz w:val="24"/>
              </w:rPr>
              <w:t>представление сторонами, в чем суть конфликта между</w:t>
            </w:r>
            <w:r>
              <w:rPr>
                <w:spacing w:val="-12"/>
                <w:sz w:val="24"/>
              </w:rPr>
              <w:t xml:space="preserve"> </w:t>
            </w:r>
            <w:r>
              <w:rPr>
                <w:sz w:val="24"/>
              </w:rPr>
              <w:t>ними;</w:t>
            </w:r>
          </w:p>
          <w:p w:rsidR="00B60088" w:rsidRDefault="000233E3">
            <w:pPr>
              <w:pStyle w:val="TableParagraph"/>
              <w:numPr>
                <w:ilvl w:val="0"/>
                <w:numId w:val="22"/>
              </w:numPr>
              <w:tabs>
                <w:tab w:val="left" w:pos="252"/>
              </w:tabs>
              <w:ind w:left="252" w:hanging="142"/>
              <w:rPr>
                <w:sz w:val="24"/>
              </w:rPr>
            </w:pPr>
            <w:r>
              <w:rPr>
                <w:sz w:val="24"/>
              </w:rPr>
              <w:t>уточнение позиций</w:t>
            </w:r>
            <w:r>
              <w:rPr>
                <w:spacing w:val="-2"/>
                <w:sz w:val="24"/>
              </w:rPr>
              <w:t xml:space="preserve"> </w:t>
            </w:r>
            <w:r>
              <w:rPr>
                <w:sz w:val="24"/>
              </w:rPr>
              <w:t>сторон;</w:t>
            </w:r>
          </w:p>
          <w:p w:rsidR="00B60088" w:rsidRDefault="000233E3">
            <w:pPr>
              <w:pStyle w:val="TableParagraph"/>
              <w:numPr>
                <w:ilvl w:val="0"/>
                <w:numId w:val="22"/>
              </w:numPr>
              <w:tabs>
                <w:tab w:val="left" w:pos="250"/>
              </w:tabs>
              <w:rPr>
                <w:sz w:val="24"/>
              </w:rPr>
            </w:pPr>
            <w:r>
              <w:rPr>
                <w:sz w:val="24"/>
              </w:rPr>
              <w:t>выяснение скрытых потребностей и опасений</w:t>
            </w:r>
            <w:r>
              <w:rPr>
                <w:spacing w:val="-2"/>
                <w:sz w:val="24"/>
              </w:rPr>
              <w:t xml:space="preserve"> </w:t>
            </w:r>
            <w:r>
              <w:rPr>
                <w:sz w:val="24"/>
              </w:rPr>
              <w:t>участников;</w:t>
            </w:r>
          </w:p>
          <w:p w:rsidR="00B60088" w:rsidRDefault="000233E3">
            <w:pPr>
              <w:pStyle w:val="TableParagraph"/>
              <w:numPr>
                <w:ilvl w:val="0"/>
                <w:numId w:val="22"/>
              </w:numPr>
              <w:tabs>
                <w:tab w:val="left" w:pos="250"/>
              </w:tabs>
              <w:rPr>
                <w:sz w:val="24"/>
              </w:rPr>
            </w:pPr>
            <w:r>
              <w:rPr>
                <w:sz w:val="24"/>
              </w:rPr>
              <w:t>изучение действий по выходу из конфликта и их</w:t>
            </w:r>
            <w:r>
              <w:rPr>
                <w:spacing w:val="-20"/>
                <w:sz w:val="24"/>
              </w:rPr>
              <w:t xml:space="preserve"> </w:t>
            </w:r>
            <w:r>
              <w:rPr>
                <w:sz w:val="24"/>
              </w:rPr>
              <w:t>эффективности;</w:t>
            </w:r>
          </w:p>
          <w:p w:rsidR="00B60088" w:rsidRDefault="000233E3">
            <w:pPr>
              <w:pStyle w:val="TableParagraph"/>
              <w:numPr>
                <w:ilvl w:val="0"/>
                <w:numId w:val="22"/>
              </w:numPr>
              <w:tabs>
                <w:tab w:val="left" w:pos="252"/>
              </w:tabs>
              <w:spacing w:line="264" w:lineRule="exact"/>
              <w:ind w:left="252" w:hanging="142"/>
              <w:rPr>
                <w:sz w:val="24"/>
              </w:rPr>
            </w:pPr>
            <w:r>
              <w:rPr>
                <w:sz w:val="24"/>
              </w:rPr>
              <w:t>управление</w:t>
            </w:r>
            <w:r>
              <w:rPr>
                <w:spacing w:val="-2"/>
                <w:sz w:val="24"/>
              </w:rPr>
              <w:t xml:space="preserve"> </w:t>
            </w:r>
            <w:r>
              <w:rPr>
                <w:sz w:val="24"/>
              </w:rPr>
              <w:t>эмоциями.</w:t>
            </w:r>
          </w:p>
        </w:tc>
      </w:tr>
      <w:tr w:rsidR="00B60088">
        <w:trPr>
          <w:trHeight w:val="1379"/>
        </w:trPr>
        <w:tc>
          <w:tcPr>
            <w:tcW w:w="3272" w:type="dxa"/>
          </w:tcPr>
          <w:p w:rsidR="00B60088" w:rsidRDefault="000233E3">
            <w:pPr>
              <w:pStyle w:val="TableParagraph"/>
              <w:spacing w:line="268" w:lineRule="exact"/>
              <w:ind w:left="107"/>
              <w:rPr>
                <w:sz w:val="24"/>
              </w:rPr>
            </w:pPr>
            <w:r>
              <w:rPr>
                <w:sz w:val="24"/>
              </w:rPr>
              <w:t>Дискуссия</w:t>
            </w:r>
          </w:p>
        </w:tc>
        <w:tc>
          <w:tcPr>
            <w:tcW w:w="7151" w:type="dxa"/>
          </w:tcPr>
          <w:p w:rsidR="00B60088" w:rsidRDefault="000233E3">
            <w:pPr>
              <w:pStyle w:val="TableParagraph"/>
              <w:numPr>
                <w:ilvl w:val="0"/>
                <w:numId w:val="21"/>
              </w:numPr>
              <w:tabs>
                <w:tab w:val="left" w:pos="250"/>
              </w:tabs>
              <w:spacing w:line="268" w:lineRule="exact"/>
              <w:ind w:left="249"/>
              <w:rPr>
                <w:sz w:val="24"/>
              </w:rPr>
            </w:pPr>
            <w:r>
              <w:rPr>
                <w:sz w:val="24"/>
              </w:rPr>
              <w:t>определение конкретных вопросов для</w:t>
            </w:r>
            <w:r>
              <w:rPr>
                <w:spacing w:val="-2"/>
                <w:sz w:val="24"/>
              </w:rPr>
              <w:t xml:space="preserve"> </w:t>
            </w:r>
            <w:r>
              <w:rPr>
                <w:sz w:val="24"/>
              </w:rPr>
              <w:t>обсуждения;</w:t>
            </w:r>
          </w:p>
          <w:p w:rsidR="00B60088" w:rsidRDefault="000233E3">
            <w:pPr>
              <w:pStyle w:val="TableParagraph"/>
              <w:numPr>
                <w:ilvl w:val="0"/>
                <w:numId w:val="21"/>
              </w:numPr>
              <w:tabs>
                <w:tab w:val="left" w:pos="250"/>
              </w:tabs>
              <w:ind w:left="249"/>
              <w:rPr>
                <w:sz w:val="24"/>
              </w:rPr>
            </w:pPr>
            <w:r>
              <w:rPr>
                <w:sz w:val="24"/>
              </w:rPr>
              <w:t>формирование повестки</w:t>
            </w:r>
            <w:r>
              <w:rPr>
                <w:spacing w:val="-2"/>
                <w:sz w:val="24"/>
              </w:rPr>
              <w:t xml:space="preserve"> </w:t>
            </w:r>
            <w:r>
              <w:rPr>
                <w:sz w:val="24"/>
              </w:rPr>
              <w:t>переговоров;</w:t>
            </w:r>
          </w:p>
          <w:p w:rsidR="00B60088" w:rsidRDefault="000233E3">
            <w:pPr>
              <w:pStyle w:val="TableParagraph"/>
              <w:numPr>
                <w:ilvl w:val="0"/>
                <w:numId w:val="21"/>
              </w:numPr>
              <w:tabs>
                <w:tab w:val="left" w:pos="250"/>
              </w:tabs>
              <w:ind w:right="1036" w:firstLine="0"/>
              <w:rPr>
                <w:sz w:val="24"/>
              </w:rPr>
            </w:pPr>
            <w:r>
              <w:rPr>
                <w:sz w:val="24"/>
              </w:rPr>
              <w:t>выработка возможных предложений для урегулирования конфликта;</w:t>
            </w:r>
          </w:p>
          <w:p w:rsidR="00B60088" w:rsidRDefault="000233E3">
            <w:pPr>
              <w:pStyle w:val="TableParagraph"/>
              <w:numPr>
                <w:ilvl w:val="0"/>
                <w:numId w:val="21"/>
              </w:numPr>
              <w:tabs>
                <w:tab w:val="left" w:pos="250"/>
              </w:tabs>
              <w:spacing w:line="264" w:lineRule="exact"/>
              <w:ind w:left="249"/>
              <w:rPr>
                <w:sz w:val="24"/>
              </w:rPr>
            </w:pPr>
            <w:r>
              <w:rPr>
                <w:sz w:val="24"/>
              </w:rPr>
              <w:t>анализ выдвинутых предложений.</w:t>
            </w:r>
          </w:p>
        </w:tc>
      </w:tr>
      <w:tr w:rsidR="00B60088">
        <w:trPr>
          <w:trHeight w:val="1656"/>
        </w:trPr>
        <w:tc>
          <w:tcPr>
            <w:tcW w:w="3272" w:type="dxa"/>
          </w:tcPr>
          <w:p w:rsidR="00B60088" w:rsidRDefault="000233E3">
            <w:pPr>
              <w:pStyle w:val="TableParagraph"/>
              <w:tabs>
                <w:tab w:val="left" w:pos="2360"/>
              </w:tabs>
              <w:ind w:left="107" w:right="97"/>
              <w:rPr>
                <w:sz w:val="24"/>
              </w:rPr>
            </w:pPr>
            <w:r>
              <w:rPr>
                <w:sz w:val="24"/>
              </w:rPr>
              <w:t>Подготовка</w:t>
            </w:r>
            <w:r>
              <w:rPr>
                <w:sz w:val="24"/>
              </w:rPr>
              <w:tab/>
            </w:r>
            <w:r>
              <w:rPr>
                <w:spacing w:val="-4"/>
                <w:sz w:val="24"/>
              </w:rPr>
              <w:t xml:space="preserve">проекта </w:t>
            </w:r>
            <w:r>
              <w:rPr>
                <w:sz w:val="24"/>
              </w:rPr>
              <w:t>соглашения</w:t>
            </w:r>
          </w:p>
        </w:tc>
        <w:tc>
          <w:tcPr>
            <w:tcW w:w="7151" w:type="dxa"/>
          </w:tcPr>
          <w:p w:rsidR="00B60088" w:rsidRDefault="000233E3">
            <w:pPr>
              <w:pStyle w:val="TableParagraph"/>
              <w:numPr>
                <w:ilvl w:val="0"/>
                <w:numId w:val="20"/>
              </w:numPr>
              <w:tabs>
                <w:tab w:val="left" w:pos="250"/>
              </w:tabs>
              <w:spacing w:line="268" w:lineRule="exact"/>
              <w:rPr>
                <w:sz w:val="24"/>
              </w:rPr>
            </w:pPr>
            <w:r>
              <w:rPr>
                <w:sz w:val="24"/>
              </w:rPr>
              <w:t>подведение итогов</w:t>
            </w:r>
            <w:r>
              <w:rPr>
                <w:spacing w:val="-2"/>
                <w:sz w:val="24"/>
              </w:rPr>
              <w:t xml:space="preserve"> </w:t>
            </w:r>
            <w:r>
              <w:rPr>
                <w:sz w:val="24"/>
              </w:rPr>
              <w:t>переговоров;</w:t>
            </w:r>
          </w:p>
          <w:p w:rsidR="00B60088" w:rsidRDefault="000233E3">
            <w:pPr>
              <w:pStyle w:val="TableParagraph"/>
              <w:numPr>
                <w:ilvl w:val="0"/>
                <w:numId w:val="20"/>
              </w:numPr>
              <w:tabs>
                <w:tab w:val="left" w:pos="250"/>
              </w:tabs>
              <w:rPr>
                <w:sz w:val="24"/>
              </w:rPr>
            </w:pPr>
            <w:r>
              <w:rPr>
                <w:sz w:val="24"/>
              </w:rPr>
              <w:t>выработка приемлемого соглашения между</w:t>
            </w:r>
            <w:r>
              <w:rPr>
                <w:spacing w:val="-6"/>
                <w:sz w:val="24"/>
              </w:rPr>
              <w:t xml:space="preserve"> </w:t>
            </w:r>
            <w:r>
              <w:rPr>
                <w:sz w:val="24"/>
              </w:rPr>
              <w:t>участниками;</w:t>
            </w:r>
          </w:p>
          <w:p w:rsidR="00B60088" w:rsidRDefault="000233E3">
            <w:pPr>
              <w:pStyle w:val="TableParagraph"/>
              <w:numPr>
                <w:ilvl w:val="0"/>
                <w:numId w:val="20"/>
              </w:numPr>
              <w:tabs>
                <w:tab w:val="left" w:pos="250"/>
              </w:tabs>
              <w:rPr>
                <w:sz w:val="24"/>
              </w:rPr>
            </w:pPr>
            <w:r>
              <w:rPr>
                <w:sz w:val="24"/>
              </w:rPr>
              <w:t>планирование выхода из</w:t>
            </w:r>
            <w:r>
              <w:rPr>
                <w:spacing w:val="-6"/>
                <w:sz w:val="24"/>
              </w:rPr>
              <w:t xml:space="preserve"> </w:t>
            </w:r>
            <w:r>
              <w:rPr>
                <w:sz w:val="24"/>
              </w:rPr>
              <w:t>конфликта;</w:t>
            </w:r>
          </w:p>
          <w:p w:rsidR="00B60088" w:rsidRDefault="000233E3">
            <w:pPr>
              <w:pStyle w:val="TableParagraph"/>
              <w:numPr>
                <w:ilvl w:val="0"/>
                <w:numId w:val="20"/>
              </w:numPr>
              <w:tabs>
                <w:tab w:val="left" w:pos="250"/>
              </w:tabs>
              <w:rPr>
                <w:sz w:val="24"/>
              </w:rPr>
            </w:pPr>
            <w:r>
              <w:rPr>
                <w:sz w:val="24"/>
              </w:rPr>
              <w:t>составление проекта</w:t>
            </w:r>
            <w:r>
              <w:rPr>
                <w:spacing w:val="-3"/>
                <w:sz w:val="24"/>
              </w:rPr>
              <w:t xml:space="preserve"> </w:t>
            </w:r>
            <w:r>
              <w:rPr>
                <w:sz w:val="24"/>
              </w:rPr>
              <w:t>соглашения;</w:t>
            </w:r>
          </w:p>
          <w:p w:rsidR="00B60088" w:rsidRDefault="000233E3">
            <w:pPr>
              <w:pStyle w:val="TableParagraph"/>
              <w:numPr>
                <w:ilvl w:val="0"/>
                <w:numId w:val="20"/>
              </w:numPr>
              <w:tabs>
                <w:tab w:val="left" w:pos="250"/>
              </w:tabs>
              <w:rPr>
                <w:sz w:val="24"/>
              </w:rPr>
            </w:pPr>
            <w:r>
              <w:rPr>
                <w:sz w:val="24"/>
              </w:rPr>
              <w:t>проверка предложений на</w:t>
            </w:r>
            <w:r>
              <w:rPr>
                <w:spacing w:val="-3"/>
                <w:sz w:val="24"/>
              </w:rPr>
              <w:t xml:space="preserve"> </w:t>
            </w:r>
            <w:r>
              <w:rPr>
                <w:sz w:val="24"/>
              </w:rPr>
              <w:t>реальность;</w:t>
            </w:r>
          </w:p>
          <w:p w:rsidR="00B60088" w:rsidRDefault="000233E3">
            <w:pPr>
              <w:pStyle w:val="TableParagraph"/>
              <w:numPr>
                <w:ilvl w:val="0"/>
                <w:numId w:val="20"/>
              </w:numPr>
              <w:tabs>
                <w:tab w:val="left" w:pos="250"/>
              </w:tabs>
              <w:spacing w:line="264" w:lineRule="exact"/>
              <w:rPr>
                <w:sz w:val="24"/>
              </w:rPr>
            </w:pPr>
            <w:r>
              <w:rPr>
                <w:sz w:val="24"/>
              </w:rPr>
              <w:t>окончательное редактирование текста</w:t>
            </w:r>
            <w:r>
              <w:rPr>
                <w:spacing w:val="-3"/>
                <w:sz w:val="24"/>
              </w:rPr>
              <w:t xml:space="preserve"> </w:t>
            </w:r>
            <w:r>
              <w:rPr>
                <w:sz w:val="24"/>
              </w:rPr>
              <w:t>соглашения/</w:t>
            </w:r>
          </w:p>
        </w:tc>
      </w:tr>
      <w:tr w:rsidR="00B60088">
        <w:trPr>
          <w:trHeight w:val="1106"/>
        </w:trPr>
        <w:tc>
          <w:tcPr>
            <w:tcW w:w="3272" w:type="dxa"/>
          </w:tcPr>
          <w:p w:rsidR="00B60088" w:rsidRDefault="000233E3">
            <w:pPr>
              <w:pStyle w:val="TableParagraph"/>
              <w:spacing w:line="270" w:lineRule="exact"/>
              <w:ind w:left="107"/>
              <w:rPr>
                <w:sz w:val="24"/>
              </w:rPr>
            </w:pPr>
            <w:r>
              <w:rPr>
                <w:sz w:val="24"/>
              </w:rPr>
              <w:t>Выход из медиации</w:t>
            </w:r>
          </w:p>
        </w:tc>
        <w:tc>
          <w:tcPr>
            <w:tcW w:w="7151" w:type="dxa"/>
          </w:tcPr>
          <w:p w:rsidR="00B60088" w:rsidRDefault="000233E3">
            <w:pPr>
              <w:pStyle w:val="TableParagraph"/>
              <w:numPr>
                <w:ilvl w:val="0"/>
                <w:numId w:val="19"/>
              </w:numPr>
              <w:tabs>
                <w:tab w:val="left" w:pos="250"/>
              </w:tabs>
              <w:spacing w:line="270" w:lineRule="exact"/>
              <w:ind w:left="249"/>
              <w:rPr>
                <w:sz w:val="24"/>
              </w:rPr>
            </w:pPr>
            <w:r>
              <w:rPr>
                <w:sz w:val="24"/>
              </w:rPr>
              <w:t>проверка эффективности</w:t>
            </w:r>
            <w:r>
              <w:rPr>
                <w:spacing w:val="1"/>
                <w:sz w:val="24"/>
              </w:rPr>
              <w:t xml:space="preserve"> </w:t>
            </w:r>
            <w:r>
              <w:rPr>
                <w:sz w:val="24"/>
              </w:rPr>
              <w:t>медиации;</w:t>
            </w:r>
          </w:p>
          <w:p w:rsidR="00B60088" w:rsidRDefault="000233E3">
            <w:pPr>
              <w:pStyle w:val="TableParagraph"/>
              <w:numPr>
                <w:ilvl w:val="0"/>
                <w:numId w:val="19"/>
              </w:numPr>
              <w:tabs>
                <w:tab w:val="left" w:pos="250"/>
              </w:tabs>
              <w:ind w:left="249"/>
              <w:rPr>
                <w:sz w:val="24"/>
              </w:rPr>
            </w:pPr>
            <w:r>
              <w:rPr>
                <w:sz w:val="24"/>
              </w:rPr>
              <w:t>выражение благодарности участникам медиации за</w:t>
            </w:r>
            <w:r>
              <w:rPr>
                <w:spacing w:val="-7"/>
                <w:sz w:val="24"/>
              </w:rPr>
              <w:t xml:space="preserve"> </w:t>
            </w:r>
            <w:r>
              <w:rPr>
                <w:sz w:val="24"/>
              </w:rPr>
              <w:t>работу;</w:t>
            </w:r>
          </w:p>
          <w:p w:rsidR="00B60088" w:rsidRDefault="000233E3">
            <w:pPr>
              <w:pStyle w:val="TableParagraph"/>
              <w:numPr>
                <w:ilvl w:val="0"/>
                <w:numId w:val="19"/>
              </w:numPr>
              <w:tabs>
                <w:tab w:val="left" w:pos="250"/>
              </w:tabs>
              <w:spacing w:line="270" w:lineRule="atLeast"/>
              <w:ind w:right="1161" w:firstLine="0"/>
              <w:rPr>
                <w:sz w:val="24"/>
              </w:rPr>
            </w:pPr>
            <w:r>
              <w:rPr>
                <w:sz w:val="24"/>
              </w:rPr>
              <w:t>проверка удовлетворенности участников</w:t>
            </w:r>
            <w:r>
              <w:rPr>
                <w:spacing w:val="-26"/>
                <w:sz w:val="24"/>
              </w:rPr>
              <w:t xml:space="preserve"> </w:t>
            </w:r>
            <w:r>
              <w:rPr>
                <w:sz w:val="24"/>
              </w:rPr>
              <w:t>достигнутыми соглашениями/</w:t>
            </w:r>
          </w:p>
        </w:tc>
      </w:tr>
    </w:tbl>
    <w:p w:rsidR="00B60088" w:rsidRDefault="000233E3">
      <w:pPr>
        <w:pStyle w:val="a3"/>
        <w:ind w:left="1299"/>
      </w:pPr>
      <w:r>
        <w:t>Затем группе предлагается задать вопросы о том, что осталось непонятным.</w:t>
      </w:r>
    </w:p>
    <w:p w:rsidR="00B60088" w:rsidRDefault="00B60088">
      <w:pPr>
        <w:sectPr w:rsidR="00B60088">
          <w:pgSz w:w="11910" w:h="16840"/>
          <w:pgMar w:top="1040" w:right="340" w:bottom="1520" w:left="400" w:header="0" w:footer="1252" w:gutter="0"/>
          <w:cols w:space="720"/>
        </w:sectPr>
      </w:pPr>
    </w:p>
    <w:p w:rsidR="00B60088" w:rsidRDefault="000233E3">
      <w:pPr>
        <w:spacing w:before="67"/>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3"/>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3"/>
        <w:ind w:left="0"/>
        <w:rPr>
          <w:sz w:val="38"/>
        </w:rPr>
      </w:pPr>
    </w:p>
    <w:p w:rsidR="00B60088" w:rsidRDefault="000233E3">
      <w:pPr>
        <w:pStyle w:val="Heading2"/>
        <w:ind w:left="1299"/>
      </w:pPr>
      <w:r>
        <w:t>Тема 19. Подготовка и организация медиации.</w:t>
      </w:r>
    </w:p>
    <w:p w:rsidR="00B60088" w:rsidRDefault="000233E3">
      <w:pPr>
        <w:pStyle w:val="a3"/>
        <w:spacing w:before="158" w:line="360" w:lineRule="auto"/>
        <w:ind w:right="228" w:firstLine="566"/>
        <w:jc w:val="both"/>
      </w:pPr>
      <w:r>
        <w:rPr>
          <w:spacing w:val="-71"/>
          <w:u w:val="single"/>
        </w:rPr>
        <w:t xml:space="preserve"> </w:t>
      </w:r>
      <w:r>
        <w:rPr>
          <w:u w:val="single"/>
        </w:rPr>
        <w:t>Краткое содержание:</w:t>
      </w:r>
      <w:r>
        <w:t xml:space="preserve"> Установление контакта. Расположение участников медиации. Представление сторон. Вступительное слово медиатора. Обсуждение и принятие правил поведения в ходе медиации.</w:t>
      </w:r>
    </w:p>
    <w:p w:rsidR="00B60088" w:rsidRDefault="000233E3">
      <w:pPr>
        <w:pStyle w:val="a3"/>
        <w:spacing w:line="360" w:lineRule="auto"/>
        <w:ind w:right="222" w:firstLine="566"/>
        <w:jc w:val="both"/>
      </w:pPr>
      <w:r>
        <w:rPr>
          <w:spacing w:val="-71"/>
          <w:u w:val="single"/>
        </w:rPr>
        <w:t xml:space="preserve"> </w:t>
      </w:r>
      <w:r>
        <w:rPr>
          <w:u w:val="single"/>
        </w:rPr>
        <w:t>Методы, применяемые в работе:</w:t>
      </w:r>
      <w:r>
        <w:t xml:space="preserve"> информирование, метод flash-карт, мини-игры, метод моделирования, организация самостоятельной деятельности обучающихся в рабочей тетради по курсу.</w:t>
      </w:r>
    </w:p>
    <w:p w:rsidR="00B60088" w:rsidRDefault="00B60088">
      <w:pPr>
        <w:pStyle w:val="a3"/>
        <w:spacing w:before="11"/>
        <w:ind w:left="0"/>
        <w:rPr>
          <w:sz w:val="41"/>
        </w:rPr>
      </w:pPr>
    </w:p>
    <w:p w:rsidR="00B60088" w:rsidRDefault="000233E3">
      <w:pPr>
        <w:pStyle w:val="a4"/>
        <w:numPr>
          <w:ilvl w:val="0"/>
          <w:numId w:val="18"/>
        </w:numPr>
        <w:tabs>
          <w:tab w:val="left" w:pos="1581"/>
        </w:tabs>
        <w:ind w:hanging="282"/>
        <w:rPr>
          <w:i/>
          <w:sz w:val="28"/>
        </w:rPr>
      </w:pPr>
      <w:r>
        <w:rPr>
          <w:i/>
          <w:sz w:val="28"/>
        </w:rPr>
        <w:t>Упражнение «Установление</w:t>
      </w:r>
      <w:r>
        <w:rPr>
          <w:i/>
          <w:spacing w:val="-1"/>
          <w:sz w:val="28"/>
        </w:rPr>
        <w:t xml:space="preserve"> </w:t>
      </w:r>
      <w:r>
        <w:rPr>
          <w:i/>
          <w:sz w:val="28"/>
        </w:rPr>
        <w:t>контакта»</w:t>
      </w:r>
    </w:p>
    <w:p w:rsidR="00B60088" w:rsidRDefault="000233E3">
      <w:pPr>
        <w:pStyle w:val="a3"/>
        <w:spacing w:before="163" w:line="360" w:lineRule="auto"/>
        <w:ind w:right="210" w:firstLine="566"/>
      </w:pPr>
      <w:r>
        <w:t>Ведущий говорит о важности установления контакта при организации и подготовке медиации и предлагает поздороваться с другим участником, когда:</w:t>
      </w:r>
    </w:p>
    <w:p w:rsidR="00B60088" w:rsidRDefault="000233E3">
      <w:pPr>
        <w:pStyle w:val="a4"/>
        <w:numPr>
          <w:ilvl w:val="0"/>
          <w:numId w:val="36"/>
        </w:numPr>
        <w:tabs>
          <w:tab w:val="left" w:pos="1463"/>
        </w:tabs>
        <w:spacing w:line="321" w:lineRule="exact"/>
        <w:ind w:left="1462"/>
        <w:rPr>
          <w:sz w:val="28"/>
        </w:rPr>
      </w:pPr>
      <w:r>
        <w:rPr>
          <w:sz w:val="28"/>
        </w:rPr>
        <w:t>тот волнуется,</w:t>
      </w:r>
      <w:r>
        <w:rPr>
          <w:spacing w:val="-2"/>
          <w:sz w:val="28"/>
        </w:rPr>
        <w:t xml:space="preserve"> </w:t>
      </w:r>
      <w:r>
        <w:rPr>
          <w:sz w:val="28"/>
        </w:rPr>
        <w:t>переживает;</w:t>
      </w:r>
    </w:p>
    <w:p w:rsidR="00B60088" w:rsidRDefault="000233E3">
      <w:pPr>
        <w:pStyle w:val="a4"/>
        <w:numPr>
          <w:ilvl w:val="0"/>
          <w:numId w:val="36"/>
        </w:numPr>
        <w:tabs>
          <w:tab w:val="left" w:pos="1463"/>
        </w:tabs>
        <w:spacing w:before="160"/>
        <w:ind w:left="1462"/>
        <w:rPr>
          <w:sz w:val="28"/>
        </w:rPr>
      </w:pPr>
      <w:r>
        <w:rPr>
          <w:sz w:val="28"/>
        </w:rPr>
        <w:t>находится в состоянии</w:t>
      </w:r>
      <w:r>
        <w:rPr>
          <w:spacing w:val="-3"/>
          <w:sz w:val="28"/>
        </w:rPr>
        <w:t xml:space="preserve"> </w:t>
      </w:r>
      <w:r>
        <w:rPr>
          <w:sz w:val="28"/>
        </w:rPr>
        <w:t>раздражения;</w:t>
      </w:r>
    </w:p>
    <w:p w:rsidR="00B60088" w:rsidRDefault="000233E3">
      <w:pPr>
        <w:pStyle w:val="a4"/>
        <w:numPr>
          <w:ilvl w:val="0"/>
          <w:numId w:val="36"/>
        </w:numPr>
        <w:tabs>
          <w:tab w:val="left" w:pos="1463"/>
        </w:tabs>
        <w:spacing w:before="161"/>
        <w:ind w:left="1462"/>
        <w:rPr>
          <w:sz w:val="28"/>
        </w:rPr>
      </w:pPr>
      <w:r>
        <w:rPr>
          <w:sz w:val="28"/>
        </w:rPr>
        <w:t>другой – очень неуверенный, стеснительный</w:t>
      </w:r>
      <w:r>
        <w:rPr>
          <w:spacing w:val="-9"/>
          <w:sz w:val="28"/>
        </w:rPr>
        <w:t xml:space="preserve"> </w:t>
      </w:r>
      <w:r>
        <w:rPr>
          <w:sz w:val="28"/>
        </w:rPr>
        <w:t>человек;</w:t>
      </w:r>
    </w:p>
    <w:p w:rsidR="00B60088" w:rsidRDefault="000233E3">
      <w:pPr>
        <w:pStyle w:val="a4"/>
        <w:numPr>
          <w:ilvl w:val="0"/>
          <w:numId w:val="36"/>
        </w:numPr>
        <w:tabs>
          <w:tab w:val="left" w:pos="1463"/>
        </w:tabs>
        <w:spacing w:before="163"/>
        <w:ind w:left="1462"/>
        <w:jc w:val="both"/>
        <w:rPr>
          <w:sz w:val="28"/>
        </w:rPr>
      </w:pPr>
      <w:r>
        <w:rPr>
          <w:sz w:val="28"/>
        </w:rPr>
        <w:t>другой – человек, который торопится, боится</w:t>
      </w:r>
      <w:r>
        <w:rPr>
          <w:spacing w:val="-14"/>
          <w:sz w:val="28"/>
        </w:rPr>
        <w:t xml:space="preserve"> </w:t>
      </w:r>
      <w:r>
        <w:rPr>
          <w:sz w:val="28"/>
        </w:rPr>
        <w:t>опоздать;</w:t>
      </w:r>
    </w:p>
    <w:p w:rsidR="00B60088" w:rsidRDefault="000233E3">
      <w:pPr>
        <w:pStyle w:val="a4"/>
        <w:numPr>
          <w:ilvl w:val="0"/>
          <w:numId w:val="36"/>
        </w:numPr>
        <w:tabs>
          <w:tab w:val="left" w:pos="1463"/>
        </w:tabs>
        <w:spacing w:before="160"/>
        <w:ind w:left="1462"/>
        <w:jc w:val="both"/>
        <w:rPr>
          <w:sz w:val="28"/>
        </w:rPr>
      </w:pPr>
      <w:r>
        <w:rPr>
          <w:sz w:val="28"/>
        </w:rPr>
        <w:t>тот является лидером по</w:t>
      </w:r>
      <w:r>
        <w:rPr>
          <w:spacing w:val="-1"/>
          <w:sz w:val="28"/>
        </w:rPr>
        <w:t xml:space="preserve"> </w:t>
      </w:r>
      <w:r>
        <w:rPr>
          <w:sz w:val="28"/>
        </w:rPr>
        <w:t>натуре.</w:t>
      </w:r>
    </w:p>
    <w:p w:rsidR="00B60088" w:rsidRDefault="000233E3">
      <w:pPr>
        <w:pStyle w:val="a3"/>
        <w:spacing w:before="160" w:line="360" w:lineRule="auto"/>
        <w:ind w:right="232" w:firstLine="566"/>
        <w:jc w:val="both"/>
      </w:pPr>
      <w:r>
        <w:t>В конце упражнения происходит обсуждение тех ситуаций, в которых получился контакт и тех, в которых контакт был затруднен. Выявляются факторы, мешающие установлению контактов.</w:t>
      </w:r>
    </w:p>
    <w:p w:rsidR="00B60088" w:rsidRDefault="000233E3">
      <w:pPr>
        <w:pStyle w:val="a4"/>
        <w:numPr>
          <w:ilvl w:val="0"/>
          <w:numId w:val="18"/>
        </w:numPr>
        <w:tabs>
          <w:tab w:val="left" w:pos="1581"/>
        </w:tabs>
        <w:spacing w:before="2"/>
        <w:ind w:hanging="282"/>
        <w:jc w:val="both"/>
        <w:rPr>
          <w:i/>
          <w:sz w:val="28"/>
        </w:rPr>
      </w:pPr>
      <w:r>
        <w:rPr>
          <w:i/>
          <w:sz w:val="28"/>
        </w:rPr>
        <w:t>Упражнение «Организация пространства</w:t>
      </w:r>
      <w:r>
        <w:rPr>
          <w:i/>
          <w:spacing w:val="-5"/>
          <w:sz w:val="28"/>
        </w:rPr>
        <w:t xml:space="preserve"> </w:t>
      </w:r>
      <w:r>
        <w:rPr>
          <w:i/>
          <w:sz w:val="28"/>
        </w:rPr>
        <w:t>медиации»</w:t>
      </w:r>
    </w:p>
    <w:p w:rsidR="00B60088" w:rsidRDefault="000233E3">
      <w:pPr>
        <w:pStyle w:val="a3"/>
        <w:spacing w:before="160" w:line="360" w:lineRule="auto"/>
        <w:ind w:right="224" w:firstLine="566"/>
        <w:jc w:val="both"/>
      </w:pPr>
      <w:r>
        <w:t>Участники общаются в парах на свободные темы. При этом ведущий подходит к каждой паре через определенные промежутки времени и предлагает поменять участникам свое месторасположение. Каждая пара общается в следующих ситуациях: один стоит –другой сидит, один сидит –другой сидит, один от другого сидят</w:t>
      </w:r>
      <w:r>
        <w:rPr>
          <w:spacing w:val="43"/>
        </w:rPr>
        <w:t xml:space="preserve"> </w:t>
      </w:r>
      <w:r>
        <w:t>на</w:t>
      </w:r>
      <w:r>
        <w:rPr>
          <w:spacing w:val="43"/>
        </w:rPr>
        <w:t xml:space="preserve"> </w:t>
      </w:r>
      <w:r>
        <w:t>расстоянии</w:t>
      </w:r>
      <w:r>
        <w:rPr>
          <w:spacing w:val="46"/>
        </w:rPr>
        <w:t xml:space="preserve"> </w:t>
      </w:r>
      <w:r>
        <w:t>20</w:t>
      </w:r>
      <w:r>
        <w:rPr>
          <w:spacing w:val="43"/>
        </w:rPr>
        <w:t xml:space="preserve"> </w:t>
      </w:r>
      <w:r>
        <w:t>см,</w:t>
      </w:r>
      <w:r>
        <w:rPr>
          <w:spacing w:val="45"/>
        </w:rPr>
        <w:t xml:space="preserve"> </w:t>
      </w:r>
      <w:r>
        <w:t>общение</w:t>
      </w:r>
      <w:r>
        <w:rPr>
          <w:spacing w:val="45"/>
        </w:rPr>
        <w:t xml:space="preserve"> </w:t>
      </w:r>
      <w:r>
        <w:t>сидя</w:t>
      </w:r>
      <w:r>
        <w:rPr>
          <w:spacing w:val="45"/>
        </w:rPr>
        <w:t xml:space="preserve"> </w:t>
      </w:r>
      <w:r>
        <w:t>на</w:t>
      </w:r>
      <w:r>
        <w:rPr>
          <w:spacing w:val="46"/>
        </w:rPr>
        <w:t xml:space="preserve"> </w:t>
      </w:r>
      <w:r>
        <w:t>расстоянии</w:t>
      </w:r>
      <w:r>
        <w:rPr>
          <w:spacing w:val="43"/>
        </w:rPr>
        <w:t xml:space="preserve"> </w:t>
      </w:r>
      <w:r>
        <w:t>60</w:t>
      </w:r>
      <w:r>
        <w:rPr>
          <w:spacing w:val="45"/>
        </w:rPr>
        <w:t xml:space="preserve"> </w:t>
      </w:r>
      <w:r>
        <w:t>см,</w:t>
      </w:r>
      <w:r>
        <w:rPr>
          <w:spacing w:val="51"/>
        </w:rPr>
        <w:t xml:space="preserve"> </w:t>
      </w:r>
      <w:r>
        <w:t>общение</w:t>
      </w:r>
      <w:r>
        <w:rPr>
          <w:spacing w:val="45"/>
        </w:rPr>
        <w:t xml:space="preserve"> </w:t>
      </w:r>
      <w:r>
        <w:t>сидя</w:t>
      </w:r>
      <w:r>
        <w:rPr>
          <w:spacing w:val="44"/>
        </w:rPr>
        <w:t xml:space="preserve"> </w:t>
      </w:r>
      <w:r>
        <w:t>на</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10"/>
      </w:pPr>
      <w:r>
        <w:t>дистанции около 2 м, общение через препятствие (стул). Результаты общения в разных ситуациях обсуждаются.</w:t>
      </w:r>
    </w:p>
    <w:p w:rsidR="00B60088" w:rsidRDefault="00B60088">
      <w:pPr>
        <w:pStyle w:val="a3"/>
        <w:spacing w:before="6"/>
        <w:ind w:left="0"/>
        <w:rPr>
          <w:sz w:val="41"/>
        </w:rPr>
      </w:pPr>
    </w:p>
    <w:p w:rsidR="00B60088" w:rsidRDefault="000233E3">
      <w:pPr>
        <w:pStyle w:val="a4"/>
        <w:numPr>
          <w:ilvl w:val="0"/>
          <w:numId w:val="18"/>
        </w:numPr>
        <w:tabs>
          <w:tab w:val="left" w:pos="1581"/>
        </w:tabs>
        <w:ind w:hanging="282"/>
        <w:jc w:val="both"/>
        <w:rPr>
          <w:i/>
          <w:sz w:val="28"/>
        </w:rPr>
      </w:pPr>
      <w:r>
        <w:rPr>
          <w:i/>
          <w:sz w:val="28"/>
        </w:rPr>
        <w:t>Информирование. «Расположение участников</w:t>
      </w:r>
      <w:r>
        <w:rPr>
          <w:i/>
          <w:spacing w:val="-8"/>
          <w:sz w:val="28"/>
        </w:rPr>
        <w:t xml:space="preserve"> </w:t>
      </w:r>
      <w:r>
        <w:rPr>
          <w:i/>
          <w:sz w:val="28"/>
        </w:rPr>
        <w:t>медиации»</w:t>
      </w:r>
    </w:p>
    <w:p w:rsidR="00B60088" w:rsidRDefault="000233E3">
      <w:pPr>
        <w:pStyle w:val="a3"/>
        <w:spacing w:before="161" w:line="360" w:lineRule="auto"/>
        <w:ind w:right="228" w:firstLine="566"/>
        <w:jc w:val="both"/>
      </w:pPr>
      <w:r>
        <w:t>При расположении учитываются желание участников. Принимаются во внимание три важных аспекта: комфорт, коммуникация и возможность контроля. Позиция самого медиатора должна подчеркивать его нейтральность по отношению к проблеме и оппонентам. На основе результатов предыдущего упражнения выясняются самые комфортные варианты расположения участников медиации, фиксируются на доске или флипчарте.</w:t>
      </w:r>
    </w:p>
    <w:p w:rsidR="00B60088" w:rsidRDefault="00B60088">
      <w:pPr>
        <w:pStyle w:val="a3"/>
        <w:spacing w:before="1"/>
        <w:ind w:left="0"/>
        <w:rPr>
          <w:sz w:val="42"/>
        </w:rPr>
      </w:pPr>
    </w:p>
    <w:p w:rsidR="00B60088" w:rsidRDefault="000233E3">
      <w:pPr>
        <w:pStyle w:val="a4"/>
        <w:numPr>
          <w:ilvl w:val="0"/>
          <w:numId w:val="18"/>
        </w:numPr>
        <w:tabs>
          <w:tab w:val="left" w:pos="1581"/>
        </w:tabs>
        <w:ind w:hanging="282"/>
        <w:jc w:val="both"/>
        <w:rPr>
          <w:i/>
          <w:sz w:val="28"/>
        </w:rPr>
      </w:pPr>
      <w:r>
        <w:rPr>
          <w:i/>
          <w:sz w:val="28"/>
        </w:rPr>
        <w:t>Информирование. «Вступительное слово</w:t>
      </w:r>
      <w:r>
        <w:rPr>
          <w:i/>
          <w:spacing w:val="-4"/>
          <w:sz w:val="28"/>
        </w:rPr>
        <w:t xml:space="preserve"> </w:t>
      </w:r>
      <w:r>
        <w:rPr>
          <w:i/>
          <w:sz w:val="28"/>
        </w:rPr>
        <w:t>медиатора»</w:t>
      </w:r>
    </w:p>
    <w:p w:rsidR="00B60088" w:rsidRDefault="000233E3">
      <w:pPr>
        <w:pStyle w:val="a3"/>
        <w:spacing w:before="161" w:line="360" w:lineRule="auto"/>
        <w:ind w:right="224" w:firstLine="566"/>
        <w:jc w:val="both"/>
      </w:pPr>
      <w:r>
        <w:t>Основная цель «вступительного слова» - подготовить стороны к переговорам. Вступительное слово медиатора включает в себя информацию следующего содержания: цель и возможности медиации, принципы медиации, роль медиатора, процедура медиации, правила поведения в ходе медиации.</w:t>
      </w:r>
    </w:p>
    <w:p w:rsidR="00B60088" w:rsidRDefault="000233E3">
      <w:pPr>
        <w:pStyle w:val="a3"/>
        <w:ind w:left="1299"/>
      </w:pPr>
      <w:r>
        <w:t>Например:</w:t>
      </w:r>
    </w:p>
    <w:p w:rsidR="00B60088" w:rsidRDefault="000233E3">
      <w:pPr>
        <w:pStyle w:val="a3"/>
        <w:spacing w:before="161" w:line="360" w:lineRule="auto"/>
        <w:ind w:right="223" w:firstLine="566"/>
        <w:jc w:val="both"/>
      </w:pPr>
      <w:r>
        <w:t>«Добрый день. Меня зовут… . Я помогу вам разрешить свой конфликт. С просьбой о разрешении конфликта обратилась Катя. Мы поговорили с Викой, и она согласилась на медиацию. Вы знаете, что такое медиация? Медиация – это разрешение конфликта между людьми с участием нейтрального посредника.Я как нейтральный посредник буду помогать вам в переговорах, чтобы вы сами пришли к наилучшему для вас решению. Скажите, вы заинтересованы в разрешении конфликта?</w:t>
      </w:r>
    </w:p>
    <w:p w:rsidR="00B60088" w:rsidRDefault="000233E3">
      <w:pPr>
        <w:pStyle w:val="a3"/>
        <w:spacing w:before="1" w:line="360" w:lineRule="auto"/>
        <w:ind w:right="230" w:firstLine="566"/>
        <w:jc w:val="both"/>
      </w:pPr>
      <w:r>
        <w:t>В медиации есть свои правила. Мы с уважением относимся друг к другу. Называем друг друга по именам. Слушаем внимательно другого человека, не перебиваем его, не кричим, не унижаем и не оскорбляем. Вы согласны уважительно относиться друг к другу?</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31" w:firstLine="566"/>
        <w:jc w:val="both"/>
      </w:pPr>
      <w:r>
        <w:t>Мы сохраняем тайну разговора. Я, как медиатор,уверяю вас в том, все, что услышу здесь и сейчас, никто никогда не узнает. Вы готовы сохранить тайну нашего разговора?</w:t>
      </w:r>
    </w:p>
    <w:p w:rsidR="00B60088" w:rsidRDefault="000233E3">
      <w:pPr>
        <w:pStyle w:val="a3"/>
        <w:spacing w:before="1" w:line="360" w:lineRule="auto"/>
        <w:ind w:right="232" w:firstLine="566"/>
        <w:jc w:val="both"/>
      </w:pPr>
      <w:r>
        <w:t>Ребята, вы сами принимаете решение и за свое решение несете полную ответственность. Я лишь помогаю вам договориться. Вы готовы принять на себя такую ответственность?</w:t>
      </w:r>
    </w:p>
    <w:p w:rsidR="00B60088" w:rsidRDefault="000233E3">
      <w:pPr>
        <w:pStyle w:val="a3"/>
        <w:spacing w:before="1" w:line="360" w:lineRule="auto"/>
        <w:ind w:right="226" w:firstLine="566"/>
        <w:jc w:val="both"/>
      </w:pPr>
      <w:r>
        <w:t>Наша встреча будет проходить так. Сначала каждый из вас расскажет, что случилось и что вы хотитеизменить. Потом вы сможете задать друг другу вопросы, и мы обсудим те вопросы, какие важно решить именно сегодня. После этого мы обсудим возможные, с вашей точки зрения, варианты разрешения конфликта и вы выберете наилучший из них. По итогу нашей встречи составим соглашение. Все ли понятно? Есть у вас какие-то</w:t>
      </w:r>
      <w:r>
        <w:rPr>
          <w:spacing w:val="-5"/>
        </w:rPr>
        <w:t xml:space="preserve"> </w:t>
      </w:r>
      <w:r>
        <w:t>вопросы?»</w:t>
      </w:r>
    </w:p>
    <w:p w:rsidR="00B60088" w:rsidRDefault="00B60088">
      <w:pPr>
        <w:pStyle w:val="a3"/>
        <w:spacing w:before="1"/>
        <w:ind w:left="0"/>
        <w:rPr>
          <w:sz w:val="42"/>
        </w:rPr>
      </w:pPr>
    </w:p>
    <w:p w:rsidR="00B60088" w:rsidRDefault="000233E3">
      <w:pPr>
        <w:pStyle w:val="a4"/>
        <w:numPr>
          <w:ilvl w:val="0"/>
          <w:numId w:val="18"/>
        </w:numPr>
        <w:tabs>
          <w:tab w:val="left" w:pos="1581"/>
        </w:tabs>
        <w:ind w:hanging="282"/>
        <w:rPr>
          <w:i/>
          <w:sz w:val="28"/>
        </w:rPr>
      </w:pPr>
      <w:r>
        <w:rPr>
          <w:i/>
          <w:sz w:val="28"/>
        </w:rPr>
        <w:t>Домашнее</w:t>
      </w:r>
      <w:r>
        <w:rPr>
          <w:i/>
          <w:spacing w:val="-4"/>
          <w:sz w:val="28"/>
        </w:rPr>
        <w:t xml:space="preserve"> </w:t>
      </w:r>
      <w:r>
        <w:rPr>
          <w:i/>
          <w:sz w:val="28"/>
        </w:rPr>
        <w:t>задание.</w:t>
      </w:r>
    </w:p>
    <w:p w:rsidR="00B60088" w:rsidRDefault="000233E3">
      <w:pPr>
        <w:pStyle w:val="a3"/>
        <w:spacing w:before="161"/>
        <w:ind w:left="1299"/>
      </w:pPr>
      <w:r>
        <w:t>Составить индивидуальный вариант вступительного слова медиатора.</w:t>
      </w:r>
    </w:p>
    <w:p w:rsidR="00B60088" w:rsidRDefault="00B60088">
      <w:pPr>
        <w:pStyle w:val="a3"/>
        <w:ind w:left="0"/>
        <w:rPr>
          <w:sz w:val="30"/>
        </w:rPr>
      </w:pPr>
    </w:p>
    <w:p w:rsidR="00B60088" w:rsidRDefault="00B60088">
      <w:pPr>
        <w:pStyle w:val="a3"/>
        <w:spacing w:before="10"/>
        <w:ind w:left="0"/>
        <w:rPr>
          <w:sz w:val="25"/>
        </w:rPr>
      </w:pPr>
    </w:p>
    <w:p w:rsidR="00B60088" w:rsidRDefault="000233E3">
      <w:pPr>
        <w:spacing w:before="1"/>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0"/>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5"/>
        <w:ind w:left="0"/>
        <w:rPr>
          <w:sz w:val="38"/>
        </w:rPr>
      </w:pPr>
    </w:p>
    <w:p w:rsidR="00B60088" w:rsidRDefault="000233E3">
      <w:pPr>
        <w:pStyle w:val="Heading2"/>
        <w:spacing w:before="1"/>
        <w:ind w:left="1299"/>
        <w:jc w:val="left"/>
      </w:pPr>
      <w:r>
        <w:t>Тема 20. Презентация сторон.</w:t>
      </w:r>
    </w:p>
    <w:p w:rsidR="00B60088" w:rsidRDefault="000233E3">
      <w:pPr>
        <w:pStyle w:val="a3"/>
        <w:spacing w:before="155"/>
        <w:ind w:left="1299"/>
      </w:pPr>
      <w:r>
        <w:rPr>
          <w:spacing w:val="-71"/>
          <w:u w:val="single"/>
        </w:rPr>
        <w:t xml:space="preserve"> </w:t>
      </w:r>
      <w:r>
        <w:rPr>
          <w:u w:val="single"/>
        </w:rPr>
        <w:t>Краткое содержание:</w:t>
      </w:r>
      <w:r>
        <w:t xml:space="preserve"> Представление сторонами сути конфликта между ними.</w:t>
      </w:r>
    </w:p>
    <w:p w:rsidR="00B60088" w:rsidRDefault="000233E3">
      <w:pPr>
        <w:pStyle w:val="a3"/>
        <w:spacing w:before="163"/>
        <w:jc w:val="both"/>
      </w:pPr>
      <w:r>
        <w:t>Уточнение позиций сторон.</w:t>
      </w:r>
    </w:p>
    <w:p w:rsidR="00B60088" w:rsidRDefault="000233E3">
      <w:pPr>
        <w:pStyle w:val="a3"/>
        <w:spacing w:before="161" w:line="360" w:lineRule="auto"/>
        <w:ind w:right="228" w:firstLine="566"/>
        <w:jc w:val="both"/>
      </w:pPr>
      <w:r>
        <w:rPr>
          <w:spacing w:val="-71"/>
          <w:u w:val="single"/>
        </w:rPr>
        <w:t xml:space="preserve"> </w:t>
      </w:r>
      <w:r>
        <w:rPr>
          <w:u w:val="single"/>
        </w:rPr>
        <w:t>Методы, применяемые в работе:</w:t>
      </w:r>
      <w:r>
        <w:t xml:space="preserve"> информирование, моделирование ситуаций, психогимнастические упражнения, метод анализа конкретных ситуаций, организация самостоятельной деятельности обучающихся в рабочей тетради по курсу.</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17"/>
        </w:numPr>
        <w:tabs>
          <w:tab w:val="left" w:pos="1581"/>
        </w:tabs>
        <w:spacing w:before="67"/>
        <w:ind w:hanging="282"/>
        <w:jc w:val="both"/>
        <w:rPr>
          <w:i/>
          <w:sz w:val="28"/>
        </w:rPr>
      </w:pPr>
      <w:r>
        <w:rPr>
          <w:i/>
          <w:sz w:val="28"/>
        </w:rPr>
        <w:t>Психогимнастическое упражнение</w:t>
      </w:r>
      <w:r>
        <w:rPr>
          <w:i/>
          <w:spacing w:val="-5"/>
          <w:sz w:val="28"/>
        </w:rPr>
        <w:t xml:space="preserve"> </w:t>
      </w:r>
      <w:r>
        <w:rPr>
          <w:i/>
          <w:sz w:val="28"/>
        </w:rPr>
        <w:t>«Приветствие».</w:t>
      </w:r>
    </w:p>
    <w:p w:rsidR="00B60088" w:rsidRDefault="000233E3">
      <w:pPr>
        <w:pStyle w:val="a3"/>
        <w:spacing w:before="163" w:line="360" w:lineRule="auto"/>
        <w:ind w:right="230" w:firstLine="566"/>
        <w:jc w:val="both"/>
      </w:pPr>
      <w:r>
        <w:t>Ведущий предлагает участникам выразить друг другу радость встречи, каждому – по своему. Необходимо каждому придумать свое приветствие и продемонстрировать в кругу. В заключении обращается внимание на те приветствия, которые больше всего</w:t>
      </w:r>
      <w:r>
        <w:rPr>
          <w:spacing w:val="-1"/>
        </w:rPr>
        <w:t xml:space="preserve"> </w:t>
      </w:r>
      <w:r>
        <w:t>понравились.</w:t>
      </w:r>
    </w:p>
    <w:p w:rsidR="00B60088" w:rsidRDefault="00B60088">
      <w:pPr>
        <w:pStyle w:val="a3"/>
        <w:ind w:left="0"/>
        <w:rPr>
          <w:sz w:val="42"/>
        </w:rPr>
      </w:pPr>
    </w:p>
    <w:p w:rsidR="00B60088" w:rsidRDefault="000233E3">
      <w:pPr>
        <w:pStyle w:val="a4"/>
        <w:numPr>
          <w:ilvl w:val="0"/>
          <w:numId w:val="17"/>
        </w:numPr>
        <w:tabs>
          <w:tab w:val="left" w:pos="1581"/>
        </w:tabs>
        <w:ind w:hanging="282"/>
        <w:jc w:val="both"/>
        <w:rPr>
          <w:i/>
          <w:sz w:val="28"/>
        </w:rPr>
      </w:pPr>
      <w:r>
        <w:rPr>
          <w:i/>
          <w:sz w:val="28"/>
        </w:rPr>
        <w:t>Упражнение «Вступительное слово</w:t>
      </w:r>
      <w:r>
        <w:rPr>
          <w:i/>
          <w:spacing w:val="-4"/>
          <w:sz w:val="28"/>
        </w:rPr>
        <w:t xml:space="preserve"> </w:t>
      </w:r>
      <w:r>
        <w:rPr>
          <w:i/>
          <w:sz w:val="28"/>
        </w:rPr>
        <w:t>медиатора»</w:t>
      </w:r>
    </w:p>
    <w:p w:rsidR="00B60088" w:rsidRDefault="000233E3">
      <w:pPr>
        <w:pStyle w:val="a3"/>
        <w:spacing w:before="160" w:line="360" w:lineRule="auto"/>
        <w:ind w:right="224" w:firstLine="566"/>
        <w:jc w:val="both"/>
      </w:pPr>
      <w:r>
        <w:t>Необходимо произнести свой вариант вступительного слова медиатора, используя материал домашнего задания.</w:t>
      </w:r>
    </w:p>
    <w:p w:rsidR="00B60088" w:rsidRDefault="00B60088">
      <w:pPr>
        <w:pStyle w:val="a3"/>
        <w:spacing w:before="1"/>
        <w:ind w:left="0"/>
        <w:rPr>
          <w:sz w:val="42"/>
        </w:rPr>
      </w:pPr>
    </w:p>
    <w:p w:rsidR="00B60088" w:rsidRDefault="000233E3">
      <w:pPr>
        <w:pStyle w:val="a4"/>
        <w:numPr>
          <w:ilvl w:val="0"/>
          <w:numId w:val="17"/>
        </w:numPr>
        <w:tabs>
          <w:tab w:val="left" w:pos="1581"/>
        </w:tabs>
        <w:spacing w:before="1"/>
        <w:ind w:hanging="282"/>
        <w:rPr>
          <w:i/>
          <w:sz w:val="28"/>
        </w:rPr>
      </w:pPr>
      <w:r>
        <w:rPr>
          <w:i/>
          <w:sz w:val="28"/>
        </w:rPr>
        <w:t>Информирование «Схема анализа</w:t>
      </w:r>
      <w:r>
        <w:rPr>
          <w:i/>
          <w:spacing w:val="-6"/>
          <w:sz w:val="28"/>
        </w:rPr>
        <w:t xml:space="preserve"> </w:t>
      </w:r>
      <w:r>
        <w:rPr>
          <w:i/>
          <w:sz w:val="28"/>
        </w:rPr>
        <w:t>конфликта»</w:t>
      </w:r>
    </w:p>
    <w:p w:rsidR="00B60088" w:rsidRDefault="000233E3">
      <w:pPr>
        <w:pStyle w:val="a3"/>
        <w:tabs>
          <w:tab w:val="left" w:pos="2618"/>
          <w:tab w:val="left" w:pos="4135"/>
          <w:tab w:val="left" w:pos="5735"/>
          <w:tab w:val="left" w:pos="7215"/>
          <w:tab w:val="left" w:pos="8128"/>
          <w:tab w:val="left" w:pos="10012"/>
        </w:tabs>
        <w:spacing w:before="160" w:line="360" w:lineRule="auto"/>
        <w:ind w:right="230" w:firstLine="566"/>
      </w:pPr>
      <w:r>
        <w:t>Ведущий</w:t>
      </w:r>
      <w:r>
        <w:tab/>
        <w:t>предлагает</w:t>
      </w:r>
      <w:r>
        <w:tab/>
        <w:t>участникам</w:t>
      </w:r>
      <w:r>
        <w:tab/>
        <w:t>вспомнить</w:t>
      </w:r>
      <w:r>
        <w:tab/>
        <w:t>схему</w:t>
      </w:r>
      <w:r>
        <w:tab/>
        <w:t>комплексного</w:t>
      </w:r>
      <w:r>
        <w:tab/>
      </w:r>
      <w:r>
        <w:rPr>
          <w:spacing w:val="-4"/>
        </w:rPr>
        <w:t xml:space="preserve">анализа </w:t>
      </w:r>
      <w:r>
        <w:t>конфликта (тема</w:t>
      </w:r>
      <w:r>
        <w:rPr>
          <w:spacing w:val="-4"/>
        </w:rPr>
        <w:t xml:space="preserve"> </w:t>
      </w:r>
      <w:r>
        <w:t>3).</w:t>
      </w:r>
    </w:p>
    <w:p w:rsidR="00B60088" w:rsidRDefault="000233E3">
      <w:pPr>
        <w:pStyle w:val="a3"/>
        <w:spacing w:before="1" w:line="360" w:lineRule="auto"/>
        <w:ind w:right="210" w:firstLine="566"/>
      </w:pPr>
      <w:r>
        <w:t>Для того, чтобы проанализировать конфликт, важно ответить на следующие вопросы:</w:t>
      </w:r>
    </w:p>
    <w:p w:rsidR="00B60088" w:rsidRDefault="000233E3">
      <w:pPr>
        <w:pStyle w:val="a4"/>
        <w:numPr>
          <w:ilvl w:val="0"/>
          <w:numId w:val="36"/>
        </w:numPr>
        <w:tabs>
          <w:tab w:val="left" w:pos="1463"/>
        </w:tabs>
        <w:spacing w:line="321" w:lineRule="exact"/>
        <w:ind w:left="1462"/>
        <w:rPr>
          <w:sz w:val="28"/>
        </w:rPr>
      </w:pPr>
      <w:r>
        <w:rPr>
          <w:sz w:val="28"/>
        </w:rPr>
        <w:t>Кто?</w:t>
      </w:r>
    </w:p>
    <w:p w:rsidR="00B60088" w:rsidRDefault="000233E3">
      <w:pPr>
        <w:pStyle w:val="a4"/>
        <w:numPr>
          <w:ilvl w:val="0"/>
          <w:numId w:val="36"/>
        </w:numPr>
        <w:tabs>
          <w:tab w:val="left" w:pos="1463"/>
        </w:tabs>
        <w:spacing w:before="161"/>
        <w:ind w:left="1462"/>
        <w:rPr>
          <w:sz w:val="28"/>
        </w:rPr>
      </w:pPr>
      <w:r>
        <w:rPr>
          <w:sz w:val="28"/>
        </w:rPr>
        <w:t>Из-за</w:t>
      </w:r>
      <w:r>
        <w:rPr>
          <w:spacing w:val="-1"/>
          <w:sz w:val="28"/>
        </w:rPr>
        <w:t xml:space="preserve"> </w:t>
      </w:r>
      <w:r>
        <w:rPr>
          <w:sz w:val="28"/>
        </w:rPr>
        <w:t>чего?</w:t>
      </w:r>
    </w:p>
    <w:p w:rsidR="00B60088" w:rsidRDefault="000233E3">
      <w:pPr>
        <w:pStyle w:val="a4"/>
        <w:numPr>
          <w:ilvl w:val="0"/>
          <w:numId w:val="36"/>
        </w:numPr>
        <w:tabs>
          <w:tab w:val="left" w:pos="1463"/>
        </w:tabs>
        <w:spacing w:before="160"/>
        <w:ind w:left="1462"/>
        <w:rPr>
          <w:sz w:val="28"/>
        </w:rPr>
      </w:pPr>
      <w:r>
        <w:rPr>
          <w:sz w:val="28"/>
        </w:rPr>
        <w:t>Почему? Ради</w:t>
      </w:r>
      <w:r>
        <w:rPr>
          <w:spacing w:val="1"/>
          <w:sz w:val="28"/>
        </w:rPr>
        <w:t xml:space="preserve"> </w:t>
      </w:r>
      <w:r>
        <w:rPr>
          <w:sz w:val="28"/>
        </w:rPr>
        <w:t>чего?</w:t>
      </w:r>
    </w:p>
    <w:p w:rsidR="00B60088" w:rsidRDefault="000233E3">
      <w:pPr>
        <w:pStyle w:val="a4"/>
        <w:numPr>
          <w:ilvl w:val="0"/>
          <w:numId w:val="36"/>
        </w:numPr>
        <w:tabs>
          <w:tab w:val="left" w:pos="1463"/>
        </w:tabs>
        <w:spacing w:before="163"/>
        <w:ind w:left="1462"/>
        <w:rPr>
          <w:sz w:val="28"/>
        </w:rPr>
      </w:pPr>
      <w:r>
        <w:rPr>
          <w:sz w:val="28"/>
        </w:rPr>
        <w:t>В каких условиях? Когда?</w:t>
      </w:r>
      <w:r>
        <w:rPr>
          <w:spacing w:val="2"/>
          <w:sz w:val="28"/>
        </w:rPr>
        <w:t xml:space="preserve"> </w:t>
      </w:r>
      <w:r>
        <w:rPr>
          <w:sz w:val="28"/>
        </w:rPr>
        <w:t>Где?</w:t>
      </w:r>
    </w:p>
    <w:p w:rsidR="00B60088" w:rsidRDefault="000233E3">
      <w:pPr>
        <w:pStyle w:val="a4"/>
        <w:numPr>
          <w:ilvl w:val="0"/>
          <w:numId w:val="36"/>
        </w:numPr>
        <w:tabs>
          <w:tab w:val="left" w:pos="1463"/>
        </w:tabs>
        <w:spacing w:before="160"/>
        <w:ind w:left="1462"/>
        <w:rPr>
          <w:sz w:val="28"/>
        </w:rPr>
      </w:pPr>
      <w:r>
        <w:rPr>
          <w:sz w:val="28"/>
        </w:rPr>
        <w:t>Что</w:t>
      </w:r>
      <w:r>
        <w:rPr>
          <w:spacing w:val="-1"/>
          <w:sz w:val="28"/>
        </w:rPr>
        <w:t xml:space="preserve"> </w:t>
      </w:r>
      <w:r>
        <w:rPr>
          <w:sz w:val="28"/>
        </w:rPr>
        <w:t>делают?</w:t>
      </w:r>
    </w:p>
    <w:p w:rsidR="00B60088" w:rsidRDefault="000233E3">
      <w:pPr>
        <w:pStyle w:val="a4"/>
        <w:numPr>
          <w:ilvl w:val="0"/>
          <w:numId w:val="36"/>
        </w:numPr>
        <w:tabs>
          <w:tab w:val="left" w:pos="1463"/>
        </w:tabs>
        <w:spacing w:before="161"/>
        <w:ind w:left="1462"/>
        <w:rPr>
          <w:sz w:val="28"/>
        </w:rPr>
      </w:pPr>
      <w:r>
        <w:rPr>
          <w:sz w:val="28"/>
        </w:rPr>
        <w:t>Что</w:t>
      </w:r>
      <w:r>
        <w:rPr>
          <w:spacing w:val="-1"/>
          <w:sz w:val="28"/>
        </w:rPr>
        <w:t xml:space="preserve"> </w:t>
      </w:r>
      <w:r>
        <w:rPr>
          <w:sz w:val="28"/>
        </w:rPr>
        <w:t>чувствуют?</w:t>
      </w:r>
    </w:p>
    <w:p w:rsidR="00B60088" w:rsidRDefault="000233E3">
      <w:pPr>
        <w:pStyle w:val="a4"/>
        <w:numPr>
          <w:ilvl w:val="0"/>
          <w:numId w:val="36"/>
        </w:numPr>
        <w:tabs>
          <w:tab w:val="left" w:pos="1463"/>
        </w:tabs>
        <w:spacing w:before="160"/>
        <w:ind w:left="1462"/>
        <w:rPr>
          <w:sz w:val="28"/>
        </w:rPr>
      </w:pPr>
      <w:r>
        <w:rPr>
          <w:sz w:val="28"/>
        </w:rPr>
        <w:t>О чем</w:t>
      </w:r>
      <w:r>
        <w:rPr>
          <w:spacing w:val="-2"/>
          <w:sz w:val="28"/>
        </w:rPr>
        <w:t xml:space="preserve"> </w:t>
      </w:r>
      <w:r>
        <w:rPr>
          <w:sz w:val="28"/>
        </w:rPr>
        <w:t>думают?</w:t>
      </w:r>
    </w:p>
    <w:p w:rsidR="00B60088" w:rsidRDefault="000233E3">
      <w:pPr>
        <w:pStyle w:val="a4"/>
        <w:numPr>
          <w:ilvl w:val="0"/>
          <w:numId w:val="36"/>
        </w:numPr>
        <w:tabs>
          <w:tab w:val="left" w:pos="1463"/>
        </w:tabs>
        <w:spacing w:before="163"/>
        <w:ind w:left="1462"/>
        <w:rPr>
          <w:sz w:val="28"/>
        </w:rPr>
      </w:pPr>
      <w:r>
        <w:rPr>
          <w:sz w:val="28"/>
        </w:rPr>
        <w:t>Как</w:t>
      </w:r>
      <w:r>
        <w:rPr>
          <w:spacing w:val="-1"/>
          <w:sz w:val="28"/>
        </w:rPr>
        <w:t xml:space="preserve"> </w:t>
      </w:r>
      <w:r>
        <w:rPr>
          <w:sz w:val="28"/>
        </w:rPr>
        <w:t>разрешили?</w:t>
      </w:r>
    </w:p>
    <w:p w:rsidR="00B60088" w:rsidRDefault="000233E3">
      <w:pPr>
        <w:pStyle w:val="a4"/>
        <w:numPr>
          <w:ilvl w:val="0"/>
          <w:numId w:val="36"/>
        </w:numPr>
        <w:tabs>
          <w:tab w:val="left" w:pos="1463"/>
        </w:tabs>
        <w:spacing w:before="161"/>
        <w:ind w:left="1462"/>
        <w:rPr>
          <w:sz w:val="28"/>
        </w:rPr>
      </w:pPr>
      <w:r>
        <w:rPr>
          <w:sz w:val="28"/>
        </w:rPr>
        <w:t>Чем закончился</w:t>
      </w:r>
      <w:r>
        <w:rPr>
          <w:spacing w:val="-1"/>
          <w:sz w:val="28"/>
        </w:rPr>
        <w:t xml:space="preserve"> </w:t>
      </w:r>
      <w:r>
        <w:rPr>
          <w:sz w:val="28"/>
        </w:rPr>
        <w:t>конфликт?</w:t>
      </w:r>
    </w:p>
    <w:p w:rsidR="00B60088" w:rsidRDefault="00B60088">
      <w:pPr>
        <w:pStyle w:val="a3"/>
        <w:ind w:left="0"/>
        <w:rPr>
          <w:sz w:val="30"/>
        </w:rPr>
      </w:pPr>
    </w:p>
    <w:p w:rsidR="00B60088" w:rsidRDefault="00B60088">
      <w:pPr>
        <w:pStyle w:val="a3"/>
        <w:spacing w:before="10"/>
        <w:ind w:left="0"/>
        <w:rPr>
          <w:sz w:val="25"/>
        </w:rPr>
      </w:pPr>
    </w:p>
    <w:p w:rsidR="00B60088" w:rsidRDefault="000233E3">
      <w:pPr>
        <w:pStyle w:val="a4"/>
        <w:numPr>
          <w:ilvl w:val="0"/>
          <w:numId w:val="17"/>
        </w:numPr>
        <w:tabs>
          <w:tab w:val="left" w:pos="1581"/>
        </w:tabs>
        <w:spacing w:before="1"/>
        <w:ind w:hanging="282"/>
        <w:jc w:val="both"/>
        <w:rPr>
          <w:i/>
          <w:sz w:val="28"/>
        </w:rPr>
      </w:pPr>
      <w:r>
        <w:rPr>
          <w:i/>
          <w:sz w:val="28"/>
        </w:rPr>
        <w:t>Упражнение</w:t>
      </w:r>
      <w:r>
        <w:rPr>
          <w:i/>
          <w:spacing w:val="-1"/>
          <w:sz w:val="28"/>
        </w:rPr>
        <w:t xml:space="preserve"> </w:t>
      </w:r>
      <w:r>
        <w:rPr>
          <w:i/>
          <w:sz w:val="28"/>
        </w:rPr>
        <w:t>«События–оценка–чувства»</w:t>
      </w:r>
    </w:p>
    <w:p w:rsidR="00B60088" w:rsidRDefault="000233E3">
      <w:pPr>
        <w:pStyle w:val="a3"/>
        <w:spacing w:before="162" w:line="360" w:lineRule="auto"/>
        <w:ind w:right="223" w:firstLine="566"/>
        <w:jc w:val="both"/>
      </w:pPr>
      <w:r>
        <w:t>Для того, чтобы убедиться в том, что сам медиатор и другая сторона правильно поняли суть конфликта, медиатор буквально повторяет или переформулирует подтверждение говорящего. Но при этом медиатор должен развести</w:t>
      </w:r>
      <w:r>
        <w:rPr>
          <w:spacing w:val="56"/>
        </w:rPr>
        <w:t xml:space="preserve"> </w:t>
      </w:r>
      <w:r>
        <w:rPr>
          <w:b/>
        </w:rPr>
        <w:t xml:space="preserve">события </w:t>
      </w:r>
      <w:r>
        <w:t>(или</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20"/>
      </w:pPr>
      <w:r>
        <w:t xml:space="preserve">факты), по поводу которых произошел конфликт, </w:t>
      </w:r>
      <w:r>
        <w:rPr>
          <w:b/>
        </w:rPr>
        <w:t xml:space="preserve">оценку </w:t>
      </w:r>
      <w:r>
        <w:t xml:space="preserve">этих событий участниками и те </w:t>
      </w:r>
      <w:r>
        <w:rPr>
          <w:b/>
        </w:rPr>
        <w:t>чувства</w:t>
      </w:r>
      <w:r>
        <w:t>, которые по поводу этих событий переживают участники.</w:t>
      </w:r>
    </w:p>
    <w:p w:rsidR="00B60088" w:rsidRDefault="000233E3">
      <w:pPr>
        <w:pStyle w:val="a3"/>
        <w:spacing w:before="6"/>
        <w:ind w:left="0"/>
        <w:rPr>
          <w:sz w:val="13"/>
        </w:rPr>
      </w:pPr>
      <w:r>
        <w:rPr>
          <w:noProof/>
          <w:lang w:bidi="ar-SA"/>
        </w:rPr>
        <w:drawing>
          <wp:anchor distT="0" distB="0" distL="0" distR="0" simplePos="0" relativeHeight="4" behindDoc="0" locked="0" layoutInCell="1" allowOverlap="1">
            <wp:simplePos x="0" y="0"/>
            <wp:positionH relativeFrom="page">
              <wp:posOffset>2590337</wp:posOffset>
            </wp:positionH>
            <wp:positionV relativeFrom="paragraph">
              <wp:posOffset>123696</wp:posOffset>
            </wp:positionV>
            <wp:extent cx="3052641" cy="134874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052641" cy="1348740"/>
                    </a:xfrm>
                    <a:prstGeom prst="rect">
                      <a:avLst/>
                    </a:prstGeom>
                  </pic:spPr>
                </pic:pic>
              </a:graphicData>
            </a:graphic>
          </wp:anchor>
        </w:drawing>
      </w:r>
    </w:p>
    <w:p w:rsidR="00B60088" w:rsidRDefault="000233E3">
      <w:pPr>
        <w:pStyle w:val="a3"/>
        <w:spacing w:before="240"/>
        <w:ind w:left="1299"/>
        <w:jc w:val="both"/>
      </w:pPr>
      <w:r>
        <w:t>Для совместного анализа предлагается следующая ситуация.</w:t>
      </w:r>
    </w:p>
    <w:p w:rsidR="00B60088" w:rsidRDefault="000233E3">
      <w:pPr>
        <w:pStyle w:val="a3"/>
        <w:spacing w:before="161" w:line="360" w:lineRule="auto"/>
        <w:ind w:right="226" w:firstLine="566"/>
        <w:jc w:val="both"/>
      </w:pPr>
      <w:r>
        <w:t>«Ваня, мой друг, после возвращения с больничного взял у меня тетрадь с заданиями по алгебре. Обещал ее вернуть на следующий день. На следующий день он ее забыл, в школу не принес. А учительница алгебры собирала тетради на проверку в этот день. Моей тетради не было. Мне она поставила двойку. Обидно, я ведь сделал задание, а учительница мен не верит. Хотел ему помочь. А он меня подвел в конце четверти. Не понимаю, как можно было забыть. Как я теперь буду исправлять оценку?»</w:t>
      </w:r>
    </w:p>
    <w:p w:rsidR="00B60088" w:rsidRDefault="000233E3">
      <w:pPr>
        <w:pStyle w:val="a3"/>
        <w:spacing w:before="1"/>
        <w:ind w:left="1299"/>
        <w:jc w:val="both"/>
      </w:pPr>
      <w:r>
        <w:t>На основе данной ситуации рассматривается схема «события–оценка–чувства».</w:t>
      </w:r>
    </w:p>
    <w:p w:rsidR="00B60088" w:rsidRDefault="00B60088">
      <w:pPr>
        <w:pStyle w:val="a3"/>
        <w:spacing w:before="6"/>
        <w:ind w:left="0"/>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5"/>
        <w:gridCol w:w="3872"/>
        <w:gridCol w:w="3277"/>
      </w:tblGrid>
      <w:tr w:rsidR="00B60088">
        <w:trPr>
          <w:trHeight w:val="1005"/>
        </w:trPr>
        <w:tc>
          <w:tcPr>
            <w:tcW w:w="3275" w:type="dxa"/>
          </w:tcPr>
          <w:p w:rsidR="00B60088" w:rsidRDefault="000233E3">
            <w:pPr>
              <w:pStyle w:val="TableParagraph"/>
              <w:spacing w:before="20" w:line="442" w:lineRule="exact"/>
              <w:ind w:left="1106" w:right="1097"/>
              <w:jc w:val="center"/>
              <w:rPr>
                <w:sz w:val="28"/>
              </w:rPr>
            </w:pPr>
            <w:r>
              <w:rPr>
                <w:sz w:val="28"/>
              </w:rPr>
              <w:t>События (факты)</w:t>
            </w:r>
          </w:p>
        </w:tc>
        <w:tc>
          <w:tcPr>
            <w:tcW w:w="3872" w:type="dxa"/>
          </w:tcPr>
          <w:p w:rsidR="00B60088" w:rsidRDefault="000233E3">
            <w:pPr>
              <w:pStyle w:val="TableParagraph"/>
              <w:spacing w:before="112"/>
              <w:ind w:left="473" w:right="464"/>
              <w:jc w:val="center"/>
              <w:rPr>
                <w:sz w:val="28"/>
              </w:rPr>
            </w:pPr>
            <w:r>
              <w:rPr>
                <w:sz w:val="28"/>
              </w:rPr>
              <w:t>Оценка</w:t>
            </w:r>
          </w:p>
          <w:p w:rsidR="00B60088" w:rsidRDefault="000233E3">
            <w:pPr>
              <w:pStyle w:val="TableParagraph"/>
              <w:spacing w:before="120"/>
              <w:ind w:left="473" w:right="467"/>
              <w:jc w:val="center"/>
              <w:rPr>
                <w:sz w:val="28"/>
              </w:rPr>
            </w:pPr>
            <w:r>
              <w:rPr>
                <w:sz w:val="28"/>
              </w:rPr>
              <w:t>(мысли, интерпретация)</w:t>
            </w:r>
          </w:p>
        </w:tc>
        <w:tc>
          <w:tcPr>
            <w:tcW w:w="3277" w:type="dxa"/>
          </w:tcPr>
          <w:p w:rsidR="00B60088" w:rsidRDefault="000233E3">
            <w:pPr>
              <w:pStyle w:val="TableParagraph"/>
              <w:spacing w:before="20" w:line="442" w:lineRule="exact"/>
              <w:ind w:left="246" w:right="220" w:firstLine="912"/>
              <w:rPr>
                <w:sz w:val="28"/>
              </w:rPr>
            </w:pPr>
            <w:r>
              <w:rPr>
                <w:sz w:val="28"/>
              </w:rPr>
              <w:t>Чувства (эмоции, переживания)</w:t>
            </w:r>
          </w:p>
        </w:tc>
      </w:tr>
      <w:tr w:rsidR="00B60088">
        <w:trPr>
          <w:trHeight w:val="3616"/>
        </w:trPr>
        <w:tc>
          <w:tcPr>
            <w:tcW w:w="3275" w:type="dxa"/>
          </w:tcPr>
          <w:p w:rsidR="00B60088" w:rsidRDefault="000233E3">
            <w:pPr>
              <w:pStyle w:val="TableParagraph"/>
              <w:spacing w:before="112"/>
              <w:ind w:left="107" w:right="633"/>
              <w:rPr>
                <w:sz w:val="28"/>
              </w:rPr>
            </w:pPr>
            <w:r>
              <w:rPr>
                <w:sz w:val="28"/>
              </w:rPr>
              <w:t>Ваня взял тетрадь по алгебре.</w:t>
            </w:r>
          </w:p>
          <w:p w:rsidR="00B60088" w:rsidRDefault="000233E3">
            <w:pPr>
              <w:pStyle w:val="TableParagraph"/>
              <w:spacing w:before="120"/>
              <w:ind w:left="107" w:right="300"/>
              <w:rPr>
                <w:sz w:val="28"/>
              </w:rPr>
            </w:pPr>
            <w:r>
              <w:rPr>
                <w:sz w:val="28"/>
              </w:rPr>
              <w:t>В школу на следующий день тетрадь Ваня не принес.</w:t>
            </w:r>
          </w:p>
          <w:p w:rsidR="00B60088" w:rsidRDefault="000233E3">
            <w:pPr>
              <w:pStyle w:val="TableParagraph"/>
              <w:spacing w:before="119" w:line="242" w:lineRule="auto"/>
              <w:ind w:left="107" w:right="1020"/>
              <w:rPr>
                <w:sz w:val="28"/>
              </w:rPr>
            </w:pPr>
            <w:r>
              <w:rPr>
                <w:sz w:val="28"/>
              </w:rPr>
              <w:t>Мне учительница поставила двойку</w:t>
            </w:r>
          </w:p>
        </w:tc>
        <w:tc>
          <w:tcPr>
            <w:tcW w:w="3872" w:type="dxa"/>
          </w:tcPr>
          <w:p w:rsidR="00B60088" w:rsidRDefault="000233E3">
            <w:pPr>
              <w:pStyle w:val="TableParagraph"/>
              <w:spacing w:before="112" w:line="328" w:lineRule="auto"/>
              <w:ind w:left="107" w:right="484"/>
              <w:rPr>
                <w:sz w:val="28"/>
              </w:rPr>
            </w:pPr>
            <w:r>
              <w:rPr>
                <w:sz w:val="28"/>
              </w:rPr>
              <w:t>Хотел помочь другу. Учительница не верит мне.</w:t>
            </w:r>
          </w:p>
          <w:p w:rsidR="00B60088" w:rsidRDefault="000233E3">
            <w:pPr>
              <w:pStyle w:val="TableParagraph"/>
              <w:spacing w:before="1"/>
              <w:ind w:left="107" w:right="862"/>
              <w:rPr>
                <w:sz w:val="28"/>
              </w:rPr>
            </w:pPr>
            <w:r>
              <w:rPr>
                <w:sz w:val="28"/>
              </w:rPr>
              <w:t>Он меня подвел в конце четверти.</w:t>
            </w:r>
          </w:p>
          <w:p w:rsidR="00B60088" w:rsidRDefault="000233E3">
            <w:pPr>
              <w:pStyle w:val="TableParagraph"/>
              <w:spacing w:before="120"/>
              <w:ind w:left="107" w:right="151"/>
              <w:rPr>
                <w:sz w:val="28"/>
              </w:rPr>
            </w:pPr>
            <w:r>
              <w:rPr>
                <w:sz w:val="28"/>
              </w:rPr>
              <w:t>Не понимаю, как можно было забыть.</w:t>
            </w:r>
          </w:p>
          <w:p w:rsidR="00B60088" w:rsidRDefault="000233E3">
            <w:pPr>
              <w:pStyle w:val="TableParagraph"/>
              <w:spacing w:before="122"/>
              <w:ind w:left="107" w:right="186"/>
              <w:rPr>
                <w:sz w:val="28"/>
              </w:rPr>
            </w:pPr>
            <w:r>
              <w:rPr>
                <w:sz w:val="28"/>
              </w:rPr>
              <w:t>Как я теперь буду исправлять оценку?</w:t>
            </w:r>
          </w:p>
        </w:tc>
        <w:tc>
          <w:tcPr>
            <w:tcW w:w="3277" w:type="dxa"/>
          </w:tcPr>
          <w:p w:rsidR="00B60088" w:rsidRDefault="000233E3">
            <w:pPr>
              <w:pStyle w:val="TableParagraph"/>
              <w:spacing w:before="112"/>
              <w:ind w:left="106" w:right="326"/>
              <w:rPr>
                <w:sz w:val="28"/>
              </w:rPr>
            </w:pPr>
            <w:r>
              <w:rPr>
                <w:sz w:val="28"/>
              </w:rPr>
              <w:t>Возмущение, обида, досада, раздражение, удивление, недоумение</w:t>
            </w:r>
          </w:p>
        </w:tc>
      </w:tr>
    </w:tbl>
    <w:p w:rsidR="00B60088" w:rsidRDefault="000233E3">
      <w:pPr>
        <w:pStyle w:val="a3"/>
        <w:tabs>
          <w:tab w:val="left" w:pos="1707"/>
          <w:tab w:val="left" w:pos="3375"/>
          <w:tab w:val="left" w:pos="4387"/>
          <w:tab w:val="left" w:pos="5775"/>
          <w:tab w:val="left" w:pos="6798"/>
          <w:tab w:val="left" w:pos="8403"/>
          <w:tab w:val="left" w:pos="9734"/>
          <w:tab w:val="left" w:pos="10244"/>
        </w:tabs>
        <w:ind w:left="1299"/>
      </w:pPr>
      <w:r>
        <w:t>В</w:t>
      </w:r>
      <w:r>
        <w:tab/>
        <w:t>дальнейшей</w:t>
      </w:r>
      <w:r>
        <w:tab/>
        <w:t>работе</w:t>
      </w:r>
      <w:r>
        <w:tab/>
        <w:t>возможен</w:t>
      </w:r>
      <w:r>
        <w:tab/>
        <w:t>анализ</w:t>
      </w:r>
      <w:r>
        <w:tab/>
        <w:t>следующих</w:t>
      </w:r>
      <w:r>
        <w:tab/>
        <w:t>ситуаций</w:t>
      </w:r>
      <w:r>
        <w:tab/>
        <w:t>по</w:t>
      </w:r>
      <w:r>
        <w:tab/>
        <w:t>схеме</w:t>
      </w:r>
    </w:p>
    <w:p w:rsidR="00B60088" w:rsidRDefault="000233E3">
      <w:pPr>
        <w:pStyle w:val="a3"/>
        <w:spacing w:before="160"/>
      </w:pPr>
      <w:r>
        <w:t>«события–оценка–чувства».</w:t>
      </w:r>
    </w:p>
    <w:p w:rsidR="00B60088" w:rsidRDefault="00B60088">
      <w:pPr>
        <w:sectPr w:rsidR="00B60088">
          <w:pgSz w:w="11910" w:h="16840"/>
          <w:pgMar w:top="1040" w:right="340" w:bottom="1520" w:left="400" w:header="0" w:footer="1252" w:gutter="0"/>
          <w:cols w:space="720"/>
        </w:sectPr>
      </w:pPr>
    </w:p>
    <w:p w:rsidR="00B60088" w:rsidRDefault="000233E3">
      <w:pPr>
        <w:pStyle w:val="a3"/>
        <w:spacing w:before="67" w:line="360" w:lineRule="auto"/>
        <w:ind w:right="224" w:firstLine="566"/>
        <w:jc w:val="both"/>
      </w:pPr>
      <w:r>
        <w:t>«Очень неприятно, когда родители запрещают видеться с друзьями. Перед друзьями неудобно, я же к ним домой хожу. Договорились с матерью, что приду с другом. Она мне вроде бы разрешила. Мы с Темой пришли, зашли в мою комнату, стали слушать музыку. Разговариваем. Она влетает в комнату и давай орать. Музыка ей не нравится. Она Темку и не выгоняла, но он сам ушел. Неудобно перед ним. Стыдно» (из слов юноши)</w:t>
      </w:r>
    </w:p>
    <w:p w:rsidR="00B60088" w:rsidRDefault="000233E3">
      <w:pPr>
        <w:pStyle w:val="a3"/>
        <w:spacing w:before="2" w:line="360" w:lineRule="auto"/>
        <w:ind w:right="223" w:firstLine="566"/>
        <w:jc w:val="both"/>
      </w:pPr>
      <w:r>
        <w:t>«Утром мы позавтракали. Была моя очередь мыть посуду. Мы с братом по очереди моем посуду (день – я, день – он). Родители ушли на работу. Мне надо было быстрей идти в школу. Я уже опаздывала. Я попросила брата вымыть посуду. Он не торопился. Он позже выходит из дома обычно. Вечером прихожу домой, открывает дверь мама и сразу «наезжает» на меня: «Ты почему посуду не помыла?». А я сорвалась. Теперь вот из-за брата с мамой поругалась. Я же на него надеялась. Когда он меня просит о чем-нибудь, я ему всегда помогаю» (из слов девушки)</w:t>
      </w:r>
    </w:p>
    <w:p w:rsidR="00B60088" w:rsidRDefault="00B60088">
      <w:pPr>
        <w:pStyle w:val="a3"/>
        <w:spacing w:before="1"/>
        <w:ind w:left="0"/>
        <w:rPr>
          <w:sz w:val="42"/>
        </w:rPr>
      </w:pPr>
    </w:p>
    <w:p w:rsidR="00B60088" w:rsidRDefault="000233E3">
      <w:pPr>
        <w:pStyle w:val="a4"/>
        <w:numPr>
          <w:ilvl w:val="0"/>
          <w:numId w:val="17"/>
        </w:numPr>
        <w:tabs>
          <w:tab w:val="left" w:pos="1581"/>
        </w:tabs>
        <w:ind w:hanging="282"/>
        <w:jc w:val="both"/>
        <w:rPr>
          <w:i/>
          <w:sz w:val="28"/>
        </w:rPr>
      </w:pPr>
      <w:r>
        <w:rPr>
          <w:i/>
          <w:sz w:val="28"/>
        </w:rPr>
        <w:t>Упражнение «Отражение</w:t>
      </w:r>
      <w:r>
        <w:rPr>
          <w:i/>
          <w:spacing w:val="-1"/>
          <w:sz w:val="28"/>
        </w:rPr>
        <w:t xml:space="preserve"> </w:t>
      </w:r>
      <w:r>
        <w:rPr>
          <w:i/>
          <w:sz w:val="28"/>
        </w:rPr>
        <w:t>чувств»</w:t>
      </w:r>
    </w:p>
    <w:p w:rsidR="00B60088" w:rsidRDefault="000233E3">
      <w:pPr>
        <w:pStyle w:val="a3"/>
        <w:spacing w:before="161" w:line="360" w:lineRule="auto"/>
        <w:ind w:right="223" w:firstLine="566"/>
        <w:jc w:val="both"/>
      </w:pPr>
      <w:r>
        <w:t>Упражнение проводиться в парах (один в паре –участник медиации, другой – медиатор). Ведущий предлагает представить ситуацию медиации и тот ее эпизод, когда участник делится своими чувствами и переживаниями. Тем, кто выполняет роль участника медиации выдается листок с высказыванием участника медиации (в произвольном порядке). Его задача - максимально полно представить подобную ситуацию и те чувства, которые могли быть характерны для человека. Задача медиатора (второго человека в паре)- определить чувство (или сочетание чувств), которое скрывается за высказыванием и спросить о нем (например, «Ты чувствуешь злость?», «Тебе обидно?»).</w:t>
      </w:r>
    </w:p>
    <w:p w:rsidR="00B60088" w:rsidRDefault="00B60088">
      <w:pPr>
        <w:spacing w:line="360" w:lineRule="auto"/>
        <w:jc w:val="both"/>
        <w:sectPr w:rsidR="00B60088">
          <w:pgSz w:w="11910" w:h="16840"/>
          <w:pgMar w:top="1040" w:right="340" w:bottom="1520" w:left="400" w:header="0" w:footer="1252" w:gutter="0"/>
          <w:cols w:space="720"/>
        </w:sect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07"/>
        <w:gridCol w:w="4916"/>
      </w:tblGrid>
      <w:tr w:rsidR="00B60088">
        <w:trPr>
          <w:trHeight w:val="561"/>
        </w:trPr>
        <w:tc>
          <w:tcPr>
            <w:tcW w:w="5507" w:type="dxa"/>
          </w:tcPr>
          <w:p w:rsidR="00B60088" w:rsidRDefault="000233E3">
            <w:pPr>
              <w:pStyle w:val="TableParagraph"/>
              <w:spacing w:before="113"/>
              <w:ind w:left="549"/>
              <w:rPr>
                <w:sz w:val="28"/>
              </w:rPr>
            </w:pPr>
            <w:r>
              <w:rPr>
                <w:sz w:val="28"/>
              </w:rPr>
              <w:t>Высказывание участников медиации</w:t>
            </w:r>
          </w:p>
        </w:tc>
        <w:tc>
          <w:tcPr>
            <w:tcW w:w="4916" w:type="dxa"/>
          </w:tcPr>
          <w:p w:rsidR="00B60088" w:rsidRDefault="000233E3">
            <w:pPr>
              <w:pStyle w:val="TableParagraph"/>
              <w:spacing w:before="113"/>
              <w:ind w:left="138"/>
              <w:rPr>
                <w:sz w:val="28"/>
              </w:rPr>
            </w:pPr>
            <w:r>
              <w:rPr>
                <w:sz w:val="28"/>
              </w:rPr>
              <w:t>Возможные эмоциональные состояния</w:t>
            </w:r>
          </w:p>
        </w:tc>
      </w:tr>
      <w:tr w:rsidR="00B60088">
        <w:trPr>
          <w:trHeight w:val="885"/>
        </w:trPr>
        <w:tc>
          <w:tcPr>
            <w:tcW w:w="5507" w:type="dxa"/>
          </w:tcPr>
          <w:p w:rsidR="00B60088" w:rsidRDefault="000233E3">
            <w:pPr>
              <w:pStyle w:val="TableParagraph"/>
              <w:spacing w:before="112"/>
              <w:ind w:left="107"/>
              <w:rPr>
                <w:sz w:val="28"/>
              </w:rPr>
            </w:pPr>
            <w:r>
              <w:rPr>
                <w:sz w:val="28"/>
              </w:rPr>
              <w:t>«Может быть, я сделала что-то не так?»</w:t>
            </w:r>
          </w:p>
        </w:tc>
        <w:tc>
          <w:tcPr>
            <w:tcW w:w="4916" w:type="dxa"/>
          </w:tcPr>
          <w:p w:rsidR="00B60088" w:rsidRDefault="000233E3">
            <w:pPr>
              <w:pStyle w:val="TableParagraph"/>
              <w:spacing w:before="112"/>
              <w:ind w:left="110" w:right="1248"/>
              <w:rPr>
                <w:sz w:val="28"/>
              </w:rPr>
            </w:pPr>
            <w:r>
              <w:rPr>
                <w:sz w:val="28"/>
              </w:rPr>
              <w:t>Неуверенность, тревожность, сомнение</w:t>
            </w:r>
          </w:p>
        </w:tc>
      </w:tr>
      <w:tr w:rsidR="00B60088">
        <w:trPr>
          <w:trHeight w:val="1204"/>
        </w:trPr>
        <w:tc>
          <w:tcPr>
            <w:tcW w:w="5507" w:type="dxa"/>
          </w:tcPr>
          <w:p w:rsidR="00B60088" w:rsidRDefault="000233E3">
            <w:pPr>
              <w:pStyle w:val="TableParagraph"/>
              <w:spacing w:before="112"/>
              <w:ind w:left="107" w:right="386"/>
              <w:jc w:val="both"/>
              <w:rPr>
                <w:sz w:val="28"/>
              </w:rPr>
            </w:pPr>
            <w:r>
              <w:rPr>
                <w:sz w:val="28"/>
              </w:rPr>
              <w:t>«Я ей пытался объяснить, что ни в чем не виноват, а она как набросилась, как давай орать, ну я и не выдержал»</w:t>
            </w:r>
          </w:p>
        </w:tc>
        <w:tc>
          <w:tcPr>
            <w:tcW w:w="4916" w:type="dxa"/>
          </w:tcPr>
          <w:p w:rsidR="00B60088" w:rsidRDefault="000233E3">
            <w:pPr>
              <w:pStyle w:val="TableParagraph"/>
              <w:spacing w:before="112"/>
              <w:ind w:left="110" w:right="724"/>
              <w:rPr>
                <w:sz w:val="28"/>
              </w:rPr>
            </w:pPr>
            <w:r>
              <w:rPr>
                <w:sz w:val="28"/>
              </w:rPr>
              <w:t>Раздражение, обида, возмущение, злость</w:t>
            </w:r>
          </w:p>
        </w:tc>
      </w:tr>
      <w:tr w:rsidR="00B60088">
        <w:trPr>
          <w:trHeight w:val="1207"/>
        </w:trPr>
        <w:tc>
          <w:tcPr>
            <w:tcW w:w="5507" w:type="dxa"/>
          </w:tcPr>
          <w:p w:rsidR="00B60088" w:rsidRDefault="000233E3">
            <w:pPr>
              <w:pStyle w:val="TableParagraph"/>
              <w:spacing w:before="112"/>
              <w:ind w:left="107" w:right="384"/>
              <w:rPr>
                <w:sz w:val="28"/>
              </w:rPr>
            </w:pPr>
            <w:r>
              <w:rPr>
                <w:sz w:val="28"/>
              </w:rPr>
              <w:t>«Теперь я хотя бы могу сидеть на уроках. Пусть не разговаривают, зато не обзываются»</w:t>
            </w:r>
          </w:p>
        </w:tc>
        <w:tc>
          <w:tcPr>
            <w:tcW w:w="4916" w:type="dxa"/>
          </w:tcPr>
          <w:p w:rsidR="00B60088" w:rsidRDefault="000233E3">
            <w:pPr>
              <w:pStyle w:val="TableParagraph"/>
              <w:spacing w:before="112"/>
              <w:ind w:left="110"/>
              <w:rPr>
                <w:sz w:val="28"/>
              </w:rPr>
            </w:pPr>
            <w:r>
              <w:rPr>
                <w:sz w:val="28"/>
              </w:rPr>
              <w:t>Успокоение, уверенность</w:t>
            </w:r>
          </w:p>
        </w:tc>
      </w:tr>
      <w:tr w:rsidR="00B60088">
        <w:trPr>
          <w:trHeight w:val="882"/>
        </w:trPr>
        <w:tc>
          <w:tcPr>
            <w:tcW w:w="5507" w:type="dxa"/>
          </w:tcPr>
          <w:p w:rsidR="00B60088" w:rsidRDefault="000233E3">
            <w:pPr>
              <w:pStyle w:val="TableParagraph"/>
              <w:spacing w:before="112"/>
              <w:ind w:left="107" w:right="257"/>
              <w:rPr>
                <w:sz w:val="28"/>
              </w:rPr>
            </w:pPr>
            <w:r>
              <w:rPr>
                <w:sz w:val="28"/>
              </w:rPr>
              <w:t>«Как она могла так поступить со мной, мы же были подругами»</w:t>
            </w:r>
          </w:p>
        </w:tc>
        <w:tc>
          <w:tcPr>
            <w:tcW w:w="4916" w:type="dxa"/>
          </w:tcPr>
          <w:p w:rsidR="00B60088" w:rsidRDefault="000233E3">
            <w:pPr>
              <w:pStyle w:val="TableParagraph"/>
              <w:spacing w:before="112"/>
              <w:ind w:left="110" w:right="1213"/>
              <w:rPr>
                <w:sz w:val="28"/>
              </w:rPr>
            </w:pPr>
            <w:r>
              <w:rPr>
                <w:sz w:val="28"/>
              </w:rPr>
              <w:t>Сожаление, обида, унижение, предательство</w:t>
            </w:r>
          </w:p>
        </w:tc>
      </w:tr>
      <w:tr w:rsidR="00B60088">
        <w:trPr>
          <w:trHeight w:val="885"/>
        </w:trPr>
        <w:tc>
          <w:tcPr>
            <w:tcW w:w="5507" w:type="dxa"/>
          </w:tcPr>
          <w:p w:rsidR="00B60088" w:rsidRDefault="000233E3">
            <w:pPr>
              <w:pStyle w:val="TableParagraph"/>
              <w:spacing w:before="112" w:line="242" w:lineRule="auto"/>
              <w:ind w:left="107" w:right="458"/>
              <w:rPr>
                <w:sz w:val="28"/>
              </w:rPr>
            </w:pPr>
            <w:r>
              <w:rPr>
                <w:sz w:val="28"/>
              </w:rPr>
              <w:t>«Он обозвал мою сестру, а я что молчать должен?»</w:t>
            </w:r>
          </w:p>
        </w:tc>
        <w:tc>
          <w:tcPr>
            <w:tcW w:w="4916" w:type="dxa"/>
          </w:tcPr>
          <w:p w:rsidR="00B60088" w:rsidRDefault="000233E3">
            <w:pPr>
              <w:pStyle w:val="TableParagraph"/>
              <w:spacing w:before="112"/>
              <w:ind w:left="110"/>
              <w:rPr>
                <w:sz w:val="28"/>
              </w:rPr>
            </w:pPr>
            <w:r>
              <w:rPr>
                <w:sz w:val="28"/>
              </w:rPr>
              <w:t>Гнев, возмущение</w:t>
            </w:r>
          </w:p>
        </w:tc>
      </w:tr>
      <w:tr w:rsidR="00B60088">
        <w:trPr>
          <w:trHeight w:val="882"/>
        </w:trPr>
        <w:tc>
          <w:tcPr>
            <w:tcW w:w="5507" w:type="dxa"/>
          </w:tcPr>
          <w:p w:rsidR="00B60088" w:rsidRDefault="000233E3">
            <w:pPr>
              <w:pStyle w:val="TableParagraph"/>
              <w:spacing w:before="112"/>
              <w:ind w:left="107"/>
              <w:rPr>
                <w:sz w:val="28"/>
              </w:rPr>
            </w:pPr>
            <w:r>
              <w:rPr>
                <w:sz w:val="28"/>
              </w:rPr>
              <w:t>«Я ничего не делал, просто мне хотелось после его слов ему треснуть»</w:t>
            </w:r>
          </w:p>
        </w:tc>
        <w:tc>
          <w:tcPr>
            <w:tcW w:w="4916" w:type="dxa"/>
          </w:tcPr>
          <w:p w:rsidR="00B60088" w:rsidRDefault="000233E3">
            <w:pPr>
              <w:pStyle w:val="TableParagraph"/>
              <w:spacing w:before="112"/>
              <w:ind w:left="110"/>
              <w:rPr>
                <w:sz w:val="28"/>
              </w:rPr>
            </w:pPr>
            <w:r>
              <w:rPr>
                <w:sz w:val="28"/>
              </w:rPr>
              <w:t>Злость, гнев, раздражение</w:t>
            </w:r>
          </w:p>
        </w:tc>
      </w:tr>
      <w:tr w:rsidR="00B60088">
        <w:trPr>
          <w:trHeight w:val="885"/>
        </w:trPr>
        <w:tc>
          <w:tcPr>
            <w:tcW w:w="5507" w:type="dxa"/>
          </w:tcPr>
          <w:p w:rsidR="00B60088" w:rsidRDefault="000233E3">
            <w:pPr>
              <w:pStyle w:val="TableParagraph"/>
              <w:spacing w:before="112" w:line="242" w:lineRule="auto"/>
              <w:ind w:left="107" w:right="113"/>
              <w:rPr>
                <w:sz w:val="28"/>
              </w:rPr>
            </w:pPr>
            <w:r>
              <w:rPr>
                <w:sz w:val="28"/>
              </w:rPr>
              <w:t>«Я не понимаю, что я сделал не так, почему он так поступил»</w:t>
            </w:r>
          </w:p>
        </w:tc>
        <w:tc>
          <w:tcPr>
            <w:tcW w:w="4916" w:type="dxa"/>
          </w:tcPr>
          <w:p w:rsidR="00B60088" w:rsidRDefault="000233E3">
            <w:pPr>
              <w:pStyle w:val="TableParagraph"/>
              <w:spacing w:before="112" w:line="242" w:lineRule="auto"/>
              <w:ind w:left="110" w:right="1261"/>
              <w:rPr>
                <w:sz w:val="28"/>
              </w:rPr>
            </w:pPr>
            <w:r>
              <w:rPr>
                <w:sz w:val="28"/>
              </w:rPr>
              <w:t>Сомнение в своих действиях, неуверенность, бессилие</w:t>
            </w:r>
          </w:p>
        </w:tc>
      </w:tr>
      <w:tr w:rsidR="00B60088">
        <w:trPr>
          <w:trHeight w:val="882"/>
        </w:trPr>
        <w:tc>
          <w:tcPr>
            <w:tcW w:w="5507" w:type="dxa"/>
          </w:tcPr>
          <w:p w:rsidR="00B60088" w:rsidRDefault="000233E3">
            <w:pPr>
              <w:pStyle w:val="TableParagraph"/>
              <w:spacing w:before="112"/>
              <w:ind w:left="107" w:right="200"/>
              <w:rPr>
                <w:sz w:val="28"/>
              </w:rPr>
            </w:pPr>
            <w:r>
              <w:rPr>
                <w:sz w:val="28"/>
              </w:rPr>
              <w:t>«Не хочу я с тобой разговаривать ни о чем, оставь меня в покое»</w:t>
            </w:r>
          </w:p>
        </w:tc>
        <w:tc>
          <w:tcPr>
            <w:tcW w:w="4916" w:type="dxa"/>
          </w:tcPr>
          <w:p w:rsidR="00B60088" w:rsidRDefault="000233E3">
            <w:pPr>
              <w:pStyle w:val="TableParagraph"/>
              <w:spacing w:before="112"/>
              <w:ind w:left="110"/>
              <w:rPr>
                <w:sz w:val="28"/>
              </w:rPr>
            </w:pPr>
            <w:r>
              <w:rPr>
                <w:sz w:val="28"/>
              </w:rPr>
              <w:t>Обида, раздражение, злость</w:t>
            </w:r>
          </w:p>
        </w:tc>
      </w:tr>
      <w:tr w:rsidR="00B60088">
        <w:trPr>
          <w:trHeight w:val="563"/>
        </w:trPr>
        <w:tc>
          <w:tcPr>
            <w:tcW w:w="5507" w:type="dxa"/>
          </w:tcPr>
          <w:p w:rsidR="00B60088" w:rsidRDefault="000233E3">
            <w:pPr>
              <w:pStyle w:val="TableParagraph"/>
              <w:spacing w:before="112"/>
              <w:ind w:left="107"/>
              <w:rPr>
                <w:sz w:val="28"/>
              </w:rPr>
            </w:pPr>
            <w:r>
              <w:rPr>
                <w:sz w:val="28"/>
              </w:rPr>
              <w:t>«А если он снова начнет обзываться?»</w:t>
            </w:r>
          </w:p>
        </w:tc>
        <w:tc>
          <w:tcPr>
            <w:tcW w:w="4916" w:type="dxa"/>
          </w:tcPr>
          <w:p w:rsidR="00B60088" w:rsidRDefault="000233E3">
            <w:pPr>
              <w:pStyle w:val="TableParagraph"/>
              <w:spacing w:before="112"/>
              <w:ind w:left="110"/>
              <w:rPr>
                <w:sz w:val="28"/>
              </w:rPr>
            </w:pPr>
            <w:r>
              <w:rPr>
                <w:sz w:val="28"/>
              </w:rPr>
              <w:t>Тревожность, беспокойство, страх</w:t>
            </w:r>
          </w:p>
        </w:tc>
      </w:tr>
      <w:tr w:rsidR="00B60088">
        <w:trPr>
          <w:trHeight w:val="561"/>
        </w:trPr>
        <w:tc>
          <w:tcPr>
            <w:tcW w:w="5507" w:type="dxa"/>
          </w:tcPr>
          <w:p w:rsidR="00B60088" w:rsidRDefault="000233E3">
            <w:pPr>
              <w:pStyle w:val="TableParagraph"/>
              <w:spacing w:before="112"/>
              <w:ind w:left="107"/>
              <w:rPr>
                <w:sz w:val="28"/>
              </w:rPr>
            </w:pPr>
            <w:r>
              <w:rPr>
                <w:sz w:val="28"/>
              </w:rPr>
              <w:t>«Я все делаю неправильно!»</w:t>
            </w:r>
          </w:p>
        </w:tc>
        <w:tc>
          <w:tcPr>
            <w:tcW w:w="4916" w:type="dxa"/>
          </w:tcPr>
          <w:p w:rsidR="00B60088" w:rsidRDefault="000233E3">
            <w:pPr>
              <w:pStyle w:val="TableParagraph"/>
              <w:spacing w:before="112"/>
              <w:ind w:left="110"/>
              <w:rPr>
                <w:sz w:val="28"/>
              </w:rPr>
            </w:pPr>
            <w:r>
              <w:rPr>
                <w:sz w:val="28"/>
              </w:rPr>
              <w:t>Страх, раздражение, огорчение</w:t>
            </w:r>
          </w:p>
        </w:tc>
      </w:tr>
    </w:tbl>
    <w:p w:rsidR="00B60088" w:rsidRDefault="00B60088">
      <w:pPr>
        <w:pStyle w:val="a3"/>
        <w:ind w:left="0"/>
        <w:rPr>
          <w:sz w:val="20"/>
        </w:rPr>
      </w:pPr>
    </w:p>
    <w:p w:rsidR="00B60088" w:rsidRDefault="000233E3">
      <w:pPr>
        <w:spacing w:before="264"/>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1"/>
        <w:ind w:left="1299"/>
      </w:pPr>
      <w:r>
        <w:t>Подведение</w:t>
      </w:r>
      <w:r>
        <w:rPr>
          <w:spacing w:val="-10"/>
        </w:rPr>
        <w:t xml:space="preserve"> </w:t>
      </w:r>
      <w:r>
        <w:t>итогов.</w:t>
      </w:r>
    </w:p>
    <w:p w:rsidR="00B60088" w:rsidRDefault="00B60088">
      <w:pPr>
        <w:sectPr w:rsidR="00B60088">
          <w:pgSz w:w="11910" w:h="16840"/>
          <w:pgMar w:top="1580" w:right="340" w:bottom="1520" w:left="400" w:header="0" w:footer="1252" w:gutter="0"/>
          <w:cols w:space="720"/>
        </w:sectPr>
      </w:pPr>
    </w:p>
    <w:p w:rsidR="00B60088" w:rsidRDefault="000233E3">
      <w:pPr>
        <w:pStyle w:val="Heading2"/>
        <w:spacing w:before="72"/>
        <w:ind w:left="1299"/>
      </w:pPr>
      <w:r>
        <w:t>Тема 21. Выяснение потребностей и опасений участников.</w:t>
      </w:r>
    </w:p>
    <w:p w:rsidR="00B60088" w:rsidRDefault="000233E3">
      <w:pPr>
        <w:pStyle w:val="a3"/>
        <w:spacing w:before="158" w:line="360" w:lineRule="auto"/>
        <w:ind w:right="230" w:firstLine="566"/>
        <w:jc w:val="both"/>
      </w:pPr>
      <w:r>
        <w:rPr>
          <w:spacing w:val="-71"/>
          <w:u w:val="single"/>
        </w:rPr>
        <w:t xml:space="preserve"> </w:t>
      </w:r>
      <w:r>
        <w:rPr>
          <w:u w:val="single"/>
        </w:rPr>
        <w:t>Краткое содержание:</w:t>
      </w:r>
      <w:r>
        <w:t xml:space="preserve"> Внешние и внутренние мотивы конфликтного поведения. Позиции и интересы. Интересы и опасения. Способы прояснения интересов. Открытые и закрытые вопросы.</w:t>
      </w:r>
    </w:p>
    <w:p w:rsidR="00B60088" w:rsidRDefault="000233E3">
      <w:pPr>
        <w:pStyle w:val="a3"/>
        <w:spacing w:line="360" w:lineRule="auto"/>
        <w:ind w:right="227" w:firstLine="566"/>
        <w:jc w:val="both"/>
      </w:pPr>
      <w:r>
        <w:rPr>
          <w:spacing w:val="-71"/>
          <w:u w:val="single"/>
        </w:rPr>
        <w:t xml:space="preserve"> </w:t>
      </w:r>
      <w:r>
        <w:rPr>
          <w:u w:val="single"/>
        </w:rPr>
        <w:t>Методы, применяемые в работе:</w:t>
      </w:r>
      <w:r>
        <w:t xml:space="preserve"> групповое обсуждение, моделирование ситуаций, анализ ситуации конфликта, информирование, анализ притчи, организация самостоятельной деятельности обучающихся в рабочей тетради по курсу.</w:t>
      </w:r>
    </w:p>
    <w:p w:rsidR="00B60088" w:rsidRDefault="00B60088">
      <w:pPr>
        <w:pStyle w:val="a3"/>
        <w:spacing w:before="1"/>
        <w:ind w:left="0"/>
        <w:rPr>
          <w:sz w:val="42"/>
        </w:rPr>
      </w:pPr>
    </w:p>
    <w:p w:rsidR="00B60088" w:rsidRDefault="000233E3">
      <w:pPr>
        <w:pStyle w:val="a4"/>
        <w:numPr>
          <w:ilvl w:val="0"/>
          <w:numId w:val="16"/>
        </w:numPr>
        <w:tabs>
          <w:tab w:val="left" w:pos="1581"/>
        </w:tabs>
        <w:ind w:hanging="282"/>
        <w:jc w:val="both"/>
        <w:rPr>
          <w:i/>
          <w:sz w:val="28"/>
        </w:rPr>
      </w:pPr>
      <w:r>
        <w:rPr>
          <w:i/>
          <w:sz w:val="28"/>
        </w:rPr>
        <w:t>Игра «Перетягивание каната»</w:t>
      </w:r>
    </w:p>
    <w:p w:rsidR="00B60088" w:rsidRDefault="000233E3">
      <w:pPr>
        <w:pStyle w:val="a3"/>
        <w:spacing w:before="161" w:line="360" w:lineRule="auto"/>
        <w:ind w:right="228" w:firstLine="566"/>
        <w:jc w:val="both"/>
      </w:pPr>
      <w:r>
        <w:t>Ведущий предлагает участникам поделиться на 2 группы и посоревноваться в перетягивании каната. В дальнейшем объявляет команду победителя. Предлагает обсудить, в каком случае эта простая игра в перетягивание каната могла стать конфликтом. Участники высказывают разные мнения (одна команда недовольна своим проигрышем, поскольку другая команда объективно сильнее; внутри команды произошел конфликт, поскольку одни тянули в полную силу, а другие не прилагали усилий; в одной команде больше участников, чем в другой, и поэтому ее проигрыш рассматривается как несправедливый и др.).</w:t>
      </w:r>
    </w:p>
    <w:p w:rsidR="00B60088" w:rsidRDefault="000233E3">
      <w:pPr>
        <w:pStyle w:val="a3"/>
        <w:spacing w:line="360" w:lineRule="auto"/>
        <w:ind w:right="230" w:firstLine="566"/>
        <w:jc w:val="both"/>
      </w:pPr>
      <w:r>
        <w:t>Затем эта же ситуация предлагается для анализа потребностей и интересов. Ведущий обращает внимание на то, что участники этой игры могли иметь разные потребности (весело провести время; во что бы ни стало выиграть у другой команды; доказать свою силу; померяться силами, унизить других и</w:t>
      </w:r>
      <w:r>
        <w:rPr>
          <w:spacing w:val="-12"/>
        </w:rPr>
        <w:t xml:space="preserve"> </w:t>
      </w:r>
      <w:r>
        <w:t>др.).</w:t>
      </w:r>
    </w:p>
    <w:p w:rsidR="00B60088" w:rsidRDefault="00B60088">
      <w:pPr>
        <w:pStyle w:val="a3"/>
        <w:ind w:left="0"/>
        <w:rPr>
          <w:sz w:val="42"/>
        </w:rPr>
      </w:pPr>
    </w:p>
    <w:p w:rsidR="00B60088" w:rsidRDefault="000233E3">
      <w:pPr>
        <w:pStyle w:val="a4"/>
        <w:numPr>
          <w:ilvl w:val="0"/>
          <w:numId w:val="16"/>
        </w:numPr>
        <w:tabs>
          <w:tab w:val="left" w:pos="1581"/>
        </w:tabs>
        <w:spacing w:before="1"/>
        <w:ind w:hanging="282"/>
        <w:rPr>
          <w:i/>
          <w:sz w:val="28"/>
        </w:rPr>
      </w:pPr>
      <w:r>
        <w:rPr>
          <w:i/>
          <w:sz w:val="28"/>
        </w:rPr>
        <w:t>Информирование. Анализ</w:t>
      </w:r>
      <w:r>
        <w:rPr>
          <w:i/>
          <w:spacing w:val="-4"/>
          <w:sz w:val="28"/>
        </w:rPr>
        <w:t xml:space="preserve"> </w:t>
      </w:r>
      <w:r>
        <w:rPr>
          <w:i/>
          <w:sz w:val="28"/>
        </w:rPr>
        <w:t>притчи.</w:t>
      </w:r>
    </w:p>
    <w:p w:rsidR="00B60088" w:rsidRDefault="000233E3">
      <w:pPr>
        <w:pStyle w:val="a3"/>
        <w:spacing w:before="160" w:line="360" w:lineRule="auto"/>
        <w:ind w:right="210" w:firstLine="566"/>
      </w:pPr>
      <w:r>
        <w:t>«Поспорили однажды два человека, стоя под апельсиновым деревом – кому принадлежат эти апельсины по праву.</w:t>
      </w:r>
    </w:p>
    <w:p w:rsidR="00B60088" w:rsidRDefault="000233E3">
      <w:pPr>
        <w:pStyle w:val="a3"/>
        <w:spacing w:before="1"/>
        <w:ind w:left="1508"/>
      </w:pPr>
      <w:r>
        <w:t>Тому, кто первый их заметил, сказал один.</w:t>
      </w:r>
    </w:p>
    <w:p w:rsidR="00B60088" w:rsidRDefault="000233E3">
      <w:pPr>
        <w:pStyle w:val="a3"/>
        <w:spacing w:before="161"/>
        <w:ind w:left="1508"/>
      </w:pPr>
      <w:r>
        <w:t>Тому, кто увидел в них образ солнца, сказал другой.</w:t>
      </w:r>
    </w:p>
    <w:p w:rsidR="00B60088" w:rsidRDefault="00B60088">
      <w:pPr>
        <w:sectPr w:rsidR="00B60088">
          <w:pgSz w:w="11910" w:h="16840"/>
          <w:pgMar w:top="1040" w:right="340" w:bottom="1520" w:left="400" w:header="0" w:footer="1252" w:gutter="0"/>
          <w:cols w:space="720"/>
        </w:sectPr>
      </w:pPr>
    </w:p>
    <w:p w:rsidR="00B60088" w:rsidRDefault="000233E3">
      <w:pPr>
        <w:pStyle w:val="a3"/>
        <w:spacing w:before="67" w:line="360" w:lineRule="auto"/>
        <w:ind w:right="222" w:firstLine="854"/>
        <w:jc w:val="both"/>
      </w:pPr>
      <w:r>
        <w:t>Спор был жаркий, но он не принес облегчения ни одному, ни другому. Кулаки сжимались сами собой, глаза источали ненависть. Каждый хотел завладеть апельсинами, во что бы то ни стало. По счастью проходил мимо путник. К нему-то и обратили свои мольбы спорщики:</w:t>
      </w:r>
    </w:p>
    <w:p w:rsidR="00B60088" w:rsidRDefault="000233E3">
      <w:pPr>
        <w:pStyle w:val="a3"/>
        <w:spacing w:before="1"/>
        <w:ind w:left="1508"/>
        <w:jc w:val="both"/>
      </w:pPr>
      <w:r>
        <w:t>Рассуди нас!</w:t>
      </w:r>
    </w:p>
    <w:p w:rsidR="00B60088" w:rsidRDefault="000233E3">
      <w:pPr>
        <w:pStyle w:val="a3"/>
        <w:spacing w:before="162"/>
        <w:ind w:left="1508"/>
        <w:jc w:val="both"/>
      </w:pPr>
      <w:r>
        <w:t>Для чего каждому из вас эти апельсины? – это все, о чем спросил путник.</w:t>
      </w:r>
    </w:p>
    <w:p w:rsidR="00B60088" w:rsidRDefault="000233E3">
      <w:pPr>
        <w:pStyle w:val="a3"/>
        <w:spacing w:before="161" w:line="360" w:lineRule="auto"/>
        <w:ind w:right="232" w:firstLine="780"/>
        <w:jc w:val="both"/>
      </w:pPr>
      <w:r>
        <w:t>Мне, – сказал один, нужна их спелая мякоть, чтобы мои гости смогли вдоволь ей полакомиться на свадьбе дочери.</w:t>
      </w:r>
    </w:p>
    <w:p w:rsidR="00B60088" w:rsidRDefault="000233E3">
      <w:pPr>
        <w:pStyle w:val="a3"/>
        <w:spacing w:line="360" w:lineRule="auto"/>
        <w:ind w:right="231" w:firstLine="809"/>
        <w:jc w:val="both"/>
      </w:pPr>
      <w:r>
        <w:t>Мне нужна их сочная кожура, чтобы приготовить из нее цукаты на свадьбу сыну – промолвил другой. Ничего не сказал путник, ничего не сказали два уставших человека... Глаза всех троих прояснились, и светом озарились их лица".</w:t>
      </w:r>
    </w:p>
    <w:p w:rsidR="00B60088" w:rsidRDefault="000233E3">
      <w:pPr>
        <w:pStyle w:val="a3"/>
        <w:spacing w:line="360" w:lineRule="auto"/>
        <w:ind w:right="227" w:firstLine="845"/>
        <w:jc w:val="both"/>
      </w:pPr>
      <w:r>
        <w:t>Эта известная история подтверждает факт, что интересы имеют право на существование и даже могут быть удовлетворены одновременно. Но не всегда участники спора способны самостоятельно это осознать, и именно здесь им на помощь приходит медиатор (посредник), в лице которого они видят авторитетную непредвзятую личность, способную помочь им взглянуть на существо спора со стороны.</w:t>
      </w:r>
    </w:p>
    <w:p w:rsidR="00B60088" w:rsidRDefault="000233E3">
      <w:pPr>
        <w:pStyle w:val="a3"/>
        <w:spacing w:line="321" w:lineRule="exact"/>
        <w:ind w:left="1299"/>
      </w:pPr>
      <w:r>
        <w:t>Позиции – это то, как каждая сторона понимает проблему и чего именно хочет.</w:t>
      </w:r>
    </w:p>
    <w:p w:rsidR="00B60088" w:rsidRDefault="000233E3">
      <w:pPr>
        <w:pStyle w:val="a3"/>
        <w:spacing w:before="163" w:line="360" w:lineRule="auto"/>
        <w:ind w:right="329" w:firstLine="566"/>
      </w:pPr>
      <w:r>
        <w:t>Интересы – это то, почему каждая из сторон понимает проблему так, а не  иначе, и почему она хочет именно того, о чем</w:t>
      </w:r>
      <w:r>
        <w:rPr>
          <w:spacing w:val="-8"/>
        </w:rPr>
        <w:t xml:space="preserve"> </w:t>
      </w:r>
      <w:r>
        <w:t>заявляет.</w:t>
      </w:r>
    </w:p>
    <w:p w:rsidR="00B60088" w:rsidRDefault="000233E3">
      <w:pPr>
        <w:pStyle w:val="a3"/>
        <w:spacing w:line="360" w:lineRule="auto"/>
        <w:ind w:right="210" w:firstLine="566"/>
      </w:pPr>
      <w:r>
        <w:t>Выявлению интересов, а не позиций часто помогают ПОЧЕМУ-вопросы. (Почему вы хотите</w:t>
      </w:r>
      <w:r>
        <w:rPr>
          <w:spacing w:val="61"/>
        </w:rPr>
        <w:t xml:space="preserve"> </w:t>
      </w:r>
      <w:r>
        <w:t>этого…).</w:t>
      </w:r>
    </w:p>
    <w:p w:rsidR="00B60088" w:rsidRDefault="00B60088">
      <w:pPr>
        <w:pStyle w:val="a3"/>
        <w:ind w:left="0"/>
        <w:rPr>
          <w:sz w:val="42"/>
        </w:rPr>
      </w:pPr>
    </w:p>
    <w:p w:rsidR="00B60088" w:rsidRDefault="000233E3">
      <w:pPr>
        <w:pStyle w:val="a4"/>
        <w:numPr>
          <w:ilvl w:val="0"/>
          <w:numId w:val="16"/>
        </w:numPr>
        <w:tabs>
          <w:tab w:val="left" w:pos="1581"/>
        </w:tabs>
        <w:ind w:hanging="282"/>
        <w:rPr>
          <w:i/>
          <w:sz w:val="28"/>
        </w:rPr>
      </w:pPr>
      <w:r>
        <w:rPr>
          <w:i/>
          <w:sz w:val="28"/>
        </w:rPr>
        <w:t>Работа с тетрадью. Интересы и</w:t>
      </w:r>
      <w:r>
        <w:rPr>
          <w:i/>
          <w:spacing w:val="-3"/>
          <w:sz w:val="28"/>
        </w:rPr>
        <w:t xml:space="preserve"> </w:t>
      </w:r>
      <w:r>
        <w:rPr>
          <w:i/>
          <w:sz w:val="28"/>
        </w:rPr>
        <w:t>позиции</w:t>
      </w:r>
    </w:p>
    <w:p w:rsidR="00B60088" w:rsidRDefault="000233E3">
      <w:pPr>
        <w:pStyle w:val="a3"/>
        <w:spacing w:before="161" w:line="360" w:lineRule="auto"/>
        <w:ind w:right="210" w:firstLine="566"/>
      </w:pPr>
      <w:r>
        <w:t>Ведущий предлагает пример конфликтной ситуации для последующего анализа потребностей и интересов.</w:t>
      </w:r>
    </w:p>
    <w:p w:rsidR="00B60088" w:rsidRDefault="000233E3">
      <w:pPr>
        <w:pStyle w:val="a3"/>
        <w:spacing w:before="1"/>
        <w:ind w:left="1299"/>
      </w:pPr>
      <w:r>
        <w:t>Перед сном ты часто сидишь за компьютером, просматриваешь страничку</w:t>
      </w:r>
    </w:p>
    <w:p w:rsidR="00B60088" w:rsidRDefault="000233E3">
      <w:pPr>
        <w:pStyle w:val="a3"/>
        <w:spacing w:before="160" w:line="360" w:lineRule="auto"/>
        <w:ind w:right="213"/>
      </w:pPr>
      <w:r>
        <w:t>«ВКонтакте». Это занятие настолько захватывает тебя, что ты не можешь оторваться и лечь спать вовремя. Из-за этого у тебя возникают конфликты с родителями.</w:t>
      </w:r>
    </w:p>
    <w:p w:rsidR="00B60088" w:rsidRDefault="00B60088">
      <w:pPr>
        <w:spacing w:line="360" w:lineRule="auto"/>
        <w:sectPr w:rsidR="00B60088">
          <w:pgSz w:w="11910" w:h="16840"/>
          <w:pgMar w:top="1040" w:right="340" w:bottom="1520" w:left="400" w:header="0" w:footer="1252" w:gutter="0"/>
          <w:cols w:space="720"/>
        </w:sectPr>
      </w:pPr>
    </w:p>
    <w:p w:rsidR="00B60088" w:rsidRDefault="000233E3">
      <w:pPr>
        <w:pStyle w:val="a3"/>
        <w:spacing w:before="67" w:after="3" w:line="362" w:lineRule="auto"/>
        <w:ind w:right="210" w:firstLine="566"/>
      </w:pPr>
      <w:r>
        <w:t>Выпишите интересы и позиции сторон в данном конфликте в виде следующей таблицы:</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19"/>
        <w:gridCol w:w="3277"/>
        <w:gridCol w:w="3129"/>
      </w:tblGrid>
      <w:tr w:rsidR="00B60088">
        <w:trPr>
          <w:trHeight w:val="561"/>
        </w:trPr>
        <w:tc>
          <w:tcPr>
            <w:tcW w:w="4019" w:type="dxa"/>
          </w:tcPr>
          <w:p w:rsidR="00B60088" w:rsidRDefault="00B60088">
            <w:pPr>
              <w:pStyle w:val="TableParagraph"/>
              <w:rPr>
                <w:sz w:val="28"/>
              </w:rPr>
            </w:pPr>
          </w:p>
        </w:tc>
        <w:tc>
          <w:tcPr>
            <w:tcW w:w="3277" w:type="dxa"/>
          </w:tcPr>
          <w:p w:rsidR="00B60088" w:rsidRDefault="000233E3">
            <w:pPr>
              <w:pStyle w:val="TableParagraph"/>
              <w:spacing w:before="112"/>
              <w:ind w:left="1435" w:right="1431"/>
              <w:jc w:val="center"/>
              <w:rPr>
                <w:sz w:val="28"/>
              </w:rPr>
            </w:pPr>
            <w:r>
              <w:rPr>
                <w:sz w:val="28"/>
              </w:rPr>
              <w:t>Ты</w:t>
            </w:r>
          </w:p>
        </w:tc>
        <w:tc>
          <w:tcPr>
            <w:tcW w:w="3129" w:type="dxa"/>
          </w:tcPr>
          <w:p w:rsidR="00B60088" w:rsidRDefault="000233E3">
            <w:pPr>
              <w:pStyle w:val="TableParagraph"/>
              <w:spacing w:before="112"/>
              <w:ind w:left="1000"/>
              <w:rPr>
                <w:sz w:val="28"/>
              </w:rPr>
            </w:pPr>
            <w:r>
              <w:rPr>
                <w:sz w:val="28"/>
              </w:rPr>
              <w:t>Родители</w:t>
            </w:r>
          </w:p>
        </w:tc>
      </w:tr>
      <w:tr w:rsidR="00B60088">
        <w:trPr>
          <w:trHeight w:val="563"/>
        </w:trPr>
        <w:tc>
          <w:tcPr>
            <w:tcW w:w="4019" w:type="dxa"/>
          </w:tcPr>
          <w:p w:rsidR="00B60088" w:rsidRDefault="000233E3">
            <w:pPr>
              <w:pStyle w:val="TableParagraph"/>
              <w:spacing w:before="112"/>
              <w:ind w:left="107"/>
              <w:rPr>
                <w:sz w:val="28"/>
              </w:rPr>
            </w:pPr>
            <w:r>
              <w:rPr>
                <w:sz w:val="28"/>
              </w:rPr>
              <w:t>Позиции (Что говорит?)</w:t>
            </w:r>
          </w:p>
        </w:tc>
        <w:tc>
          <w:tcPr>
            <w:tcW w:w="3277" w:type="dxa"/>
          </w:tcPr>
          <w:p w:rsidR="00B60088" w:rsidRDefault="00B60088">
            <w:pPr>
              <w:pStyle w:val="TableParagraph"/>
              <w:rPr>
                <w:sz w:val="28"/>
              </w:rPr>
            </w:pPr>
          </w:p>
        </w:tc>
        <w:tc>
          <w:tcPr>
            <w:tcW w:w="3129" w:type="dxa"/>
          </w:tcPr>
          <w:p w:rsidR="00B60088" w:rsidRDefault="00B60088">
            <w:pPr>
              <w:pStyle w:val="TableParagraph"/>
              <w:rPr>
                <w:sz w:val="28"/>
              </w:rPr>
            </w:pPr>
          </w:p>
        </w:tc>
      </w:tr>
      <w:tr w:rsidR="00B60088">
        <w:trPr>
          <w:trHeight w:val="561"/>
        </w:trPr>
        <w:tc>
          <w:tcPr>
            <w:tcW w:w="4019" w:type="dxa"/>
          </w:tcPr>
          <w:p w:rsidR="00B60088" w:rsidRDefault="000233E3">
            <w:pPr>
              <w:pStyle w:val="TableParagraph"/>
              <w:spacing w:before="112"/>
              <w:ind w:left="107"/>
              <w:rPr>
                <w:sz w:val="28"/>
              </w:rPr>
            </w:pPr>
            <w:r>
              <w:rPr>
                <w:sz w:val="28"/>
              </w:rPr>
              <w:t>Интересы (Почему говорит?)</w:t>
            </w:r>
          </w:p>
        </w:tc>
        <w:tc>
          <w:tcPr>
            <w:tcW w:w="3277" w:type="dxa"/>
          </w:tcPr>
          <w:p w:rsidR="00B60088" w:rsidRDefault="00B60088">
            <w:pPr>
              <w:pStyle w:val="TableParagraph"/>
              <w:rPr>
                <w:sz w:val="28"/>
              </w:rPr>
            </w:pPr>
          </w:p>
        </w:tc>
        <w:tc>
          <w:tcPr>
            <w:tcW w:w="3129" w:type="dxa"/>
          </w:tcPr>
          <w:p w:rsidR="00B60088" w:rsidRDefault="00B60088">
            <w:pPr>
              <w:pStyle w:val="TableParagraph"/>
              <w:rPr>
                <w:sz w:val="28"/>
              </w:rPr>
            </w:pPr>
          </w:p>
        </w:tc>
      </w:tr>
    </w:tbl>
    <w:p w:rsidR="00B60088" w:rsidRDefault="00B60088">
      <w:pPr>
        <w:pStyle w:val="a3"/>
        <w:spacing w:before="3"/>
        <w:ind w:left="0"/>
        <w:rPr>
          <w:sz w:val="41"/>
        </w:rPr>
      </w:pPr>
    </w:p>
    <w:p w:rsidR="00B60088" w:rsidRDefault="000233E3">
      <w:pPr>
        <w:pStyle w:val="a4"/>
        <w:numPr>
          <w:ilvl w:val="0"/>
          <w:numId w:val="16"/>
        </w:numPr>
        <w:tabs>
          <w:tab w:val="left" w:pos="1581"/>
        </w:tabs>
        <w:spacing w:before="1"/>
        <w:ind w:hanging="282"/>
        <w:rPr>
          <w:i/>
          <w:sz w:val="28"/>
        </w:rPr>
      </w:pPr>
      <w:r>
        <w:rPr>
          <w:i/>
          <w:sz w:val="28"/>
        </w:rPr>
        <w:t>Групповое</w:t>
      </w:r>
      <w:r>
        <w:rPr>
          <w:i/>
          <w:spacing w:val="-4"/>
          <w:sz w:val="28"/>
        </w:rPr>
        <w:t xml:space="preserve"> </w:t>
      </w:r>
      <w:r>
        <w:rPr>
          <w:i/>
          <w:sz w:val="28"/>
        </w:rPr>
        <w:t>обсуждение</w:t>
      </w:r>
    </w:p>
    <w:p w:rsidR="00B60088" w:rsidRDefault="000233E3">
      <w:pPr>
        <w:pStyle w:val="a3"/>
        <w:spacing w:before="162" w:line="360" w:lineRule="auto"/>
        <w:ind w:right="210" w:firstLine="566"/>
      </w:pPr>
      <w:r>
        <w:t>Ведущий предлагает выявить основные интересы участников конфликта. К ним относятся:</w:t>
      </w:r>
    </w:p>
    <w:p w:rsidR="00B60088" w:rsidRDefault="000233E3">
      <w:pPr>
        <w:pStyle w:val="a4"/>
        <w:numPr>
          <w:ilvl w:val="0"/>
          <w:numId w:val="36"/>
        </w:numPr>
        <w:tabs>
          <w:tab w:val="left" w:pos="1463"/>
        </w:tabs>
        <w:spacing w:line="321" w:lineRule="exact"/>
        <w:ind w:left="1462"/>
        <w:rPr>
          <w:sz w:val="28"/>
        </w:rPr>
      </w:pPr>
      <w:r>
        <w:rPr>
          <w:sz w:val="28"/>
        </w:rPr>
        <w:t>стремление быть не хуже</w:t>
      </w:r>
      <w:r>
        <w:rPr>
          <w:spacing w:val="-2"/>
          <w:sz w:val="28"/>
        </w:rPr>
        <w:t xml:space="preserve"> </w:t>
      </w:r>
      <w:r>
        <w:rPr>
          <w:sz w:val="28"/>
        </w:rPr>
        <w:t>других,</w:t>
      </w:r>
    </w:p>
    <w:p w:rsidR="00B60088" w:rsidRDefault="000233E3">
      <w:pPr>
        <w:pStyle w:val="a4"/>
        <w:numPr>
          <w:ilvl w:val="0"/>
          <w:numId w:val="36"/>
        </w:numPr>
        <w:tabs>
          <w:tab w:val="left" w:pos="1463"/>
        </w:tabs>
        <w:spacing w:before="161"/>
        <w:ind w:left="1462"/>
        <w:rPr>
          <w:sz w:val="28"/>
        </w:rPr>
      </w:pPr>
      <w:r>
        <w:rPr>
          <w:sz w:val="28"/>
        </w:rPr>
        <w:t>потребность в личной</w:t>
      </w:r>
      <w:r>
        <w:rPr>
          <w:spacing w:val="-3"/>
          <w:sz w:val="28"/>
        </w:rPr>
        <w:t xml:space="preserve"> </w:t>
      </w:r>
      <w:r>
        <w:rPr>
          <w:sz w:val="28"/>
        </w:rPr>
        <w:t>безопасности,</w:t>
      </w:r>
    </w:p>
    <w:p w:rsidR="00B60088" w:rsidRDefault="000233E3">
      <w:pPr>
        <w:pStyle w:val="a4"/>
        <w:numPr>
          <w:ilvl w:val="0"/>
          <w:numId w:val="36"/>
        </w:numPr>
        <w:tabs>
          <w:tab w:val="left" w:pos="1463"/>
        </w:tabs>
        <w:spacing w:before="160"/>
        <w:ind w:left="1462"/>
        <w:rPr>
          <w:sz w:val="28"/>
        </w:rPr>
      </w:pPr>
      <w:r>
        <w:rPr>
          <w:sz w:val="28"/>
        </w:rPr>
        <w:t>признание, авторитет в глазах других</w:t>
      </w:r>
      <w:r>
        <w:rPr>
          <w:spacing w:val="-8"/>
          <w:sz w:val="28"/>
        </w:rPr>
        <w:t xml:space="preserve"> </w:t>
      </w:r>
      <w:r>
        <w:rPr>
          <w:sz w:val="28"/>
        </w:rPr>
        <w:t>людей,</w:t>
      </w:r>
    </w:p>
    <w:p w:rsidR="00B60088" w:rsidRDefault="000233E3">
      <w:pPr>
        <w:pStyle w:val="a4"/>
        <w:numPr>
          <w:ilvl w:val="0"/>
          <w:numId w:val="36"/>
        </w:numPr>
        <w:tabs>
          <w:tab w:val="left" w:pos="1463"/>
        </w:tabs>
        <w:spacing w:before="163"/>
        <w:ind w:left="1462"/>
        <w:rPr>
          <w:sz w:val="28"/>
        </w:rPr>
      </w:pPr>
      <w:r>
        <w:rPr>
          <w:sz w:val="28"/>
        </w:rPr>
        <w:t>стремление к</w:t>
      </w:r>
      <w:r>
        <w:rPr>
          <w:spacing w:val="-1"/>
          <w:sz w:val="28"/>
        </w:rPr>
        <w:t xml:space="preserve"> </w:t>
      </w:r>
      <w:r>
        <w:rPr>
          <w:sz w:val="28"/>
        </w:rPr>
        <w:t>риску,</w:t>
      </w:r>
    </w:p>
    <w:p w:rsidR="00B60088" w:rsidRDefault="000233E3">
      <w:pPr>
        <w:pStyle w:val="a4"/>
        <w:numPr>
          <w:ilvl w:val="0"/>
          <w:numId w:val="36"/>
        </w:numPr>
        <w:tabs>
          <w:tab w:val="left" w:pos="1463"/>
        </w:tabs>
        <w:spacing w:before="161"/>
        <w:ind w:left="1462"/>
        <w:rPr>
          <w:sz w:val="28"/>
        </w:rPr>
      </w:pPr>
      <w:r>
        <w:rPr>
          <w:sz w:val="28"/>
        </w:rPr>
        <w:t>желание попробовать себя в чем-то</w:t>
      </w:r>
      <w:r>
        <w:rPr>
          <w:spacing w:val="-5"/>
          <w:sz w:val="28"/>
        </w:rPr>
        <w:t xml:space="preserve"> </w:t>
      </w:r>
      <w:r>
        <w:rPr>
          <w:sz w:val="28"/>
        </w:rPr>
        <w:t>новом,</w:t>
      </w:r>
    </w:p>
    <w:p w:rsidR="00B60088" w:rsidRDefault="000233E3">
      <w:pPr>
        <w:pStyle w:val="a4"/>
        <w:numPr>
          <w:ilvl w:val="0"/>
          <w:numId w:val="36"/>
        </w:numPr>
        <w:tabs>
          <w:tab w:val="left" w:pos="1463"/>
        </w:tabs>
        <w:spacing w:before="160"/>
        <w:ind w:left="1462"/>
        <w:rPr>
          <w:sz w:val="28"/>
        </w:rPr>
      </w:pPr>
      <w:r>
        <w:rPr>
          <w:sz w:val="28"/>
        </w:rPr>
        <w:t>желание сохранить хорошие отношения с</w:t>
      </w:r>
      <w:r>
        <w:rPr>
          <w:spacing w:val="-6"/>
          <w:sz w:val="28"/>
        </w:rPr>
        <w:t xml:space="preserve"> </w:t>
      </w:r>
      <w:r>
        <w:rPr>
          <w:sz w:val="28"/>
        </w:rPr>
        <w:t>другими,</w:t>
      </w:r>
    </w:p>
    <w:p w:rsidR="00B60088" w:rsidRDefault="000233E3">
      <w:pPr>
        <w:pStyle w:val="a4"/>
        <w:numPr>
          <w:ilvl w:val="0"/>
          <w:numId w:val="36"/>
        </w:numPr>
        <w:tabs>
          <w:tab w:val="left" w:pos="1463"/>
        </w:tabs>
        <w:spacing w:before="161"/>
        <w:ind w:left="1462"/>
        <w:rPr>
          <w:sz w:val="28"/>
        </w:rPr>
      </w:pPr>
      <w:r>
        <w:rPr>
          <w:sz w:val="28"/>
        </w:rPr>
        <w:t>стремление переложить ответственность на</w:t>
      </w:r>
      <w:r>
        <w:rPr>
          <w:spacing w:val="-3"/>
          <w:sz w:val="28"/>
        </w:rPr>
        <w:t xml:space="preserve"> </w:t>
      </w:r>
      <w:r>
        <w:rPr>
          <w:sz w:val="28"/>
        </w:rPr>
        <w:t>другого,</w:t>
      </w:r>
    </w:p>
    <w:p w:rsidR="00B60088" w:rsidRDefault="000233E3">
      <w:pPr>
        <w:pStyle w:val="a4"/>
        <w:numPr>
          <w:ilvl w:val="0"/>
          <w:numId w:val="36"/>
        </w:numPr>
        <w:tabs>
          <w:tab w:val="left" w:pos="1463"/>
        </w:tabs>
        <w:spacing w:before="163"/>
        <w:ind w:left="1462"/>
        <w:rPr>
          <w:sz w:val="28"/>
        </w:rPr>
      </w:pPr>
      <w:r>
        <w:rPr>
          <w:sz w:val="28"/>
        </w:rPr>
        <w:t>желание иметь личную</w:t>
      </w:r>
      <w:r>
        <w:rPr>
          <w:spacing w:val="-3"/>
          <w:sz w:val="28"/>
        </w:rPr>
        <w:t xml:space="preserve"> </w:t>
      </w:r>
      <w:r>
        <w:rPr>
          <w:sz w:val="28"/>
        </w:rPr>
        <w:t>выгоду,</w:t>
      </w:r>
    </w:p>
    <w:p w:rsidR="00B60088" w:rsidRDefault="000233E3">
      <w:pPr>
        <w:pStyle w:val="a4"/>
        <w:numPr>
          <w:ilvl w:val="0"/>
          <w:numId w:val="36"/>
        </w:numPr>
        <w:tabs>
          <w:tab w:val="left" w:pos="1463"/>
        </w:tabs>
        <w:spacing w:before="160"/>
        <w:ind w:left="1462"/>
        <w:rPr>
          <w:sz w:val="28"/>
        </w:rPr>
      </w:pPr>
      <w:r>
        <w:rPr>
          <w:sz w:val="28"/>
        </w:rPr>
        <w:t>стремление к получению отличного</w:t>
      </w:r>
      <w:r>
        <w:rPr>
          <w:spacing w:val="-1"/>
          <w:sz w:val="28"/>
        </w:rPr>
        <w:t xml:space="preserve"> </w:t>
      </w:r>
      <w:r>
        <w:rPr>
          <w:sz w:val="28"/>
        </w:rPr>
        <w:t>результата,</w:t>
      </w:r>
    </w:p>
    <w:p w:rsidR="00B60088" w:rsidRDefault="000233E3">
      <w:pPr>
        <w:pStyle w:val="a4"/>
        <w:numPr>
          <w:ilvl w:val="0"/>
          <w:numId w:val="36"/>
        </w:numPr>
        <w:tabs>
          <w:tab w:val="left" w:pos="1463"/>
        </w:tabs>
        <w:spacing w:before="161"/>
        <w:ind w:left="1462"/>
        <w:rPr>
          <w:sz w:val="28"/>
        </w:rPr>
      </w:pPr>
      <w:r>
        <w:rPr>
          <w:sz w:val="28"/>
        </w:rPr>
        <w:t>желание отстоять свою точку зрения и</w:t>
      </w:r>
      <w:r>
        <w:rPr>
          <w:spacing w:val="-11"/>
          <w:sz w:val="28"/>
        </w:rPr>
        <w:t xml:space="preserve"> </w:t>
      </w:r>
      <w:r>
        <w:rPr>
          <w:sz w:val="28"/>
        </w:rPr>
        <w:t>др.</w:t>
      </w:r>
    </w:p>
    <w:p w:rsidR="00B60088" w:rsidRDefault="00B60088">
      <w:pPr>
        <w:pStyle w:val="a3"/>
        <w:ind w:left="0"/>
        <w:rPr>
          <w:sz w:val="30"/>
        </w:rPr>
      </w:pPr>
    </w:p>
    <w:p w:rsidR="00B60088" w:rsidRDefault="00B60088">
      <w:pPr>
        <w:pStyle w:val="a3"/>
        <w:spacing w:before="1"/>
        <w:ind w:left="0"/>
        <w:rPr>
          <w:sz w:val="26"/>
        </w:rPr>
      </w:pPr>
    </w:p>
    <w:p w:rsidR="00B60088" w:rsidRDefault="000233E3">
      <w:pPr>
        <w:pStyle w:val="a4"/>
        <w:numPr>
          <w:ilvl w:val="0"/>
          <w:numId w:val="16"/>
        </w:numPr>
        <w:tabs>
          <w:tab w:val="left" w:pos="1581"/>
        </w:tabs>
        <w:ind w:hanging="282"/>
        <w:jc w:val="both"/>
        <w:rPr>
          <w:i/>
          <w:sz w:val="28"/>
        </w:rPr>
      </w:pPr>
      <w:r>
        <w:rPr>
          <w:i/>
          <w:sz w:val="28"/>
        </w:rPr>
        <w:t>Упражнение «Сигналы</w:t>
      </w:r>
      <w:r>
        <w:rPr>
          <w:i/>
          <w:spacing w:val="-5"/>
          <w:sz w:val="28"/>
        </w:rPr>
        <w:t xml:space="preserve"> </w:t>
      </w:r>
      <w:r>
        <w:rPr>
          <w:i/>
          <w:sz w:val="28"/>
        </w:rPr>
        <w:t>конфликта»</w:t>
      </w:r>
    </w:p>
    <w:p w:rsidR="00B60088" w:rsidRDefault="000233E3">
      <w:pPr>
        <w:pStyle w:val="a3"/>
        <w:spacing w:before="160" w:line="360" w:lineRule="auto"/>
        <w:ind w:right="233" w:firstLine="566"/>
        <w:jc w:val="both"/>
      </w:pPr>
      <w:r>
        <w:t>Ведущий вместе с участниками группы анализирует своеобразные словесные сигналы интересов участников конфликта.</w:t>
      </w:r>
    </w:p>
    <w:p w:rsidR="00B60088" w:rsidRDefault="000233E3">
      <w:pPr>
        <w:pStyle w:val="a3"/>
        <w:spacing w:line="360" w:lineRule="auto"/>
        <w:ind w:right="226" w:firstLine="566"/>
        <w:jc w:val="both"/>
      </w:pPr>
      <w:r>
        <w:t>Участники встаю вокруг стола, на котором ведущий раскладывает 2 набора карточек. На карточках одного набора написаны интересы участников конфликта,  на карточках другого набора написаны словесные сигналы. Важно сопоставить одни карточки с</w:t>
      </w:r>
      <w:r>
        <w:rPr>
          <w:spacing w:val="-5"/>
        </w:rPr>
        <w:t xml:space="preserve"> </w:t>
      </w:r>
      <w:r>
        <w:t>другими.</w:t>
      </w:r>
    </w:p>
    <w:p w:rsidR="00B60088" w:rsidRDefault="00B60088">
      <w:pPr>
        <w:spacing w:line="360" w:lineRule="auto"/>
        <w:jc w:val="both"/>
        <w:sectPr w:rsidR="00B60088">
          <w:pgSz w:w="11910" w:h="16840"/>
          <w:pgMar w:top="1040" w:right="340" w:bottom="1520" w:left="400" w:header="0" w:footer="1252" w:gutter="0"/>
          <w:cols w:space="720"/>
        </w:sect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9"/>
        <w:gridCol w:w="7143"/>
      </w:tblGrid>
      <w:tr w:rsidR="00B60088">
        <w:trPr>
          <w:trHeight w:val="885"/>
        </w:trPr>
        <w:tc>
          <w:tcPr>
            <w:tcW w:w="3279" w:type="dxa"/>
          </w:tcPr>
          <w:p w:rsidR="00B60088" w:rsidRDefault="000233E3">
            <w:pPr>
              <w:pStyle w:val="TableParagraph"/>
              <w:spacing w:before="109"/>
              <w:ind w:left="998" w:right="308" w:hanging="663"/>
              <w:rPr>
                <w:sz w:val="28"/>
              </w:rPr>
            </w:pPr>
            <w:r>
              <w:rPr>
                <w:sz w:val="28"/>
              </w:rPr>
              <w:t>Интересы участников конфликта</w:t>
            </w:r>
          </w:p>
        </w:tc>
        <w:tc>
          <w:tcPr>
            <w:tcW w:w="7143" w:type="dxa"/>
          </w:tcPr>
          <w:p w:rsidR="00B60088" w:rsidRDefault="00B60088">
            <w:pPr>
              <w:pStyle w:val="TableParagraph"/>
              <w:spacing w:before="5"/>
              <w:rPr>
                <w:sz w:val="23"/>
              </w:rPr>
            </w:pPr>
          </w:p>
          <w:p w:rsidR="00B60088" w:rsidRDefault="000233E3">
            <w:pPr>
              <w:pStyle w:val="TableParagraph"/>
              <w:spacing w:before="1"/>
              <w:ind w:left="2366" w:right="2356"/>
              <w:jc w:val="center"/>
              <w:rPr>
                <w:sz w:val="28"/>
              </w:rPr>
            </w:pPr>
            <w:r>
              <w:rPr>
                <w:sz w:val="28"/>
              </w:rPr>
              <w:t>Словесные сигналы</w:t>
            </w:r>
          </w:p>
        </w:tc>
      </w:tr>
      <w:tr w:rsidR="00B60088">
        <w:trPr>
          <w:trHeight w:val="1528"/>
        </w:trPr>
        <w:tc>
          <w:tcPr>
            <w:tcW w:w="3279" w:type="dxa"/>
          </w:tcPr>
          <w:p w:rsidR="00B60088" w:rsidRDefault="000233E3">
            <w:pPr>
              <w:pStyle w:val="TableParagraph"/>
              <w:spacing w:before="47"/>
              <w:ind w:left="107" w:right="516"/>
              <w:rPr>
                <w:sz w:val="28"/>
              </w:rPr>
            </w:pPr>
            <w:r>
              <w:rPr>
                <w:sz w:val="28"/>
              </w:rPr>
              <w:t>потребность в личной безопасности</w:t>
            </w:r>
          </w:p>
        </w:tc>
        <w:tc>
          <w:tcPr>
            <w:tcW w:w="7143" w:type="dxa"/>
          </w:tcPr>
          <w:p w:rsidR="00B60088" w:rsidRDefault="000233E3">
            <w:pPr>
              <w:pStyle w:val="TableParagraph"/>
              <w:spacing w:before="47"/>
              <w:ind w:left="108"/>
              <w:rPr>
                <w:i/>
                <w:sz w:val="28"/>
              </w:rPr>
            </w:pPr>
            <w:r>
              <w:rPr>
                <w:i/>
                <w:sz w:val="28"/>
              </w:rPr>
              <w:t>«Я привык вести себя так...»,</w:t>
            </w:r>
          </w:p>
          <w:p w:rsidR="00B60088" w:rsidRDefault="000233E3">
            <w:pPr>
              <w:pStyle w:val="TableParagraph"/>
              <w:spacing w:before="60"/>
              <w:ind w:left="108" w:right="157" w:firstLine="69"/>
              <w:rPr>
                <w:i/>
                <w:sz w:val="28"/>
              </w:rPr>
            </w:pPr>
            <w:r>
              <w:rPr>
                <w:i/>
                <w:sz w:val="28"/>
              </w:rPr>
              <w:t>«Предпочитаю подождать, пока ситуация разрешится сама собой»</w:t>
            </w:r>
          </w:p>
          <w:p w:rsidR="00B60088" w:rsidRDefault="000233E3">
            <w:pPr>
              <w:pStyle w:val="TableParagraph"/>
              <w:spacing w:before="61"/>
              <w:ind w:left="108"/>
              <w:rPr>
                <w:i/>
                <w:sz w:val="28"/>
              </w:rPr>
            </w:pPr>
            <w:r>
              <w:rPr>
                <w:i/>
                <w:sz w:val="28"/>
              </w:rPr>
              <w:t>«Хочу быть уверена, что именно так все будет»</w:t>
            </w:r>
          </w:p>
        </w:tc>
      </w:tr>
      <w:tr w:rsidR="00B60088">
        <w:trPr>
          <w:trHeight w:val="822"/>
        </w:trPr>
        <w:tc>
          <w:tcPr>
            <w:tcW w:w="3279" w:type="dxa"/>
          </w:tcPr>
          <w:p w:rsidR="00B60088" w:rsidRDefault="000233E3">
            <w:pPr>
              <w:pStyle w:val="TableParagraph"/>
              <w:spacing w:before="47"/>
              <w:ind w:left="107" w:right="373"/>
              <w:rPr>
                <w:sz w:val="28"/>
              </w:rPr>
            </w:pPr>
            <w:r>
              <w:rPr>
                <w:sz w:val="28"/>
              </w:rPr>
              <w:t>признание, авторитет в глазах других людей</w:t>
            </w:r>
          </w:p>
        </w:tc>
        <w:tc>
          <w:tcPr>
            <w:tcW w:w="7143" w:type="dxa"/>
          </w:tcPr>
          <w:p w:rsidR="00B60088" w:rsidRDefault="000233E3">
            <w:pPr>
              <w:pStyle w:val="TableParagraph"/>
              <w:spacing w:before="47"/>
              <w:ind w:left="108"/>
              <w:rPr>
                <w:i/>
                <w:sz w:val="28"/>
              </w:rPr>
            </w:pPr>
            <w:r>
              <w:rPr>
                <w:i/>
                <w:sz w:val="28"/>
              </w:rPr>
              <w:t>«Мне важно, чтобы они меня уважали»,</w:t>
            </w:r>
          </w:p>
          <w:p w:rsidR="00B60088" w:rsidRDefault="000233E3">
            <w:pPr>
              <w:pStyle w:val="TableParagraph"/>
              <w:spacing w:before="60"/>
              <w:ind w:left="108"/>
              <w:rPr>
                <w:i/>
                <w:sz w:val="28"/>
              </w:rPr>
            </w:pPr>
            <w:r>
              <w:rPr>
                <w:i/>
                <w:sz w:val="28"/>
              </w:rPr>
              <w:t>« Я хотел бы, чтобы мои друзья считались со мной…»</w:t>
            </w:r>
          </w:p>
        </w:tc>
      </w:tr>
      <w:tr w:rsidR="00B60088">
        <w:trPr>
          <w:trHeight w:val="1147"/>
        </w:trPr>
        <w:tc>
          <w:tcPr>
            <w:tcW w:w="3279" w:type="dxa"/>
          </w:tcPr>
          <w:p w:rsidR="00B60088" w:rsidRDefault="000233E3">
            <w:pPr>
              <w:pStyle w:val="TableParagraph"/>
              <w:spacing w:before="47"/>
              <w:ind w:left="107" w:right="507"/>
              <w:rPr>
                <w:sz w:val="28"/>
              </w:rPr>
            </w:pPr>
            <w:r>
              <w:rPr>
                <w:sz w:val="28"/>
              </w:rPr>
              <w:t>желание сохранить хорошие отношения с другими</w:t>
            </w:r>
          </w:p>
        </w:tc>
        <w:tc>
          <w:tcPr>
            <w:tcW w:w="7143" w:type="dxa"/>
          </w:tcPr>
          <w:p w:rsidR="00B60088" w:rsidRDefault="000233E3">
            <w:pPr>
              <w:pStyle w:val="TableParagraph"/>
              <w:spacing w:before="47"/>
              <w:ind w:left="108"/>
              <w:rPr>
                <w:i/>
                <w:sz w:val="28"/>
              </w:rPr>
            </w:pPr>
            <w:r>
              <w:rPr>
                <w:i/>
                <w:sz w:val="28"/>
              </w:rPr>
              <w:t>«Я хочу доверять другим...»,</w:t>
            </w:r>
          </w:p>
          <w:p w:rsidR="00B60088" w:rsidRDefault="000233E3">
            <w:pPr>
              <w:pStyle w:val="TableParagraph"/>
              <w:spacing w:before="62"/>
              <w:ind w:left="108" w:right="962"/>
              <w:rPr>
                <w:i/>
                <w:sz w:val="28"/>
              </w:rPr>
            </w:pPr>
            <w:r>
              <w:rPr>
                <w:i/>
                <w:sz w:val="28"/>
              </w:rPr>
              <w:t>«Хорошие отношения между людьми – это самое главное…»,</w:t>
            </w:r>
          </w:p>
        </w:tc>
      </w:tr>
      <w:tr w:rsidR="00B60088">
        <w:trPr>
          <w:trHeight w:val="1528"/>
        </w:trPr>
        <w:tc>
          <w:tcPr>
            <w:tcW w:w="3279" w:type="dxa"/>
          </w:tcPr>
          <w:p w:rsidR="00B60088" w:rsidRDefault="000233E3">
            <w:pPr>
              <w:pStyle w:val="TableParagraph"/>
              <w:spacing w:before="47"/>
              <w:ind w:left="107" w:right="146"/>
              <w:rPr>
                <w:sz w:val="28"/>
              </w:rPr>
            </w:pPr>
            <w:r>
              <w:rPr>
                <w:sz w:val="28"/>
              </w:rPr>
              <w:t>стремление к получению отличного результата</w:t>
            </w:r>
          </w:p>
        </w:tc>
        <w:tc>
          <w:tcPr>
            <w:tcW w:w="7143" w:type="dxa"/>
          </w:tcPr>
          <w:p w:rsidR="00B60088" w:rsidRDefault="000233E3">
            <w:pPr>
              <w:pStyle w:val="TableParagraph"/>
              <w:spacing w:before="47"/>
              <w:ind w:left="108"/>
              <w:rPr>
                <w:i/>
                <w:sz w:val="28"/>
              </w:rPr>
            </w:pPr>
            <w:r>
              <w:rPr>
                <w:i/>
                <w:sz w:val="28"/>
              </w:rPr>
              <w:t>«Я хочу сделать хорошо»,</w:t>
            </w:r>
          </w:p>
          <w:p w:rsidR="00B60088" w:rsidRDefault="000233E3">
            <w:pPr>
              <w:pStyle w:val="TableParagraph"/>
              <w:spacing w:before="60"/>
              <w:ind w:left="108" w:right="1432"/>
              <w:rPr>
                <w:i/>
                <w:sz w:val="28"/>
              </w:rPr>
            </w:pPr>
            <w:r>
              <w:rPr>
                <w:i/>
                <w:sz w:val="28"/>
              </w:rPr>
              <w:t>«Я раздражаюсь, когда понимаю, что не могу выполнить дело хорошо»,</w:t>
            </w:r>
          </w:p>
          <w:p w:rsidR="00B60088" w:rsidRDefault="000233E3">
            <w:pPr>
              <w:pStyle w:val="TableParagraph"/>
              <w:spacing w:before="61"/>
              <w:ind w:left="108"/>
              <w:rPr>
                <w:i/>
                <w:sz w:val="28"/>
              </w:rPr>
            </w:pPr>
            <w:r>
              <w:rPr>
                <w:i/>
                <w:sz w:val="28"/>
              </w:rPr>
              <w:t>«Мне важно, чтобы результат был хороший»</w:t>
            </w:r>
          </w:p>
        </w:tc>
      </w:tr>
      <w:tr w:rsidR="00B60088">
        <w:trPr>
          <w:trHeight w:val="1204"/>
        </w:trPr>
        <w:tc>
          <w:tcPr>
            <w:tcW w:w="3279" w:type="dxa"/>
          </w:tcPr>
          <w:p w:rsidR="00B60088" w:rsidRDefault="000233E3">
            <w:pPr>
              <w:pStyle w:val="TableParagraph"/>
              <w:spacing w:before="47"/>
              <w:ind w:left="107"/>
              <w:rPr>
                <w:sz w:val="28"/>
              </w:rPr>
            </w:pPr>
            <w:r>
              <w:rPr>
                <w:sz w:val="28"/>
              </w:rPr>
              <w:t>стремление к риску</w:t>
            </w:r>
          </w:p>
        </w:tc>
        <w:tc>
          <w:tcPr>
            <w:tcW w:w="7143" w:type="dxa"/>
          </w:tcPr>
          <w:p w:rsidR="00B60088" w:rsidRDefault="000233E3">
            <w:pPr>
              <w:pStyle w:val="TableParagraph"/>
              <w:spacing w:before="47"/>
              <w:ind w:left="108"/>
              <w:rPr>
                <w:i/>
                <w:sz w:val="28"/>
              </w:rPr>
            </w:pPr>
            <w:r>
              <w:rPr>
                <w:i/>
                <w:sz w:val="28"/>
              </w:rPr>
              <w:t>«Я азартный человек»,</w:t>
            </w:r>
          </w:p>
          <w:p w:rsidR="00B60088" w:rsidRDefault="000233E3">
            <w:pPr>
              <w:pStyle w:val="TableParagraph"/>
              <w:spacing w:before="60"/>
              <w:ind w:left="108"/>
              <w:rPr>
                <w:i/>
                <w:sz w:val="28"/>
              </w:rPr>
            </w:pPr>
            <w:r>
              <w:rPr>
                <w:i/>
                <w:sz w:val="28"/>
              </w:rPr>
              <w:t>«Мне нравится рисковать»,</w:t>
            </w:r>
          </w:p>
          <w:p w:rsidR="00B60088" w:rsidRDefault="000233E3">
            <w:pPr>
              <w:pStyle w:val="TableParagraph"/>
              <w:spacing w:before="59"/>
              <w:ind w:left="108"/>
              <w:rPr>
                <w:i/>
                <w:sz w:val="28"/>
              </w:rPr>
            </w:pPr>
            <w:r>
              <w:rPr>
                <w:i/>
                <w:sz w:val="28"/>
              </w:rPr>
              <w:t>«Мне очень нравится преодолевать трудности»</w:t>
            </w:r>
          </w:p>
        </w:tc>
      </w:tr>
      <w:tr w:rsidR="00B60088">
        <w:trPr>
          <w:trHeight w:val="1147"/>
        </w:trPr>
        <w:tc>
          <w:tcPr>
            <w:tcW w:w="3279" w:type="dxa"/>
          </w:tcPr>
          <w:p w:rsidR="00B60088" w:rsidRDefault="000233E3">
            <w:pPr>
              <w:pStyle w:val="TableParagraph"/>
              <w:spacing w:before="47" w:line="242" w:lineRule="auto"/>
              <w:ind w:left="107" w:right="103"/>
              <w:rPr>
                <w:sz w:val="28"/>
              </w:rPr>
            </w:pPr>
            <w:r>
              <w:rPr>
                <w:sz w:val="28"/>
              </w:rPr>
              <w:t>стремление быть не хуже других</w:t>
            </w:r>
          </w:p>
        </w:tc>
        <w:tc>
          <w:tcPr>
            <w:tcW w:w="7143" w:type="dxa"/>
          </w:tcPr>
          <w:p w:rsidR="00B60088" w:rsidRDefault="000233E3">
            <w:pPr>
              <w:pStyle w:val="TableParagraph"/>
              <w:spacing w:before="47"/>
              <w:ind w:left="108"/>
              <w:rPr>
                <w:i/>
                <w:sz w:val="28"/>
              </w:rPr>
            </w:pPr>
            <w:r>
              <w:rPr>
                <w:i/>
                <w:sz w:val="28"/>
              </w:rPr>
              <w:t>«Я не могу хуже его выполнить эту работу»,</w:t>
            </w:r>
          </w:p>
          <w:p w:rsidR="00B60088" w:rsidRDefault="000233E3">
            <w:pPr>
              <w:pStyle w:val="TableParagraph"/>
              <w:spacing w:before="62"/>
              <w:ind w:left="108" w:right="217"/>
              <w:rPr>
                <w:i/>
                <w:sz w:val="28"/>
              </w:rPr>
            </w:pPr>
            <w:r>
              <w:rPr>
                <w:i/>
                <w:sz w:val="28"/>
              </w:rPr>
              <w:t>«Мне нравится, когда люди стремятся выполнить свою работу как можно лучше»,</w:t>
            </w:r>
          </w:p>
        </w:tc>
      </w:tr>
      <w:tr w:rsidR="00B60088">
        <w:trPr>
          <w:trHeight w:val="1206"/>
        </w:trPr>
        <w:tc>
          <w:tcPr>
            <w:tcW w:w="3279" w:type="dxa"/>
          </w:tcPr>
          <w:p w:rsidR="00B60088" w:rsidRDefault="000233E3">
            <w:pPr>
              <w:pStyle w:val="TableParagraph"/>
              <w:spacing w:before="47"/>
              <w:ind w:left="107" w:right="557"/>
              <w:rPr>
                <w:sz w:val="28"/>
              </w:rPr>
            </w:pPr>
            <w:r>
              <w:rPr>
                <w:sz w:val="28"/>
              </w:rPr>
              <w:t>желание попробовать себя в чем-то новом</w:t>
            </w:r>
          </w:p>
        </w:tc>
        <w:tc>
          <w:tcPr>
            <w:tcW w:w="7143" w:type="dxa"/>
          </w:tcPr>
          <w:p w:rsidR="00B60088" w:rsidRDefault="000233E3">
            <w:pPr>
              <w:pStyle w:val="TableParagraph"/>
              <w:spacing w:before="47"/>
              <w:ind w:left="108"/>
              <w:rPr>
                <w:i/>
                <w:sz w:val="28"/>
              </w:rPr>
            </w:pPr>
            <w:r>
              <w:rPr>
                <w:i/>
                <w:sz w:val="28"/>
              </w:rPr>
              <w:t>«Стало скучно»,</w:t>
            </w:r>
          </w:p>
          <w:p w:rsidR="00B60088" w:rsidRDefault="000233E3">
            <w:pPr>
              <w:pStyle w:val="TableParagraph"/>
              <w:spacing w:before="60"/>
              <w:ind w:left="108"/>
              <w:rPr>
                <w:i/>
                <w:sz w:val="28"/>
              </w:rPr>
            </w:pPr>
            <w:r>
              <w:rPr>
                <w:i/>
                <w:sz w:val="28"/>
              </w:rPr>
              <w:t>«Мне нравится пробовать себя в чем –то новом»,</w:t>
            </w:r>
          </w:p>
          <w:p w:rsidR="00B60088" w:rsidRDefault="000233E3">
            <w:pPr>
              <w:pStyle w:val="TableParagraph"/>
              <w:spacing w:before="59"/>
              <w:ind w:left="108"/>
              <w:rPr>
                <w:i/>
                <w:sz w:val="28"/>
              </w:rPr>
            </w:pPr>
            <w:r>
              <w:rPr>
                <w:i/>
                <w:sz w:val="28"/>
              </w:rPr>
              <w:t>«Я часто меняю свои интересы»</w:t>
            </w:r>
          </w:p>
        </w:tc>
      </w:tr>
      <w:tr w:rsidR="00B60088">
        <w:trPr>
          <w:trHeight w:val="1204"/>
        </w:trPr>
        <w:tc>
          <w:tcPr>
            <w:tcW w:w="3279" w:type="dxa"/>
          </w:tcPr>
          <w:p w:rsidR="00B60088" w:rsidRDefault="000233E3">
            <w:pPr>
              <w:pStyle w:val="TableParagraph"/>
              <w:spacing w:before="47"/>
              <w:ind w:left="107" w:right="284"/>
              <w:rPr>
                <w:sz w:val="28"/>
              </w:rPr>
            </w:pPr>
            <w:r>
              <w:rPr>
                <w:sz w:val="28"/>
              </w:rPr>
              <w:t>стремление переложить ответственность на другого</w:t>
            </w:r>
          </w:p>
        </w:tc>
        <w:tc>
          <w:tcPr>
            <w:tcW w:w="7143" w:type="dxa"/>
          </w:tcPr>
          <w:p w:rsidR="00B60088" w:rsidRDefault="000233E3">
            <w:pPr>
              <w:pStyle w:val="TableParagraph"/>
              <w:spacing w:before="47"/>
              <w:ind w:left="108"/>
              <w:rPr>
                <w:i/>
                <w:sz w:val="28"/>
              </w:rPr>
            </w:pPr>
            <w:r>
              <w:rPr>
                <w:i/>
                <w:sz w:val="28"/>
              </w:rPr>
              <w:t>«Как я буду это делать без него?»,</w:t>
            </w:r>
          </w:p>
          <w:p w:rsidR="00B60088" w:rsidRDefault="000233E3">
            <w:pPr>
              <w:pStyle w:val="TableParagraph"/>
              <w:spacing w:before="60"/>
              <w:ind w:left="108"/>
              <w:rPr>
                <w:i/>
                <w:sz w:val="28"/>
              </w:rPr>
            </w:pPr>
            <w:r>
              <w:rPr>
                <w:i/>
                <w:sz w:val="28"/>
              </w:rPr>
              <w:t>«Я не могу это сделать один»,</w:t>
            </w:r>
          </w:p>
          <w:p w:rsidR="00B60088" w:rsidRDefault="000233E3">
            <w:pPr>
              <w:pStyle w:val="TableParagraph"/>
              <w:spacing w:before="59"/>
              <w:ind w:left="108"/>
              <w:rPr>
                <w:i/>
                <w:sz w:val="28"/>
              </w:rPr>
            </w:pPr>
            <w:r>
              <w:rPr>
                <w:i/>
                <w:sz w:val="28"/>
              </w:rPr>
              <w:t>«Он должен…»</w:t>
            </w:r>
          </w:p>
        </w:tc>
      </w:tr>
      <w:tr w:rsidR="00B60088">
        <w:trPr>
          <w:trHeight w:val="1207"/>
        </w:trPr>
        <w:tc>
          <w:tcPr>
            <w:tcW w:w="3279" w:type="dxa"/>
          </w:tcPr>
          <w:p w:rsidR="00B60088" w:rsidRDefault="000233E3">
            <w:pPr>
              <w:pStyle w:val="TableParagraph"/>
              <w:spacing w:before="47" w:line="242" w:lineRule="auto"/>
              <w:ind w:left="107" w:right="365"/>
              <w:rPr>
                <w:sz w:val="28"/>
              </w:rPr>
            </w:pPr>
            <w:r>
              <w:rPr>
                <w:sz w:val="28"/>
              </w:rPr>
              <w:t>желание иметь личную выгоду</w:t>
            </w:r>
          </w:p>
        </w:tc>
        <w:tc>
          <w:tcPr>
            <w:tcW w:w="7143" w:type="dxa"/>
          </w:tcPr>
          <w:p w:rsidR="00B60088" w:rsidRDefault="000233E3">
            <w:pPr>
              <w:pStyle w:val="TableParagraph"/>
              <w:spacing w:before="47"/>
              <w:ind w:left="108"/>
              <w:rPr>
                <w:i/>
                <w:sz w:val="28"/>
              </w:rPr>
            </w:pPr>
            <w:r>
              <w:rPr>
                <w:i/>
                <w:sz w:val="28"/>
              </w:rPr>
              <w:t>«Что я буду с этого иметь?»,</w:t>
            </w:r>
          </w:p>
          <w:p w:rsidR="00B60088" w:rsidRDefault="000233E3">
            <w:pPr>
              <w:pStyle w:val="TableParagraph"/>
              <w:spacing w:before="63"/>
              <w:ind w:left="108"/>
              <w:rPr>
                <w:i/>
                <w:sz w:val="28"/>
              </w:rPr>
            </w:pPr>
            <w:r>
              <w:rPr>
                <w:i/>
                <w:sz w:val="28"/>
              </w:rPr>
              <w:t>«Приятно, когда ты что-то имеешь с этого…»,</w:t>
            </w:r>
          </w:p>
          <w:p w:rsidR="00B60088" w:rsidRDefault="000233E3">
            <w:pPr>
              <w:pStyle w:val="TableParagraph"/>
              <w:spacing w:before="59"/>
              <w:ind w:left="108"/>
              <w:rPr>
                <w:i/>
                <w:sz w:val="28"/>
              </w:rPr>
            </w:pPr>
            <w:r>
              <w:rPr>
                <w:i/>
                <w:sz w:val="28"/>
              </w:rPr>
              <w:t>«У каждого есть свои интересы»</w:t>
            </w:r>
          </w:p>
        </w:tc>
      </w:tr>
      <w:tr w:rsidR="00B60088">
        <w:trPr>
          <w:trHeight w:val="1528"/>
        </w:trPr>
        <w:tc>
          <w:tcPr>
            <w:tcW w:w="3279" w:type="dxa"/>
          </w:tcPr>
          <w:p w:rsidR="00B60088" w:rsidRDefault="000233E3">
            <w:pPr>
              <w:pStyle w:val="TableParagraph"/>
              <w:spacing w:before="47"/>
              <w:ind w:left="107" w:right="362"/>
              <w:rPr>
                <w:sz w:val="28"/>
              </w:rPr>
            </w:pPr>
            <w:r>
              <w:rPr>
                <w:sz w:val="28"/>
              </w:rPr>
              <w:t>желание отстоять свою точку зрения и др.</w:t>
            </w:r>
          </w:p>
        </w:tc>
        <w:tc>
          <w:tcPr>
            <w:tcW w:w="7143" w:type="dxa"/>
          </w:tcPr>
          <w:p w:rsidR="00B60088" w:rsidRDefault="000233E3">
            <w:pPr>
              <w:pStyle w:val="TableParagraph"/>
              <w:spacing w:before="47"/>
              <w:ind w:left="108"/>
              <w:rPr>
                <w:i/>
                <w:sz w:val="28"/>
              </w:rPr>
            </w:pPr>
            <w:r>
              <w:rPr>
                <w:i/>
                <w:sz w:val="28"/>
              </w:rPr>
              <w:t>«Я уверен, что прав»,</w:t>
            </w:r>
          </w:p>
          <w:p w:rsidR="00B60088" w:rsidRDefault="000233E3">
            <w:pPr>
              <w:pStyle w:val="TableParagraph"/>
              <w:spacing w:before="60"/>
              <w:ind w:left="108"/>
              <w:rPr>
                <w:i/>
                <w:sz w:val="28"/>
              </w:rPr>
            </w:pPr>
            <w:r>
              <w:rPr>
                <w:i/>
                <w:sz w:val="28"/>
              </w:rPr>
              <w:t>«Мне нравится спорить с другими»</w:t>
            </w:r>
          </w:p>
          <w:p w:rsidR="00B60088" w:rsidRDefault="000233E3">
            <w:pPr>
              <w:pStyle w:val="TableParagraph"/>
              <w:spacing w:before="59"/>
              <w:ind w:left="108" w:right="962"/>
              <w:rPr>
                <w:i/>
                <w:sz w:val="28"/>
              </w:rPr>
            </w:pPr>
            <w:r>
              <w:rPr>
                <w:i/>
                <w:sz w:val="28"/>
              </w:rPr>
              <w:t>«Люди, которые со мной не согласны, мне не интересны»</w:t>
            </w:r>
          </w:p>
        </w:tc>
      </w:tr>
    </w:tbl>
    <w:p w:rsidR="00B60088" w:rsidRDefault="00B60088">
      <w:pPr>
        <w:rPr>
          <w:sz w:val="28"/>
        </w:rPr>
        <w:sectPr w:rsidR="00B60088">
          <w:pgSz w:w="11910" w:h="16840"/>
          <w:pgMar w:top="1120" w:right="340" w:bottom="1440" w:left="400" w:header="0" w:footer="1252" w:gutter="0"/>
          <w:cols w:space="720"/>
        </w:sectPr>
      </w:pPr>
    </w:p>
    <w:p w:rsidR="00B60088" w:rsidRDefault="000233E3">
      <w:pPr>
        <w:pStyle w:val="a3"/>
        <w:spacing w:before="67"/>
        <w:ind w:left="1299"/>
      </w:pPr>
      <w:r>
        <w:t>По окончании упражнения анализирует полученные данные.</w:t>
      </w:r>
    </w:p>
    <w:p w:rsidR="00B60088" w:rsidRDefault="00B60088">
      <w:pPr>
        <w:pStyle w:val="a3"/>
        <w:ind w:left="0"/>
        <w:rPr>
          <w:sz w:val="30"/>
        </w:rPr>
      </w:pPr>
    </w:p>
    <w:p w:rsidR="00B60088" w:rsidRDefault="00B60088">
      <w:pPr>
        <w:pStyle w:val="a3"/>
        <w:spacing w:before="2"/>
        <w:ind w:left="0"/>
        <w:rPr>
          <w:sz w:val="26"/>
        </w:rPr>
      </w:pPr>
    </w:p>
    <w:p w:rsidR="00B60088" w:rsidRDefault="000233E3">
      <w:pPr>
        <w:pStyle w:val="a4"/>
        <w:numPr>
          <w:ilvl w:val="0"/>
          <w:numId w:val="16"/>
        </w:numPr>
        <w:tabs>
          <w:tab w:val="left" w:pos="1581"/>
        </w:tabs>
        <w:ind w:hanging="282"/>
        <w:jc w:val="both"/>
        <w:rPr>
          <w:i/>
          <w:sz w:val="28"/>
        </w:rPr>
      </w:pPr>
      <w:r>
        <w:rPr>
          <w:i/>
          <w:sz w:val="28"/>
        </w:rPr>
        <w:t>Информирование. Групповое обсуждение. Потребности и</w:t>
      </w:r>
      <w:r>
        <w:rPr>
          <w:i/>
          <w:spacing w:val="-12"/>
          <w:sz w:val="28"/>
        </w:rPr>
        <w:t xml:space="preserve"> </w:t>
      </w:r>
      <w:r>
        <w:rPr>
          <w:i/>
          <w:sz w:val="28"/>
        </w:rPr>
        <w:t>опасения.</w:t>
      </w:r>
    </w:p>
    <w:p w:rsidR="00B60088" w:rsidRDefault="000233E3">
      <w:pPr>
        <w:pStyle w:val="a3"/>
        <w:spacing w:before="160" w:line="360" w:lineRule="auto"/>
        <w:ind w:right="227" w:firstLine="566"/>
        <w:jc w:val="both"/>
      </w:pPr>
      <w:r>
        <w:t>Помимо интересов участников конфликта очень важно обратить внимание и на их опасения, то есть то, что вызывает тревогу, обеспокоенность. Человеку не всегда легко определить, чего он хочет получить в ситуации, каковы его  интересы. Нередко нам проще найти ответ на вопрос: «Чего я опасаюсь?», «Чего я боюсь в этой ситуации?».</w:t>
      </w:r>
    </w:p>
    <w:p w:rsidR="00B60088" w:rsidRDefault="000233E3">
      <w:pPr>
        <w:pStyle w:val="a3"/>
        <w:spacing w:line="362" w:lineRule="auto"/>
        <w:ind w:right="231" w:firstLine="706"/>
        <w:jc w:val="both"/>
      </w:pPr>
      <w:r>
        <w:t>Наши опасения могут связаны с разными страхами: страхом одиночества, страхом быть отвергнутым, страхом ошибки и др.</w:t>
      </w:r>
    </w:p>
    <w:p w:rsidR="00B60088" w:rsidRDefault="000233E3">
      <w:pPr>
        <w:pStyle w:val="a3"/>
        <w:spacing w:line="360" w:lineRule="auto"/>
        <w:ind w:right="224" w:firstLine="566"/>
        <w:jc w:val="both"/>
      </w:pPr>
      <w:r>
        <w:t>Выявляя опасения участников конфликта, мы можем расширить представление о интересах каждого человека в ситуации конфликта. Сравнение опасений участников конфликта позволяет получить ясную картину конфликта, возможно выявить ложные опасения.</w:t>
      </w:r>
    </w:p>
    <w:p w:rsidR="00B60088" w:rsidRDefault="000233E3">
      <w:pPr>
        <w:pStyle w:val="a3"/>
        <w:spacing w:line="360" w:lineRule="auto"/>
        <w:ind w:right="225" w:firstLine="566"/>
        <w:jc w:val="both"/>
      </w:pPr>
      <w:r>
        <w:t>В дальнейшей работе ведущий предлагает группе вернуться к материалу предыдущего упражнения и дополнить интересы участников конфликтов опасениями. Например,</w:t>
      </w:r>
    </w:p>
    <w:p w:rsidR="00B60088" w:rsidRDefault="000233E3">
      <w:pPr>
        <w:pStyle w:val="a4"/>
        <w:numPr>
          <w:ilvl w:val="0"/>
          <w:numId w:val="36"/>
        </w:numPr>
        <w:tabs>
          <w:tab w:val="left" w:pos="1514"/>
        </w:tabs>
        <w:spacing w:line="362" w:lineRule="auto"/>
        <w:ind w:right="225" w:firstLine="566"/>
        <w:rPr>
          <w:i/>
          <w:sz w:val="28"/>
        </w:rPr>
      </w:pPr>
      <w:r>
        <w:rPr>
          <w:sz w:val="28"/>
        </w:rPr>
        <w:t xml:space="preserve">потребность в личной безопасности: </w:t>
      </w:r>
      <w:r>
        <w:rPr>
          <w:i/>
          <w:sz w:val="28"/>
        </w:rPr>
        <w:t>«Я опасаюсь, что...», «Я остерегаюсь неприятностей»,</w:t>
      </w:r>
    </w:p>
    <w:p w:rsidR="00B60088" w:rsidRDefault="000233E3">
      <w:pPr>
        <w:pStyle w:val="a4"/>
        <w:numPr>
          <w:ilvl w:val="0"/>
          <w:numId w:val="36"/>
        </w:numPr>
        <w:tabs>
          <w:tab w:val="left" w:pos="1490"/>
        </w:tabs>
        <w:spacing w:line="360" w:lineRule="auto"/>
        <w:ind w:right="227" w:firstLine="566"/>
        <w:rPr>
          <w:i/>
          <w:sz w:val="28"/>
        </w:rPr>
      </w:pPr>
      <w:r>
        <w:rPr>
          <w:sz w:val="28"/>
        </w:rPr>
        <w:t xml:space="preserve">желание сохранить хорошие отношения с другими: </w:t>
      </w:r>
      <w:r>
        <w:rPr>
          <w:i/>
          <w:sz w:val="28"/>
        </w:rPr>
        <w:t>«Больше всего не люблю, когда портятся отношения с</w:t>
      </w:r>
      <w:r>
        <w:rPr>
          <w:i/>
          <w:spacing w:val="-6"/>
          <w:sz w:val="28"/>
        </w:rPr>
        <w:t xml:space="preserve"> </w:t>
      </w:r>
      <w:r>
        <w:rPr>
          <w:i/>
          <w:sz w:val="28"/>
        </w:rPr>
        <w:t>друзьями»,</w:t>
      </w:r>
    </w:p>
    <w:p w:rsidR="00B60088" w:rsidRDefault="000233E3">
      <w:pPr>
        <w:pStyle w:val="a4"/>
        <w:numPr>
          <w:ilvl w:val="0"/>
          <w:numId w:val="36"/>
        </w:numPr>
        <w:tabs>
          <w:tab w:val="left" w:pos="1463"/>
        </w:tabs>
        <w:spacing w:line="321" w:lineRule="exact"/>
        <w:ind w:left="1462"/>
        <w:rPr>
          <w:i/>
          <w:sz w:val="28"/>
        </w:rPr>
      </w:pPr>
      <w:r>
        <w:rPr>
          <w:sz w:val="28"/>
        </w:rPr>
        <w:t xml:space="preserve">стремление быть не хуже других: </w:t>
      </w:r>
      <w:r>
        <w:rPr>
          <w:i/>
          <w:sz w:val="28"/>
        </w:rPr>
        <w:t>«Я не могу</w:t>
      </w:r>
      <w:r>
        <w:rPr>
          <w:i/>
          <w:spacing w:val="-3"/>
          <w:sz w:val="28"/>
        </w:rPr>
        <w:t xml:space="preserve"> </w:t>
      </w:r>
      <w:r>
        <w:rPr>
          <w:i/>
          <w:sz w:val="28"/>
        </w:rPr>
        <w:t>проиграть»,</w:t>
      </w:r>
    </w:p>
    <w:p w:rsidR="00B60088" w:rsidRDefault="000233E3">
      <w:pPr>
        <w:spacing w:before="152" w:line="360" w:lineRule="auto"/>
        <w:ind w:left="732" w:right="210" w:firstLine="566"/>
        <w:rPr>
          <w:i/>
          <w:sz w:val="28"/>
        </w:rPr>
      </w:pPr>
      <w:r>
        <w:rPr>
          <w:i/>
          <w:sz w:val="28"/>
        </w:rPr>
        <w:t xml:space="preserve">- </w:t>
      </w:r>
      <w:r>
        <w:rPr>
          <w:sz w:val="28"/>
        </w:rPr>
        <w:t>признание, авторитет в глазах других людей</w:t>
      </w:r>
      <w:r>
        <w:rPr>
          <w:i/>
          <w:sz w:val="28"/>
        </w:rPr>
        <w:t>: «Я не потерплю неуважения к себе» и др.</w:t>
      </w:r>
    </w:p>
    <w:p w:rsidR="00B60088" w:rsidRDefault="00B60088">
      <w:pPr>
        <w:pStyle w:val="a3"/>
        <w:spacing w:before="10"/>
        <w:ind w:left="0"/>
        <w:rPr>
          <w:i/>
          <w:sz w:val="41"/>
        </w:rPr>
      </w:pPr>
    </w:p>
    <w:p w:rsidR="00B60088" w:rsidRDefault="000233E3">
      <w:pPr>
        <w:pStyle w:val="a4"/>
        <w:numPr>
          <w:ilvl w:val="0"/>
          <w:numId w:val="16"/>
        </w:numPr>
        <w:tabs>
          <w:tab w:val="left" w:pos="1581"/>
        </w:tabs>
        <w:ind w:hanging="282"/>
        <w:jc w:val="both"/>
        <w:rPr>
          <w:i/>
          <w:sz w:val="28"/>
        </w:rPr>
      </w:pPr>
      <w:r>
        <w:rPr>
          <w:i/>
          <w:sz w:val="28"/>
        </w:rPr>
        <w:t>Упражнение «Тебе важно …»</w:t>
      </w:r>
    </w:p>
    <w:p w:rsidR="00B60088" w:rsidRDefault="000233E3">
      <w:pPr>
        <w:pStyle w:val="a3"/>
        <w:spacing w:before="163" w:line="360" w:lineRule="auto"/>
        <w:ind w:right="227" w:firstLine="566"/>
        <w:jc w:val="both"/>
      </w:pPr>
      <w:r>
        <w:t>Представь себе, что ты ведешь программу медиации. Участник медиации произносит следующую фразу. Твоя задача – отразить истинные потребности говорящего. Начинай фразу со слов:«Тебе важно …»</w:t>
      </w:r>
    </w:p>
    <w:p w:rsidR="00B60088" w:rsidRDefault="00B60088">
      <w:pPr>
        <w:spacing w:line="360" w:lineRule="auto"/>
        <w:jc w:val="both"/>
        <w:sectPr w:rsidR="00B60088">
          <w:pgSz w:w="11910" w:h="16840"/>
          <w:pgMar w:top="1040" w:right="340" w:bottom="1440" w:left="400" w:header="0" w:footer="1252" w:gutter="0"/>
          <w:cols w:space="720"/>
        </w:sect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5"/>
        <w:gridCol w:w="5357"/>
      </w:tblGrid>
      <w:tr w:rsidR="00B60088">
        <w:trPr>
          <w:trHeight w:val="563"/>
        </w:trPr>
        <w:tc>
          <w:tcPr>
            <w:tcW w:w="5065" w:type="dxa"/>
          </w:tcPr>
          <w:p w:rsidR="00B60088" w:rsidRDefault="000233E3">
            <w:pPr>
              <w:pStyle w:val="TableParagraph"/>
              <w:spacing w:before="109"/>
              <w:ind w:left="909"/>
              <w:rPr>
                <w:sz w:val="28"/>
              </w:rPr>
            </w:pPr>
            <w:r>
              <w:rPr>
                <w:sz w:val="28"/>
              </w:rPr>
              <w:t>Слова участника медиации</w:t>
            </w:r>
          </w:p>
        </w:tc>
        <w:tc>
          <w:tcPr>
            <w:tcW w:w="5357" w:type="dxa"/>
          </w:tcPr>
          <w:p w:rsidR="00B60088" w:rsidRDefault="000233E3">
            <w:pPr>
              <w:pStyle w:val="TableParagraph"/>
              <w:spacing w:before="109"/>
              <w:ind w:left="640" w:right="627"/>
              <w:jc w:val="center"/>
              <w:rPr>
                <w:sz w:val="28"/>
              </w:rPr>
            </w:pPr>
            <w:r>
              <w:rPr>
                <w:sz w:val="28"/>
              </w:rPr>
              <w:t>Слова медиатора «Тебе важно…»</w:t>
            </w:r>
          </w:p>
        </w:tc>
      </w:tr>
      <w:tr w:rsidR="00B60088">
        <w:trPr>
          <w:trHeight w:val="1324"/>
        </w:trPr>
        <w:tc>
          <w:tcPr>
            <w:tcW w:w="5065" w:type="dxa"/>
          </w:tcPr>
          <w:p w:rsidR="00B60088" w:rsidRDefault="000233E3">
            <w:pPr>
              <w:pStyle w:val="TableParagraph"/>
              <w:spacing w:before="107"/>
              <w:ind w:left="107" w:right="179"/>
              <w:rPr>
                <w:sz w:val="28"/>
              </w:rPr>
            </w:pPr>
            <w:r>
              <w:rPr>
                <w:sz w:val="28"/>
              </w:rPr>
              <w:t>«Я не люблю, когда на меня кричат. Он не имеет права так со мной</w:t>
            </w:r>
          </w:p>
          <w:p w:rsidR="00B60088" w:rsidRDefault="000233E3">
            <w:pPr>
              <w:pStyle w:val="TableParagraph"/>
              <w:spacing w:line="321" w:lineRule="exact"/>
              <w:ind w:left="107"/>
              <w:rPr>
                <w:sz w:val="28"/>
              </w:rPr>
            </w:pPr>
            <w:r>
              <w:rPr>
                <w:sz w:val="28"/>
              </w:rPr>
              <w:t>разговаривать»</w:t>
            </w:r>
          </w:p>
        </w:tc>
        <w:tc>
          <w:tcPr>
            <w:tcW w:w="5357" w:type="dxa"/>
          </w:tcPr>
          <w:p w:rsidR="00B60088" w:rsidRDefault="000233E3">
            <w:pPr>
              <w:pStyle w:val="TableParagraph"/>
              <w:spacing w:before="107"/>
              <w:ind w:left="110"/>
              <w:rPr>
                <w:sz w:val="28"/>
              </w:rPr>
            </w:pPr>
            <w:r>
              <w:rPr>
                <w:sz w:val="28"/>
              </w:rPr>
              <w:t>«…чтобы тебя уважали»</w:t>
            </w:r>
          </w:p>
          <w:p w:rsidR="00B60088" w:rsidRDefault="000233E3">
            <w:pPr>
              <w:pStyle w:val="TableParagraph"/>
              <w:spacing w:before="120"/>
              <w:ind w:left="110" w:right="1312"/>
              <w:rPr>
                <w:sz w:val="28"/>
              </w:rPr>
            </w:pPr>
            <w:r>
              <w:rPr>
                <w:sz w:val="28"/>
              </w:rPr>
              <w:t>«…чтобы с тобой разговаривали нормальным тоном»</w:t>
            </w:r>
          </w:p>
        </w:tc>
      </w:tr>
      <w:tr w:rsidR="00B60088">
        <w:trPr>
          <w:trHeight w:val="885"/>
        </w:trPr>
        <w:tc>
          <w:tcPr>
            <w:tcW w:w="5065" w:type="dxa"/>
          </w:tcPr>
          <w:p w:rsidR="00B60088" w:rsidRDefault="000233E3">
            <w:pPr>
              <w:pStyle w:val="TableParagraph"/>
              <w:spacing w:before="109"/>
              <w:ind w:left="107" w:right="283"/>
              <w:rPr>
                <w:sz w:val="28"/>
              </w:rPr>
            </w:pPr>
            <w:r>
              <w:rPr>
                <w:sz w:val="28"/>
              </w:rPr>
              <w:t>«Если я с ним помирюсь, то все будут считать, что он победил, а я проиграл»</w:t>
            </w:r>
          </w:p>
        </w:tc>
        <w:tc>
          <w:tcPr>
            <w:tcW w:w="5357" w:type="dxa"/>
          </w:tcPr>
          <w:p w:rsidR="00B60088" w:rsidRDefault="000233E3">
            <w:pPr>
              <w:pStyle w:val="TableParagraph"/>
              <w:spacing w:before="109" w:line="322" w:lineRule="exact"/>
              <w:ind w:left="110"/>
              <w:rPr>
                <w:sz w:val="28"/>
              </w:rPr>
            </w:pPr>
            <w:r>
              <w:rPr>
                <w:sz w:val="28"/>
              </w:rPr>
              <w:t>«…победить»</w:t>
            </w:r>
          </w:p>
          <w:p w:rsidR="00B60088" w:rsidRDefault="000233E3">
            <w:pPr>
              <w:pStyle w:val="TableParagraph"/>
              <w:ind w:left="110"/>
              <w:rPr>
                <w:sz w:val="28"/>
              </w:rPr>
            </w:pPr>
            <w:r>
              <w:rPr>
                <w:sz w:val="28"/>
              </w:rPr>
              <w:t>«… не потерять свой авторитет»</w:t>
            </w:r>
          </w:p>
        </w:tc>
      </w:tr>
      <w:tr w:rsidR="00B60088">
        <w:trPr>
          <w:trHeight w:val="1206"/>
        </w:trPr>
        <w:tc>
          <w:tcPr>
            <w:tcW w:w="5065" w:type="dxa"/>
          </w:tcPr>
          <w:p w:rsidR="00B60088" w:rsidRDefault="000233E3">
            <w:pPr>
              <w:pStyle w:val="TableParagraph"/>
              <w:spacing w:before="107"/>
              <w:ind w:left="107" w:right="359"/>
              <w:rPr>
                <w:sz w:val="28"/>
              </w:rPr>
            </w:pPr>
            <w:r>
              <w:rPr>
                <w:sz w:val="28"/>
              </w:rPr>
              <w:t>«Я не думаю, что наша встреча что-то изменит»</w:t>
            </w:r>
          </w:p>
        </w:tc>
        <w:tc>
          <w:tcPr>
            <w:tcW w:w="5357" w:type="dxa"/>
          </w:tcPr>
          <w:p w:rsidR="00B60088" w:rsidRDefault="000233E3">
            <w:pPr>
              <w:pStyle w:val="TableParagraph"/>
              <w:spacing w:before="107"/>
              <w:ind w:left="110" w:right="119"/>
              <w:rPr>
                <w:sz w:val="28"/>
              </w:rPr>
            </w:pPr>
            <w:r>
              <w:rPr>
                <w:sz w:val="28"/>
              </w:rPr>
              <w:t>«…рассмотреть разные варианты решения ситуации»</w:t>
            </w:r>
          </w:p>
          <w:p w:rsidR="00B60088" w:rsidRDefault="000233E3">
            <w:pPr>
              <w:pStyle w:val="TableParagraph"/>
              <w:spacing w:line="321" w:lineRule="exact"/>
              <w:ind w:left="110"/>
              <w:rPr>
                <w:sz w:val="28"/>
              </w:rPr>
            </w:pPr>
            <w:r>
              <w:rPr>
                <w:sz w:val="28"/>
              </w:rPr>
              <w:t>«…самостоятельно решить этот вопрос»</w:t>
            </w:r>
          </w:p>
        </w:tc>
      </w:tr>
      <w:tr w:rsidR="00B60088">
        <w:trPr>
          <w:trHeight w:val="1204"/>
        </w:trPr>
        <w:tc>
          <w:tcPr>
            <w:tcW w:w="5065" w:type="dxa"/>
          </w:tcPr>
          <w:p w:rsidR="00B60088" w:rsidRDefault="000233E3">
            <w:pPr>
              <w:pStyle w:val="TableParagraph"/>
              <w:spacing w:before="107"/>
              <w:ind w:left="107" w:right="420"/>
              <w:rPr>
                <w:sz w:val="28"/>
              </w:rPr>
            </w:pPr>
            <w:r>
              <w:rPr>
                <w:sz w:val="28"/>
              </w:rPr>
              <w:t>«Почему он заставляет носить то, что мне не нравится? Я хочу носить</w:t>
            </w:r>
          </w:p>
          <w:p w:rsidR="00B60088" w:rsidRDefault="000233E3">
            <w:pPr>
              <w:pStyle w:val="TableParagraph"/>
              <w:spacing w:line="321" w:lineRule="exact"/>
              <w:ind w:left="107"/>
              <w:rPr>
                <w:sz w:val="28"/>
              </w:rPr>
            </w:pPr>
            <w:r>
              <w:rPr>
                <w:sz w:val="28"/>
              </w:rPr>
              <w:t>одежду, какую хочу»</w:t>
            </w:r>
          </w:p>
        </w:tc>
        <w:tc>
          <w:tcPr>
            <w:tcW w:w="5357" w:type="dxa"/>
          </w:tcPr>
          <w:p w:rsidR="00B60088" w:rsidRDefault="000233E3">
            <w:pPr>
              <w:pStyle w:val="TableParagraph"/>
              <w:spacing w:before="107"/>
              <w:ind w:left="110"/>
              <w:rPr>
                <w:sz w:val="28"/>
              </w:rPr>
            </w:pPr>
            <w:r>
              <w:rPr>
                <w:sz w:val="28"/>
              </w:rPr>
              <w:t>«…самому принимать решения»</w:t>
            </w:r>
          </w:p>
        </w:tc>
      </w:tr>
      <w:tr w:rsidR="00B60088">
        <w:trPr>
          <w:trHeight w:val="1206"/>
        </w:trPr>
        <w:tc>
          <w:tcPr>
            <w:tcW w:w="5065" w:type="dxa"/>
          </w:tcPr>
          <w:p w:rsidR="00B60088" w:rsidRDefault="000233E3">
            <w:pPr>
              <w:pStyle w:val="TableParagraph"/>
              <w:spacing w:before="107" w:line="242" w:lineRule="auto"/>
              <w:ind w:left="107" w:right="609"/>
              <w:rPr>
                <w:sz w:val="28"/>
              </w:rPr>
            </w:pPr>
            <w:r>
              <w:rPr>
                <w:sz w:val="28"/>
              </w:rPr>
              <w:t>«Я ему хочу ответить тем же. Пусть знает, как мне было»</w:t>
            </w:r>
          </w:p>
        </w:tc>
        <w:tc>
          <w:tcPr>
            <w:tcW w:w="5357" w:type="dxa"/>
          </w:tcPr>
          <w:p w:rsidR="00B60088" w:rsidRDefault="000233E3">
            <w:pPr>
              <w:pStyle w:val="TableParagraph"/>
              <w:spacing w:before="107"/>
              <w:ind w:left="110"/>
              <w:rPr>
                <w:sz w:val="28"/>
              </w:rPr>
            </w:pPr>
            <w:r>
              <w:rPr>
                <w:sz w:val="28"/>
              </w:rPr>
              <w:t>«…восстановить справедливость»</w:t>
            </w:r>
          </w:p>
          <w:p w:rsidR="00B60088" w:rsidRDefault="000233E3">
            <w:pPr>
              <w:pStyle w:val="TableParagraph"/>
              <w:spacing w:before="2" w:line="322" w:lineRule="exact"/>
              <w:ind w:left="110"/>
              <w:rPr>
                <w:sz w:val="28"/>
              </w:rPr>
            </w:pPr>
            <w:r>
              <w:rPr>
                <w:sz w:val="28"/>
              </w:rPr>
              <w:t>«…постоять за себя»</w:t>
            </w:r>
          </w:p>
          <w:p w:rsidR="00B60088" w:rsidRDefault="000233E3">
            <w:pPr>
              <w:pStyle w:val="TableParagraph"/>
              <w:ind w:left="110"/>
              <w:rPr>
                <w:sz w:val="28"/>
              </w:rPr>
            </w:pPr>
            <w:r>
              <w:rPr>
                <w:sz w:val="28"/>
              </w:rPr>
              <w:t>«…отомстить»</w:t>
            </w:r>
          </w:p>
        </w:tc>
      </w:tr>
      <w:tr w:rsidR="00B60088">
        <w:trPr>
          <w:trHeight w:val="882"/>
        </w:trPr>
        <w:tc>
          <w:tcPr>
            <w:tcW w:w="5065" w:type="dxa"/>
          </w:tcPr>
          <w:p w:rsidR="00B60088" w:rsidRDefault="000233E3">
            <w:pPr>
              <w:pStyle w:val="TableParagraph"/>
              <w:spacing w:before="107"/>
              <w:ind w:left="107" w:right="480"/>
              <w:rPr>
                <w:sz w:val="28"/>
              </w:rPr>
            </w:pPr>
            <w:r>
              <w:rPr>
                <w:sz w:val="28"/>
              </w:rPr>
              <w:t>«Я даже не знаю, что и рассказать, я вроде бы ничего плохого и не делал»</w:t>
            </w:r>
          </w:p>
        </w:tc>
        <w:tc>
          <w:tcPr>
            <w:tcW w:w="5357" w:type="dxa"/>
          </w:tcPr>
          <w:p w:rsidR="00B60088" w:rsidRDefault="000233E3">
            <w:pPr>
              <w:pStyle w:val="TableParagraph"/>
              <w:spacing w:before="107"/>
              <w:ind w:left="110"/>
              <w:rPr>
                <w:sz w:val="28"/>
              </w:rPr>
            </w:pPr>
            <w:r>
              <w:rPr>
                <w:sz w:val="28"/>
              </w:rPr>
              <w:t>«…обдумать, чтобы рассказать»</w:t>
            </w:r>
          </w:p>
        </w:tc>
      </w:tr>
      <w:tr w:rsidR="00B60088">
        <w:trPr>
          <w:trHeight w:val="1207"/>
        </w:trPr>
        <w:tc>
          <w:tcPr>
            <w:tcW w:w="5065" w:type="dxa"/>
          </w:tcPr>
          <w:p w:rsidR="00B60088" w:rsidRDefault="000233E3">
            <w:pPr>
              <w:pStyle w:val="TableParagraph"/>
              <w:spacing w:before="107"/>
              <w:ind w:left="107" w:right="318"/>
              <w:rPr>
                <w:sz w:val="28"/>
              </w:rPr>
            </w:pPr>
            <w:r>
              <w:rPr>
                <w:sz w:val="28"/>
              </w:rPr>
              <w:t>«А почему я - то должна извиняться? Вообще-то он должен извиняться, а не я»</w:t>
            </w:r>
          </w:p>
        </w:tc>
        <w:tc>
          <w:tcPr>
            <w:tcW w:w="5357" w:type="dxa"/>
          </w:tcPr>
          <w:p w:rsidR="00B60088" w:rsidRDefault="000233E3">
            <w:pPr>
              <w:pStyle w:val="TableParagraph"/>
              <w:spacing w:before="107"/>
              <w:ind w:left="110"/>
              <w:rPr>
                <w:sz w:val="28"/>
              </w:rPr>
            </w:pPr>
            <w:r>
              <w:rPr>
                <w:sz w:val="28"/>
              </w:rPr>
              <w:t>«…избежать наказания»</w:t>
            </w:r>
          </w:p>
          <w:p w:rsidR="00B60088" w:rsidRDefault="000233E3">
            <w:pPr>
              <w:pStyle w:val="TableParagraph"/>
              <w:spacing w:before="2"/>
              <w:ind w:left="110"/>
              <w:rPr>
                <w:sz w:val="28"/>
              </w:rPr>
            </w:pPr>
            <w:r>
              <w:rPr>
                <w:sz w:val="28"/>
              </w:rPr>
              <w:t>«…доказать, что он виноват»</w:t>
            </w:r>
          </w:p>
        </w:tc>
      </w:tr>
    </w:tbl>
    <w:p w:rsidR="00B60088" w:rsidRDefault="00B60088">
      <w:pPr>
        <w:pStyle w:val="a3"/>
        <w:ind w:left="0"/>
        <w:rPr>
          <w:sz w:val="20"/>
        </w:rPr>
      </w:pPr>
    </w:p>
    <w:p w:rsidR="00B60088" w:rsidRDefault="000233E3">
      <w:pPr>
        <w:spacing w:before="240"/>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2"/>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4"/>
        <w:ind w:left="0"/>
        <w:rPr>
          <w:sz w:val="38"/>
        </w:rPr>
      </w:pPr>
    </w:p>
    <w:p w:rsidR="00B60088" w:rsidRDefault="000233E3">
      <w:pPr>
        <w:pStyle w:val="Heading2"/>
        <w:ind w:left="1299"/>
      </w:pPr>
      <w:r>
        <w:t>Тема 22. Дискуссия в процессе медиации.</w:t>
      </w:r>
    </w:p>
    <w:p w:rsidR="00B60088" w:rsidRDefault="000233E3">
      <w:pPr>
        <w:pStyle w:val="a3"/>
        <w:spacing w:before="158" w:line="360" w:lineRule="auto"/>
        <w:ind w:right="228" w:firstLine="566"/>
        <w:jc w:val="both"/>
      </w:pPr>
      <w:r>
        <w:rPr>
          <w:spacing w:val="-71"/>
          <w:u w:val="single"/>
        </w:rPr>
        <w:t xml:space="preserve"> </w:t>
      </w:r>
      <w:r>
        <w:rPr>
          <w:u w:val="single"/>
        </w:rPr>
        <w:t>Краткое содержание:</w:t>
      </w:r>
      <w:r>
        <w:t xml:space="preserve"> Мышление как навык медиатора. Мозговой штурм как процесс выработки вариантов решения проблемы. Выработка вариантов решения конфликтных ситуаций.</w:t>
      </w:r>
    </w:p>
    <w:p w:rsidR="00B60088" w:rsidRDefault="00B60088">
      <w:pPr>
        <w:spacing w:line="360" w:lineRule="auto"/>
        <w:jc w:val="both"/>
        <w:sectPr w:rsidR="00B60088">
          <w:pgSz w:w="11910" w:h="16840"/>
          <w:pgMar w:top="1120" w:right="340" w:bottom="1520" w:left="400" w:header="0" w:footer="1252" w:gutter="0"/>
          <w:cols w:space="720"/>
        </w:sectPr>
      </w:pPr>
    </w:p>
    <w:p w:rsidR="00B60088" w:rsidRDefault="000233E3">
      <w:pPr>
        <w:pStyle w:val="a3"/>
        <w:spacing w:before="67" w:line="360" w:lineRule="auto"/>
        <w:ind w:right="228" w:firstLine="566"/>
        <w:jc w:val="both"/>
      </w:pPr>
      <w:r>
        <w:rPr>
          <w:spacing w:val="-71"/>
          <w:u w:val="single"/>
        </w:rPr>
        <w:t xml:space="preserve"> </w:t>
      </w:r>
      <w:r>
        <w:rPr>
          <w:u w:val="single"/>
        </w:rPr>
        <w:t>Методы, применяемые в работе:</w:t>
      </w:r>
      <w:r>
        <w:t xml:space="preserve"> информирование, беседа, моделирование ситуаций, мозговой штурм, организация самостоятельной деятельности обучающихся в рабочей тетради по курсу.</w:t>
      </w:r>
    </w:p>
    <w:p w:rsidR="00B60088" w:rsidRDefault="00B60088">
      <w:pPr>
        <w:pStyle w:val="a3"/>
        <w:ind w:left="0"/>
        <w:rPr>
          <w:sz w:val="42"/>
        </w:rPr>
      </w:pPr>
    </w:p>
    <w:p w:rsidR="00B60088" w:rsidRDefault="000233E3">
      <w:pPr>
        <w:pStyle w:val="a4"/>
        <w:numPr>
          <w:ilvl w:val="0"/>
          <w:numId w:val="15"/>
        </w:numPr>
        <w:tabs>
          <w:tab w:val="left" w:pos="1581"/>
        </w:tabs>
        <w:spacing w:before="1"/>
        <w:ind w:hanging="282"/>
        <w:jc w:val="both"/>
        <w:rPr>
          <w:i/>
          <w:sz w:val="28"/>
        </w:rPr>
      </w:pPr>
      <w:r>
        <w:rPr>
          <w:i/>
          <w:sz w:val="28"/>
        </w:rPr>
        <w:t>Упражнение</w:t>
      </w:r>
      <w:r>
        <w:rPr>
          <w:i/>
          <w:spacing w:val="-1"/>
          <w:sz w:val="28"/>
        </w:rPr>
        <w:t xml:space="preserve"> </w:t>
      </w:r>
      <w:r>
        <w:rPr>
          <w:i/>
          <w:sz w:val="28"/>
        </w:rPr>
        <w:t>«Апельсин»</w:t>
      </w:r>
    </w:p>
    <w:p w:rsidR="00B60088" w:rsidRDefault="000233E3">
      <w:pPr>
        <w:pStyle w:val="a3"/>
        <w:spacing w:before="162" w:line="360" w:lineRule="auto"/>
        <w:ind w:right="224" w:firstLine="636"/>
        <w:jc w:val="both"/>
      </w:pPr>
      <w:r>
        <w:t>Участники сидят по кругу и кидают друг другу апельсин. Их задача - поймать апельсин и перекинуть другому. Тот, кто не поймал апельсин, должен назвать оригинальный и неожиданный пример его использования.</w:t>
      </w:r>
    </w:p>
    <w:p w:rsidR="00B60088" w:rsidRDefault="00B60088">
      <w:pPr>
        <w:pStyle w:val="a3"/>
        <w:spacing w:before="1"/>
        <w:ind w:left="0"/>
        <w:rPr>
          <w:sz w:val="42"/>
        </w:rPr>
      </w:pPr>
    </w:p>
    <w:p w:rsidR="00B60088" w:rsidRDefault="000233E3">
      <w:pPr>
        <w:pStyle w:val="a4"/>
        <w:numPr>
          <w:ilvl w:val="0"/>
          <w:numId w:val="15"/>
        </w:numPr>
        <w:tabs>
          <w:tab w:val="left" w:pos="1581"/>
        </w:tabs>
        <w:ind w:hanging="282"/>
        <w:jc w:val="both"/>
        <w:rPr>
          <w:i/>
          <w:sz w:val="28"/>
        </w:rPr>
      </w:pPr>
      <w:r>
        <w:rPr>
          <w:i/>
          <w:sz w:val="28"/>
        </w:rPr>
        <w:t>Информирование с элементами</w:t>
      </w:r>
      <w:r>
        <w:rPr>
          <w:i/>
          <w:spacing w:val="-7"/>
          <w:sz w:val="28"/>
        </w:rPr>
        <w:t xml:space="preserve"> </w:t>
      </w:r>
      <w:r>
        <w:rPr>
          <w:i/>
          <w:sz w:val="28"/>
        </w:rPr>
        <w:t>беседы.</w:t>
      </w:r>
    </w:p>
    <w:p w:rsidR="00B60088" w:rsidRDefault="000233E3">
      <w:pPr>
        <w:pStyle w:val="a3"/>
        <w:spacing w:before="161" w:line="360" w:lineRule="auto"/>
        <w:ind w:right="230" w:firstLine="566"/>
        <w:jc w:val="both"/>
      </w:pPr>
      <w:r>
        <w:t>На этапе дискуссии медиатор помогает участникам сформулировать существующие предложения по решению конфликта, а также стимулирует процесс поиска новых взаимовыгодных решений.</w:t>
      </w:r>
    </w:p>
    <w:p w:rsidR="00B60088" w:rsidRDefault="000233E3">
      <w:pPr>
        <w:pStyle w:val="a3"/>
        <w:spacing w:line="360" w:lineRule="auto"/>
        <w:ind w:right="233" w:firstLine="566"/>
        <w:jc w:val="both"/>
      </w:pPr>
      <w:r>
        <w:t>Гибкость мышления и неординарность, умение нестандартно посмотреть на вещи – это те качества, которые помогают медиатору вести дискуссию.</w:t>
      </w:r>
    </w:p>
    <w:p w:rsidR="00B60088" w:rsidRDefault="000233E3">
      <w:pPr>
        <w:pStyle w:val="a3"/>
        <w:spacing w:line="360" w:lineRule="auto"/>
        <w:ind w:right="230" w:firstLine="566"/>
        <w:jc w:val="both"/>
      </w:pPr>
      <w:r>
        <w:t>Всегда существует несколько вариантов поведения в конфликтных ситуациях. И из них участникам медиации (при помощи медиатора) необходимо выбрать наиболее</w:t>
      </w:r>
      <w:r>
        <w:rPr>
          <w:spacing w:val="-1"/>
        </w:rPr>
        <w:t xml:space="preserve"> </w:t>
      </w:r>
      <w:r>
        <w:t>эффективный.</w:t>
      </w:r>
    </w:p>
    <w:p w:rsidR="00B60088" w:rsidRDefault="00B60088">
      <w:pPr>
        <w:pStyle w:val="a3"/>
        <w:ind w:left="0"/>
        <w:rPr>
          <w:sz w:val="42"/>
        </w:rPr>
      </w:pPr>
    </w:p>
    <w:p w:rsidR="00B60088" w:rsidRDefault="000233E3">
      <w:pPr>
        <w:pStyle w:val="a4"/>
        <w:numPr>
          <w:ilvl w:val="0"/>
          <w:numId w:val="15"/>
        </w:numPr>
        <w:tabs>
          <w:tab w:val="left" w:pos="1581"/>
        </w:tabs>
        <w:ind w:hanging="282"/>
        <w:rPr>
          <w:i/>
          <w:sz w:val="28"/>
        </w:rPr>
      </w:pPr>
      <w:r>
        <w:rPr>
          <w:i/>
          <w:sz w:val="28"/>
        </w:rPr>
        <w:t>Упражнение «Мозговой штурм»</w:t>
      </w:r>
    </w:p>
    <w:p w:rsidR="00B60088" w:rsidRDefault="000233E3">
      <w:pPr>
        <w:pStyle w:val="a3"/>
        <w:spacing w:before="160"/>
        <w:ind w:left="1299"/>
      </w:pPr>
      <w:r>
        <w:t>Вначале ведущий сообщает правила проведения мозгового штурма.</w:t>
      </w:r>
    </w:p>
    <w:p w:rsidR="00B60088" w:rsidRDefault="000233E3">
      <w:pPr>
        <w:pStyle w:val="a4"/>
        <w:numPr>
          <w:ilvl w:val="0"/>
          <w:numId w:val="14"/>
        </w:numPr>
        <w:tabs>
          <w:tab w:val="left" w:pos="1463"/>
        </w:tabs>
        <w:spacing w:before="161"/>
        <w:rPr>
          <w:sz w:val="28"/>
        </w:rPr>
      </w:pPr>
      <w:r>
        <w:rPr>
          <w:sz w:val="28"/>
        </w:rPr>
        <w:t>Рассказывайте о любых идеях, приходящих в</w:t>
      </w:r>
      <w:r>
        <w:rPr>
          <w:spacing w:val="-4"/>
          <w:sz w:val="28"/>
        </w:rPr>
        <w:t xml:space="preserve"> </w:t>
      </w:r>
      <w:r>
        <w:rPr>
          <w:sz w:val="28"/>
        </w:rPr>
        <w:t>голову.</w:t>
      </w:r>
    </w:p>
    <w:p w:rsidR="00B60088" w:rsidRDefault="000233E3">
      <w:pPr>
        <w:pStyle w:val="a4"/>
        <w:numPr>
          <w:ilvl w:val="0"/>
          <w:numId w:val="14"/>
        </w:numPr>
        <w:tabs>
          <w:tab w:val="left" w:pos="1463"/>
        </w:tabs>
        <w:spacing w:before="163"/>
        <w:rPr>
          <w:sz w:val="28"/>
        </w:rPr>
      </w:pPr>
      <w:r>
        <w:rPr>
          <w:sz w:val="28"/>
        </w:rPr>
        <w:t>Фиксируйте все</w:t>
      </w:r>
      <w:r>
        <w:rPr>
          <w:spacing w:val="-1"/>
          <w:sz w:val="28"/>
        </w:rPr>
        <w:t xml:space="preserve"> </w:t>
      </w:r>
      <w:r>
        <w:rPr>
          <w:sz w:val="28"/>
        </w:rPr>
        <w:t>идеи.</w:t>
      </w:r>
    </w:p>
    <w:p w:rsidR="00B60088" w:rsidRDefault="000233E3">
      <w:pPr>
        <w:pStyle w:val="a4"/>
        <w:numPr>
          <w:ilvl w:val="0"/>
          <w:numId w:val="14"/>
        </w:numPr>
        <w:tabs>
          <w:tab w:val="left" w:pos="1463"/>
        </w:tabs>
        <w:spacing w:before="161"/>
        <w:rPr>
          <w:sz w:val="28"/>
        </w:rPr>
      </w:pPr>
      <w:r>
        <w:rPr>
          <w:sz w:val="28"/>
        </w:rPr>
        <w:t>Не осуждайте чужие</w:t>
      </w:r>
      <w:r>
        <w:rPr>
          <w:spacing w:val="-1"/>
          <w:sz w:val="28"/>
        </w:rPr>
        <w:t xml:space="preserve"> </w:t>
      </w:r>
      <w:r>
        <w:rPr>
          <w:sz w:val="28"/>
        </w:rPr>
        <w:t>идеи.</w:t>
      </w:r>
    </w:p>
    <w:p w:rsidR="00B60088" w:rsidRDefault="000233E3">
      <w:pPr>
        <w:pStyle w:val="a4"/>
        <w:numPr>
          <w:ilvl w:val="0"/>
          <w:numId w:val="14"/>
        </w:numPr>
        <w:tabs>
          <w:tab w:val="left" w:pos="1463"/>
        </w:tabs>
        <w:spacing w:before="160"/>
        <w:rPr>
          <w:sz w:val="28"/>
        </w:rPr>
      </w:pPr>
      <w:r>
        <w:rPr>
          <w:sz w:val="28"/>
        </w:rPr>
        <w:t>Выдвигая свои идеи, используйте (учитывайте) уже</w:t>
      </w:r>
      <w:r>
        <w:rPr>
          <w:spacing w:val="-5"/>
          <w:sz w:val="28"/>
        </w:rPr>
        <w:t xml:space="preserve"> </w:t>
      </w:r>
      <w:r>
        <w:rPr>
          <w:sz w:val="28"/>
        </w:rPr>
        <w:t>высказанные.</w:t>
      </w:r>
    </w:p>
    <w:p w:rsidR="00B60088" w:rsidRDefault="000233E3">
      <w:pPr>
        <w:pStyle w:val="a4"/>
        <w:numPr>
          <w:ilvl w:val="0"/>
          <w:numId w:val="14"/>
        </w:numPr>
        <w:tabs>
          <w:tab w:val="left" w:pos="1463"/>
        </w:tabs>
        <w:spacing w:before="160"/>
        <w:rPr>
          <w:sz w:val="28"/>
        </w:rPr>
      </w:pPr>
      <w:r>
        <w:rPr>
          <w:sz w:val="28"/>
        </w:rPr>
        <w:t>Предлагайте, как можно больше</w:t>
      </w:r>
      <w:r>
        <w:rPr>
          <w:spacing w:val="-9"/>
          <w:sz w:val="28"/>
        </w:rPr>
        <w:t xml:space="preserve"> </w:t>
      </w:r>
      <w:r>
        <w:rPr>
          <w:sz w:val="28"/>
        </w:rPr>
        <w:t>идей.</w:t>
      </w:r>
    </w:p>
    <w:p w:rsidR="00B60088" w:rsidRDefault="000233E3">
      <w:pPr>
        <w:pStyle w:val="a3"/>
        <w:tabs>
          <w:tab w:val="left" w:pos="2807"/>
          <w:tab w:val="left" w:pos="4203"/>
          <w:tab w:val="left" w:pos="5759"/>
          <w:tab w:val="left" w:pos="7385"/>
          <w:tab w:val="left" w:pos="8763"/>
          <w:tab w:val="left" w:pos="10175"/>
        </w:tabs>
        <w:spacing w:before="163" w:line="360" w:lineRule="auto"/>
        <w:ind w:right="229" w:firstLine="566"/>
      </w:pPr>
      <w:r>
        <w:t>Затем ведущий предлагает участникам назвать как можно больше вариантов использования</w:t>
      </w:r>
      <w:r>
        <w:tab/>
        <w:t>обычных</w:t>
      </w:r>
      <w:r>
        <w:tab/>
        <w:t>предметов</w:t>
      </w:r>
      <w:r>
        <w:tab/>
        <w:t>(например,</w:t>
      </w:r>
      <w:r>
        <w:tab/>
        <w:t>стакана).</w:t>
      </w:r>
      <w:r>
        <w:tab/>
        <w:t>Ведущий</w:t>
      </w:r>
      <w:r>
        <w:tab/>
      </w:r>
      <w:r>
        <w:rPr>
          <w:spacing w:val="-5"/>
        </w:rPr>
        <w:t>может</w:t>
      </w:r>
    </w:p>
    <w:p w:rsidR="00B60088" w:rsidRDefault="00B60088">
      <w:pPr>
        <w:spacing w:line="360" w:lineRule="auto"/>
        <w:sectPr w:rsidR="00B60088">
          <w:pgSz w:w="11910" w:h="16840"/>
          <w:pgMar w:top="1040" w:right="340" w:bottom="1520" w:left="400" w:header="0" w:footer="1252" w:gutter="0"/>
          <w:cols w:space="720"/>
        </w:sectPr>
      </w:pPr>
    </w:p>
    <w:p w:rsidR="00B60088" w:rsidRDefault="000233E3">
      <w:pPr>
        <w:pStyle w:val="a3"/>
        <w:spacing w:before="67" w:line="362" w:lineRule="auto"/>
        <w:ind w:right="210"/>
      </w:pPr>
      <w:r>
        <w:t>фиксировать предложения участников. Перед началом дается установка на скорость работы и запрет на критику. В дальнейшем выбирают самый необычный способ.</w:t>
      </w:r>
    </w:p>
    <w:p w:rsidR="00B60088" w:rsidRDefault="00B60088">
      <w:pPr>
        <w:pStyle w:val="a3"/>
        <w:spacing w:before="6"/>
        <w:ind w:left="0"/>
        <w:rPr>
          <w:sz w:val="41"/>
        </w:rPr>
      </w:pPr>
    </w:p>
    <w:p w:rsidR="00B60088" w:rsidRDefault="000233E3">
      <w:pPr>
        <w:pStyle w:val="a4"/>
        <w:numPr>
          <w:ilvl w:val="0"/>
          <w:numId w:val="15"/>
        </w:numPr>
        <w:tabs>
          <w:tab w:val="left" w:pos="1581"/>
        </w:tabs>
        <w:ind w:hanging="282"/>
        <w:jc w:val="both"/>
        <w:rPr>
          <w:i/>
          <w:sz w:val="28"/>
        </w:rPr>
      </w:pPr>
      <w:r>
        <w:rPr>
          <w:i/>
          <w:sz w:val="28"/>
        </w:rPr>
        <w:t>Мозговой штурм «Как разрешить конфликтные</w:t>
      </w:r>
      <w:r>
        <w:rPr>
          <w:i/>
          <w:spacing w:val="-10"/>
          <w:sz w:val="28"/>
        </w:rPr>
        <w:t xml:space="preserve"> </w:t>
      </w:r>
      <w:r>
        <w:rPr>
          <w:i/>
          <w:sz w:val="28"/>
        </w:rPr>
        <w:t>ситуации»</w:t>
      </w:r>
    </w:p>
    <w:p w:rsidR="00B60088" w:rsidRDefault="000233E3">
      <w:pPr>
        <w:pStyle w:val="a3"/>
        <w:spacing w:before="161" w:line="362" w:lineRule="auto"/>
        <w:ind w:right="229" w:firstLine="566"/>
        <w:jc w:val="both"/>
      </w:pPr>
      <w:r>
        <w:t>Ведущий предлагает участникам следующую ситуацию для обсуждения различных возможных вариантов решения.</w:t>
      </w:r>
    </w:p>
    <w:p w:rsidR="00B60088" w:rsidRDefault="000233E3">
      <w:pPr>
        <w:pStyle w:val="a3"/>
        <w:spacing w:line="360" w:lineRule="auto"/>
        <w:ind w:right="224" w:firstLine="566"/>
        <w:jc w:val="both"/>
      </w:pPr>
      <w:r>
        <w:t>На перемене к ученику младших классов подошел старшеклассник, попросил посмотреть мобильный телефон и без разрешения начал с него звонить, из-за чего и возник конфликт.</w:t>
      </w:r>
    </w:p>
    <w:p w:rsidR="00B60088" w:rsidRDefault="000233E3">
      <w:pPr>
        <w:pStyle w:val="a3"/>
        <w:spacing w:line="360" w:lineRule="auto"/>
        <w:ind w:right="233" w:firstLine="566"/>
        <w:jc w:val="both"/>
      </w:pPr>
      <w:r>
        <w:t>Записывает все возможные варианты решения конфликта на доске или флипчарте. Обсуждают их.</w:t>
      </w:r>
    </w:p>
    <w:p w:rsidR="00B60088" w:rsidRDefault="000233E3">
      <w:pPr>
        <w:pStyle w:val="a3"/>
        <w:spacing w:line="360" w:lineRule="auto"/>
        <w:ind w:right="226" w:firstLine="566"/>
        <w:jc w:val="both"/>
      </w:pPr>
      <w:r>
        <w:t>Желательно сохранить эти записи (на доске или флипчарте) до следующего занятия.</w:t>
      </w:r>
    </w:p>
    <w:p w:rsidR="00B60088" w:rsidRDefault="00B60088">
      <w:pPr>
        <w:pStyle w:val="a3"/>
        <w:spacing w:before="7"/>
        <w:ind w:left="0"/>
        <w:rPr>
          <w:sz w:val="41"/>
        </w:rPr>
      </w:pPr>
    </w:p>
    <w:p w:rsidR="00B60088" w:rsidRDefault="000233E3">
      <w:pPr>
        <w:ind w:left="1299"/>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1"/>
        <w:ind w:left="1299"/>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5"/>
        <w:ind w:left="0"/>
        <w:rPr>
          <w:sz w:val="38"/>
        </w:rPr>
      </w:pPr>
    </w:p>
    <w:p w:rsidR="00B60088" w:rsidRDefault="000233E3">
      <w:pPr>
        <w:pStyle w:val="Heading2"/>
        <w:ind w:left="1299"/>
      </w:pPr>
      <w:r>
        <w:t>Тема 23. Подготовка проекта соглашения</w:t>
      </w:r>
    </w:p>
    <w:p w:rsidR="00B60088" w:rsidRDefault="000233E3">
      <w:pPr>
        <w:pStyle w:val="a3"/>
        <w:spacing w:before="156" w:line="360" w:lineRule="auto"/>
        <w:ind w:right="231" w:firstLine="566"/>
        <w:jc w:val="both"/>
      </w:pPr>
      <w:r>
        <w:rPr>
          <w:spacing w:val="-71"/>
          <w:u w:val="single"/>
        </w:rPr>
        <w:t xml:space="preserve"> </w:t>
      </w:r>
      <w:r>
        <w:rPr>
          <w:u w:val="single"/>
        </w:rPr>
        <w:t>Краткое содержание:</w:t>
      </w:r>
      <w:r>
        <w:t xml:space="preserve"> Планирование выхода из конфликта. Проверка предложений на реальность. Составление текста соглашения.</w:t>
      </w:r>
    </w:p>
    <w:p w:rsidR="00B60088" w:rsidRDefault="000233E3">
      <w:pPr>
        <w:pStyle w:val="a3"/>
        <w:spacing w:line="360" w:lineRule="auto"/>
        <w:ind w:right="227" w:firstLine="566"/>
        <w:jc w:val="both"/>
      </w:pPr>
      <w:r>
        <w:rPr>
          <w:spacing w:val="-71"/>
          <w:u w:val="single"/>
        </w:rPr>
        <w:t xml:space="preserve"> </w:t>
      </w:r>
      <w:r>
        <w:rPr>
          <w:u w:val="single"/>
        </w:rPr>
        <w:t>Методы, применяемые в работе:</w:t>
      </w:r>
      <w:r>
        <w:t xml:space="preserve"> метод анализа последствий, моделирование ситуаций, организация самостоятельной деятельности обучающихся в рабочей тетради по курсу.</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1"/>
        <w:ind w:left="0"/>
        <w:rPr>
          <w:sz w:val="24"/>
        </w:rPr>
      </w:pPr>
    </w:p>
    <w:p w:rsidR="00B60088" w:rsidRDefault="000233E3">
      <w:pPr>
        <w:pStyle w:val="a4"/>
        <w:numPr>
          <w:ilvl w:val="0"/>
          <w:numId w:val="13"/>
        </w:numPr>
        <w:tabs>
          <w:tab w:val="left" w:pos="1581"/>
        </w:tabs>
        <w:ind w:hanging="282"/>
        <w:jc w:val="both"/>
        <w:rPr>
          <w:i/>
          <w:sz w:val="28"/>
        </w:rPr>
      </w:pPr>
      <w:r>
        <w:rPr>
          <w:i/>
          <w:sz w:val="28"/>
        </w:rPr>
        <w:t>Упражнение «Анализ последствий выбранных</w:t>
      </w:r>
      <w:r>
        <w:rPr>
          <w:i/>
          <w:spacing w:val="-5"/>
          <w:sz w:val="28"/>
        </w:rPr>
        <w:t xml:space="preserve"> </w:t>
      </w:r>
      <w:r>
        <w:rPr>
          <w:i/>
          <w:sz w:val="28"/>
        </w:rPr>
        <w:t>решений»</w:t>
      </w:r>
    </w:p>
    <w:p w:rsidR="00B60088" w:rsidRDefault="00B60088">
      <w:pPr>
        <w:jc w:val="both"/>
        <w:rPr>
          <w:sz w:val="28"/>
        </w:rPr>
        <w:sectPr w:rsidR="00B60088">
          <w:pgSz w:w="11910" w:h="16840"/>
          <w:pgMar w:top="1040" w:right="340" w:bottom="1520" w:left="400" w:header="0" w:footer="1252" w:gutter="0"/>
          <w:cols w:space="720"/>
        </w:sectPr>
      </w:pPr>
    </w:p>
    <w:p w:rsidR="00B60088" w:rsidRDefault="000233E3">
      <w:pPr>
        <w:pStyle w:val="a3"/>
        <w:spacing w:before="67" w:line="360" w:lineRule="auto"/>
        <w:ind w:right="226" w:firstLine="566"/>
        <w:jc w:val="both"/>
      </w:pPr>
      <w:r>
        <w:t>Ведущий предлагает участникам вернуться к материалу упражнения на предыдущем занятии. В частности, для выработки вариантов решения была предложена следующая ситуация:</w:t>
      </w:r>
    </w:p>
    <w:p w:rsidR="00B60088" w:rsidRDefault="000233E3">
      <w:pPr>
        <w:pStyle w:val="a3"/>
        <w:spacing w:before="1" w:line="360" w:lineRule="auto"/>
        <w:ind w:right="224" w:firstLine="566"/>
        <w:jc w:val="both"/>
      </w:pPr>
      <w:r>
        <w:t>На перемене к ученику младших классов подошел старшеклассник, попросил посмотреть мобильный телефон и без разрешения начал с него звонить, из-за чего и возник конфликт.</w:t>
      </w:r>
    </w:p>
    <w:p w:rsidR="00B60088" w:rsidRDefault="000233E3">
      <w:pPr>
        <w:pStyle w:val="a3"/>
        <w:spacing w:before="1" w:line="360" w:lineRule="auto"/>
        <w:ind w:right="229" w:firstLine="566"/>
        <w:jc w:val="both"/>
      </w:pPr>
      <w:r>
        <w:t>Участники вместе с ведущим вспоминают обсуждение, в процессе которого они обсуждали возможные варианты разрешения конфликта.</w:t>
      </w:r>
    </w:p>
    <w:p w:rsidR="00B60088" w:rsidRDefault="000233E3">
      <w:pPr>
        <w:pStyle w:val="a3"/>
        <w:spacing w:line="360" w:lineRule="auto"/>
        <w:ind w:right="223" w:firstLine="566"/>
        <w:jc w:val="both"/>
      </w:pPr>
      <w:r>
        <w:t>Ведущий предлагает детям разделиться на тройки (один участник - ученик младших классов, другой - старшеклассник, который без спросу взял телефон, третий -медиатор).</w:t>
      </w:r>
    </w:p>
    <w:p w:rsidR="00B60088" w:rsidRDefault="000233E3">
      <w:pPr>
        <w:pStyle w:val="a3"/>
        <w:spacing w:line="360" w:lineRule="auto"/>
        <w:ind w:right="230" w:firstLine="566"/>
        <w:jc w:val="both"/>
      </w:pPr>
      <w:r>
        <w:t>Каждый человек с позиции взятой на себя роли анализирует последствия определенных вариантов разрешения конфликта и письменно отвечает на следующие вопросы:</w:t>
      </w:r>
    </w:p>
    <w:p w:rsidR="00B60088" w:rsidRDefault="000233E3">
      <w:pPr>
        <w:pStyle w:val="a3"/>
        <w:spacing w:before="1"/>
        <w:ind w:left="1369"/>
        <w:jc w:val="both"/>
      </w:pPr>
      <w:r>
        <w:t>-Что плохое может случится, если будет выбран этот вариант решения?</w:t>
      </w:r>
    </w:p>
    <w:p w:rsidR="00B60088" w:rsidRDefault="000233E3">
      <w:pPr>
        <w:pStyle w:val="a3"/>
        <w:spacing w:before="161"/>
        <w:ind w:left="1369"/>
      </w:pPr>
      <w:r>
        <w:t>-Что хорошее может случится, если будет выбран этот вариант решения?</w:t>
      </w:r>
    </w:p>
    <w:p w:rsidR="00B60088" w:rsidRDefault="000233E3">
      <w:pPr>
        <w:pStyle w:val="a3"/>
        <w:spacing w:before="160" w:line="360" w:lineRule="auto"/>
        <w:ind w:right="210" w:firstLine="566"/>
      </w:pPr>
      <w:r>
        <w:t>Затем члены пары обмениваются листочками. По итогу выбирают наилучшее для обоих решение.</w:t>
      </w:r>
    </w:p>
    <w:p w:rsidR="00B60088" w:rsidRDefault="000233E3">
      <w:pPr>
        <w:pStyle w:val="a3"/>
        <w:spacing w:before="1" w:line="360" w:lineRule="auto"/>
        <w:ind w:right="210" w:firstLine="566"/>
      </w:pPr>
      <w:r>
        <w:t>Ведущий обращает внимание, что в разных тройках это решение может быть разное.</w:t>
      </w:r>
    </w:p>
    <w:p w:rsidR="00B60088" w:rsidRDefault="000233E3">
      <w:pPr>
        <w:pStyle w:val="a3"/>
        <w:spacing w:line="321" w:lineRule="exact"/>
        <w:ind w:left="1299"/>
      </w:pPr>
      <w:r>
        <w:t>Важно также проверить соглашение на реалистичность.</w:t>
      </w:r>
    </w:p>
    <w:p w:rsidR="00B60088" w:rsidRDefault="00B60088">
      <w:pPr>
        <w:pStyle w:val="a3"/>
        <w:ind w:left="0"/>
        <w:rPr>
          <w:sz w:val="30"/>
        </w:rPr>
      </w:pPr>
    </w:p>
    <w:p w:rsidR="00B60088" w:rsidRDefault="00B60088">
      <w:pPr>
        <w:pStyle w:val="a3"/>
        <w:spacing w:before="1"/>
        <w:ind w:left="0"/>
        <w:rPr>
          <w:sz w:val="26"/>
        </w:rPr>
      </w:pPr>
    </w:p>
    <w:p w:rsidR="00B60088" w:rsidRDefault="000233E3">
      <w:pPr>
        <w:pStyle w:val="a4"/>
        <w:numPr>
          <w:ilvl w:val="0"/>
          <w:numId w:val="13"/>
        </w:numPr>
        <w:tabs>
          <w:tab w:val="left" w:pos="1581"/>
        </w:tabs>
        <w:spacing w:before="1"/>
        <w:ind w:hanging="282"/>
        <w:jc w:val="both"/>
        <w:rPr>
          <w:i/>
          <w:sz w:val="28"/>
        </w:rPr>
      </w:pPr>
      <w:r>
        <w:rPr>
          <w:i/>
          <w:sz w:val="28"/>
        </w:rPr>
        <w:t>Информирование «Подготовка проекта</w:t>
      </w:r>
      <w:r>
        <w:rPr>
          <w:i/>
          <w:spacing w:val="-7"/>
          <w:sz w:val="28"/>
        </w:rPr>
        <w:t xml:space="preserve"> </w:t>
      </w:r>
      <w:r>
        <w:rPr>
          <w:i/>
          <w:sz w:val="28"/>
        </w:rPr>
        <w:t>соглашения»</w:t>
      </w:r>
    </w:p>
    <w:p w:rsidR="00B60088" w:rsidRDefault="000233E3">
      <w:pPr>
        <w:pStyle w:val="a3"/>
        <w:spacing w:before="161" w:line="360" w:lineRule="auto"/>
        <w:ind w:right="223" w:firstLine="566"/>
        <w:jc w:val="both"/>
      </w:pPr>
      <w:r>
        <w:t>По итогу медиации важно составить соглашение, в котором отразить те результаты обсуждения, к которым пришли стороны. Составление соглашения необходимо для участников медиации для того, чтобы иметь конкретное наглядное напоминание о договоренностях с другим участником.</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25" w:firstLine="566"/>
        <w:jc w:val="both"/>
      </w:pPr>
      <w:r>
        <w:t>В тексте соглашения должны быть указаны следующие моменты: ФИО участников медиации, суть конфликтной ситуации, их договоренности между собой, санкции в случае невыполнения соглашения какой-либо из сторон.</w:t>
      </w:r>
    </w:p>
    <w:p w:rsidR="00B60088" w:rsidRDefault="000233E3">
      <w:pPr>
        <w:pStyle w:val="a3"/>
        <w:spacing w:before="1" w:line="360" w:lineRule="auto"/>
        <w:ind w:right="232" w:firstLine="566"/>
        <w:jc w:val="both"/>
      </w:pPr>
      <w:r>
        <w:t>Медиатор - ровесник на данной стадии помогает сторонам более точно сформулировать принятые решения и отразить их на бумаге.</w:t>
      </w:r>
    </w:p>
    <w:p w:rsidR="00B60088" w:rsidRDefault="000233E3">
      <w:pPr>
        <w:pStyle w:val="a3"/>
        <w:spacing w:before="1"/>
        <w:ind w:left="1299"/>
        <w:jc w:val="both"/>
      </w:pPr>
      <w:r>
        <w:t>Ведущий предлагает определенную форму заполнения соглашения.</w:t>
      </w:r>
    </w:p>
    <w:p w:rsidR="00B60088" w:rsidRDefault="00B60088">
      <w:pPr>
        <w:pStyle w:val="a3"/>
        <w:ind w:left="0"/>
        <w:rPr>
          <w:sz w:val="30"/>
        </w:rPr>
      </w:pPr>
    </w:p>
    <w:p w:rsidR="00B60088" w:rsidRDefault="00B60088">
      <w:pPr>
        <w:pStyle w:val="a3"/>
        <w:spacing w:before="11"/>
        <w:ind w:left="0"/>
        <w:rPr>
          <w:sz w:val="25"/>
        </w:rPr>
      </w:pPr>
    </w:p>
    <w:p w:rsidR="00B60088" w:rsidRDefault="000233E3">
      <w:pPr>
        <w:pStyle w:val="a4"/>
        <w:numPr>
          <w:ilvl w:val="0"/>
          <w:numId w:val="13"/>
        </w:numPr>
        <w:tabs>
          <w:tab w:val="left" w:pos="1581"/>
        </w:tabs>
        <w:ind w:hanging="282"/>
        <w:jc w:val="both"/>
        <w:rPr>
          <w:i/>
          <w:sz w:val="28"/>
        </w:rPr>
      </w:pPr>
      <w:r>
        <w:rPr>
          <w:i/>
          <w:sz w:val="28"/>
        </w:rPr>
        <w:t>Упражнение «Подготовка проекта</w:t>
      </w:r>
      <w:r>
        <w:rPr>
          <w:i/>
          <w:spacing w:val="1"/>
          <w:sz w:val="28"/>
        </w:rPr>
        <w:t xml:space="preserve"> </w:t>
      </w:r>
      <w:r>
        <w:rPr>
          <w:i/>
          <w:sz w:val="28"/>
        </w:rPr>
        <w:t>соглашения»</w:t>
      </w:r>
    </w:p>
    <w:p w:rsidR="00B60088" w:rsidRDefault="000233E3">
      <w:pPr>
        <w:pStyle w:val="a3"/>
        <w:spacing w:before="161" w:line="360" w:lineRule="auto"/>
        <w:ind w:right="226" w:firstLine="566"/>
        <w:jc w:val="both"/>
      </w:pPr>
      <w:r>
        <w:t>Ведущий возвращается к материалу упражнения 1 данного занятия. Предлагает каждой тройке вспомнить тот итоговый вариант решения, к которому пришли стороны в ходе медиации. Последующая задача: оформить этот вариант решения в качестве соглашения.</w:t>
      </w:r>
    </w:p>
    <w:p w:rsidR="00B60088" w:rsidRDefault="000233E3">
      <w:pPr>
        <w:pStyle w:val="a3"/>
        <w:ind w:left="1299"/>
        <w:jc w:val="both"/>
      </w:pPr>
      <w:r>
        <w:t>Затем</w:t>
      </w:r>
      <w:r>
        <w:rPr>
          <w:spacing w:val="56"/>
        </w:rPr>
        <w:t xml:space="preserve"> </w:t>
      </w:r>
      <w:r>
        <w:t>данные</w:t>
      </w:r>
      <w:r>
        <w:rPr>
          <w:spacing w:val="57"/>
        </w:rPr>
        <w:t xml:space="preserve"> </w:t>
      </w:r>
      <w:r>
        <w:t>соглашения</w:t>
      </w:r>
      <w:r>
        <w:rPr>
          <w:spacing w:val="56"/>
        </w:rPr>
        <w:t xml:space="preserve"> </w:t>
      </w:r>
      <w:r>
        <w:t>демонстрируются</w:t>
      </w:r>
      <w:r>
        <w:rPr>
          <w:spacing w:val="59"/>
        </w:rPr>
        <w:t xml:space="preserve"> </w:t>
      </w:r>
      <w:r>
        <w:t>и</w:t>
      </w:r>
      <w:r>
        <w:rPr>
          <w:spacing w:val="57"/>
        </w:rPr>
        <w:t xml:space="preserve"> </w:t>
      </w:r>
      <w:r>
        <w:t>озвучиваются</w:t>
      </w:r>
      <w:r>
        <w:rPr>
          <w:spacing w:val="59"/>
        </w:rPr>
        <w:t xml:space="preserve"> </w:t>
      </w:r>
      <w:r>
        <w:t>в</w:t>
      </w:r>
      <w:r>
        <w:rPr>
          <w:spacing w:val="56"/>
        </w:rPr>
        <w:t xml:space="preserve"> </w:t>
      </w:r>
      <w:r>
        <w:t>общем</w:t>
      </w:r>
      <w:r>
        <w:rPr>
          <w:spacing w:val="56"/>
        </w:rPr>
        <w:t xml:space="preserve"> </w:t>
      </w:r>
      <w:r>
        <w:t>кругу.</w:t>
      </w:r>
    </w:p>
    <w:p w:rsidR="00B60088" w:rsidRDefault="000233E3">
      <w:pPr>
        <w:pStyle w:val="a3"/>
        <w:spacing w:before="163"/>
      </w:pPr>
      <w:r>
        <w:t>При необходимости вносятся коррективы в текст соглашения.</w:t>
      </w:r>
    </w:p>
    <w:p w:rsidR="00B60088" w:rsidRDefault="00B60088">
      <w:pPr>
        <w:pStyle w:val="a3"/>
        <w:ind w:left="0"/>
        <w:rPr>
          <w:sz w:val="30"/>
        </w:rPr>
      </w:pPr>
    </w:p>
    <w:p w:rsidR="00B60088" w:rsidRDefault="00B60088">
      <w:pPr>
        <w:pStyle w:val="a3"/>
        <w:spacing w:before="10"/>
        <w:ind w:left="0"/>
        <w:rPr>
          <w:sz w:val="25"/>
        </w:rPr>
      </w:pPr>
    </w:p>
    <w:p w:rsidR="00B60088" w:rsidRDefault="000233E3">
      <w:pPr>
        <w:spacing w:before="1"/>
        <w:ind w:left="1299"/>
        <w:jc w:val="both"/>
        <w:rPr>
          <w:i/>
          <w:sz w:val="28"/>
        </w:rPr>
      </w:pPr>
      <w:r>
        <w:rPr>
          <w:i/>
          <w:sz w:val="28"/>
        </w:rPr>
        <w:t>Рефлексия</w:t>
      </w:r>
      <w:r>
        <w:rPr>
          <w:i/>
          <w:spacing w:val="-7"/>
          <w:sz w:val="28"/>
        </w:rPr>
        <w:t xml:space="preserve"> </w:t>
      </w:r>
      <w:r>
        <w:rPr>
          <w:i/>
          <w:sz w:val="28"/>
        </w:rPr>
        <w:t>занятия.</w:t>
      </w:r>
    </w:p>
    <w:p w:rsidR="00B60088" w:rsidRDefault="000233E3">
      <w:pPr>
        <w:pStyle w:val="a3"/>
        <w:spacing w:before="160"/>
        <w:ind w:left="1299"/>
        <w:jc w:val="both"/>
      </w:pPr>
      <w:r>
        <w:t>Подведение</w:t>
      </w:r>
      <w:r>
        <w:rPr>
          <w:spacing w:val="-10"/>
        </w:rPr>
        <w:t xml:space="preserve"> </w:t>
      </w:r>
      <w:r>
        <w:t>итогов.</w:t>
      </w: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5"/>
        <w:ind w:left="0"/>
        <w:rPr>
          <w:sz w:val="38"/>
        </w:rPr>
      </w:pPr>
    </w:p>
    <w:p w:rsidR="00B60088" w:rsidRDefault="000233E3">
      <w:pPr>
        <w:pStyle w:val="Heading2"/>
        <w:spacing w:before="1"/>
        <w:ind w:left="1299"/>
      </w:pPr>
      <w:r>
        <w:t>Тема 24. Выход из медиации.</w:t>
      </w:r>
    </w:p>
    <w:p w:rsidR="00B60088" w:rsidRDefault="000233E3">
      <w:pPr>
        <w:pStyle w:val="a3"/>
        <w:spacing w:before="155" w:line="360" w:lineRule="auto"/>
        <w:ind w:right="227" w:firstLine="566"/>
        <w:jc w:val="both"/>
      </w:pPr>
      <w:r>
        <w:rPr>
          <w:spacing w:val="-71"/>
          <w:u w:val="single"/>
        </w:rPr>
        <w:t xml:space="preserve"> </w:t>
      </w:r>
      <w:r>
        <w:rPr>
          <w:u w:val="single"/>
        </w:rPr>
        <w:t>Краткое содержание:</w:t>
      </w:r>
      <w:r>
        <w:t xml:space="preserve"> Проверка эффективности медиации. Выражение благодарности участникам медиации за работу. Проверка удовлетворенности участников достигнутыми соглашениями.</w:t>
      </w:r>
    </w:p>
    <w:p w:rsidR="00B60088" w:rsidRDefault="000233E3">
      <w:pPr>
        <w:pStyle w:val="a3"/>
        <w:spacing w:before="2" w:line="360" w:lineRule="auto"/>
        <w:ind w:right="227" w:firstLine="566"/>
        <w:jc w:val="both"/>
      </w:pPr>
      <w:r>
        <w:rPr>
          <w:spacing w:val="-71"/>
          <w:u w:val="single"/>
        </w:rPr>
        <w:t xml:space="preserve"> </w:t>
      </w:r>
      <w:r>
        <w:rPr>
          <w:u w:val="single"/>
        </w:rPr>
        <w:t>Методы, применяемые в работе:</w:t>
      </w:r>
      <w:r>
        <w:t xml:space="preserve"> метод анализа последствий, моделирование ситуаций, организация самостоятельной деятельности обучающихся в рабочей тетради по курсу</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4"/>
        <w:numPr>
          <w:ilvl w:val="0"/>
          <w:numId w:val="12"/>
        </w:numPr>
        <w:tabs>
          <w:tab w:val="left" w:pos="1581"/>
        </w:tabs>
        <w:spacing w:before="67"/>
        <w:ind w:hanging="282"/>
        <w:jc w:val="both"/>
        <w:rPr>
          <w:i/>
          <w:sz w:val="28"/>
        </w:rPr>
      </w:pPr>
      <w:r>
        <w:rPr>
          <w:i/>
          <w:sz w:val="28"/>
        </w:rPr>
        <w:t>Упражнение «Выражаем</w:t>
      </w:r>
      <w:r>
        <w:rPr>
          <w:i/>
          <w:spacing w:val="-1"/>
          <w:sz w:val="28"/>
        </w:rPr>
        <w:t xml:space="preserve"> </w:t>
      </w:r>
      <w:r>
        <w:rPr>
          <w:i/>
          <w:sz w:val="28"/>
        </w:rPr>
        <w:t>благодарность»</w:t>
      </w:r>
    </w:p>
    <w:p w:rsidR="00B60088" w:rsidRDefault="000233E3">
      <w:pPr>
        <w:pStyle w:val="a3"/>
        <w:spacing w:before="163" w:line="360" w:lineRule="auto"/>
        <w:ind w:right="232" w:firstLine="566"/>
        <w:jc w:val="both"/>
      </w:pPr>
      <w:r>
        <w:t>Упражнение проводится в общем круге. Каждому участнику предлагается выразить благодарность группе.</w:t>
      </w:r>
    </w:p>
    <w:p w:rsidR="00B60088" w:rsidRDefault="00B60088">
      <w:pPr>
        <w:pStyle w:val="a3"/>
        <w:spacing w:before="10"/>
        <w:ind w:left="0"/>
        <w:rPr>
          <w:sz w:val="41"/>
        </w:rPr>
      </w:pPr>
    </w:p>
    <w:p w:rsidR="00B60088" w:rsidRDefault="000233E3">
      <w:pPr>
        <w:pStyle w:val="a4"/>
        <w:numPr>
          <w:ilvl w:val="0"/>
          <w:numId w:val="12"/>
        </w:numPr>
        <w:tabs>
          <w:tab w:val="left" w:pos="1581"/>
        </w:tabs>
        <w:ind w:hanging="282"/>
        <w:jc w:val="both"/>
        <w:rPr>
          <w:i/>
          <w:sz w:val="28"/>
        </w:rPr>
      </w:pPr>
      <w:r>
        <w:rPr>
          <w:i/>
          <w:sz w:val="28"/>
        </w:rPr>
        <w:t>Упражнение «Выход из</w:t>
      </w:r>
      <w:r>
        <w:rPr>
          <w:i/>
          <w:spacing w:val="-2"/>
          <w:sz w:val="28"/>
        </w:rPr>
        <w:t xml:space="preserve"> </w:t>
      </w:r>
      <w:r>
        <w:rPr>
          <w:i/>
          <w:sz w:val="28"/>
        </w:rPr>
        <w:t>контакта»</w:t>
      </w:r>
    </w:p>
    <w:p w:rsidR="00B60088" w:rsidRDefault="000233E3">
      <w:pPr>
        <w:pStyle w:val="a3"/>
        <w:spacing w:before="163" w:line="360" w:lineRule="auto"/>
        <w:ind w:right="234" w:firstLine="566"/>
        <w:jc w:val="both"/>
      </w:pPr>
      <w:r>
        <w:t>Упражнение проводится в парах. Одному участнику необходимо закончить разговор, другой же участник не намерен завершать разговор, он хочет продолжить общение.</w:t>
      </w:r>
    </w:p>
    <w:p w:rsidR="00B60088" w:rsidRDefault="000233E3">
      <w:pPr>
        <w:pStyle w:val="a3"/>
        <w:spacing w:line="362" w:lineRule="auto"/>
        <w:ind w:right="231" w:firstLine="566"/>
        <w:jc w:val="both"/>
      </w:pPr>
      <w:r>
        <w:t>При обсуждении обратить внимание на элементы поведения, которые являются сигналом к окончанию общения и к продолжению разговора.</w:t>
      </w:r>
    </w:p>
    <w:p w:rsidR="00B60088" w:rsidRDefault="000233E3">
      <w:pPr>
        <w:pStyle w:val="a3"/>
        <w:spacing w:line="360" w:lineRule="auto"/>
        <w:ind w:right="231" w:firstLine="566"/>
        <w:jc w:val="both"/>
      </w:pPr>
      <w:r>
        <w:t>Отдельно обсуждается вопрос о применимости полученной информации в рамках медиации.</w:t>
      </w:r>
    </w:p>
    <w:p w:rsidR="00B60088" w:rsidRDefault="00B60088">
      <w:pPr>
        <w:pStyle w:val="a3"/>
        <w:spacing w:before="6"/>
        <w:ind w:left="0"/>
        <w:rPr>
          <w:sz w:val="41"/>
        </w:rPr>
      </w:pPr>
    </w:p>
    <w:p w:rsidR="00B60088" w:rsidRDefault="000233E3">
      <w:pPr>
        <w:pStyle w:val="a4"/>
        <w:numPr>
          <w:ilvl w:val="0"/>
          <w:numId w:val="12"/>
        </w:numPr>
        <w:tabs>
          <w:tab w:val="left" w:pos="1581"/>
        </w:tabs>
        <w:ind w:hanging="282"/>
        <w:jc w:val="both"/>
        <w:rPr>
          <w:i/>
          <w:sz w:val="28"/>
        </w:rPr>
      </w:pPr>
      <w:r>
        <w:rPr>
          <w:i/>
          <w:sz w:val="28"/>
        </w:rPr>
        <w:t>Дискуссия «Успех</w:t>
      </w:r>
      <w:r>
        <w:rPr>
          <w:i/>
          <w:spacing w:val="-4"/>
          <w:sz w:val="28"/>
        </w:rPr>
        <w:t xml:space="preserve"> </w:t>
      </w:r>
      <w:r>
        <w:rPr>
          <w:i/>
          <w:sz w:val="28"/>
        </w:rPr>
        <w:t>медиации»</w:t>
      </w:r>
    </w:p>
    <w:p w:rsidR="00B60088" w:rsidRDefault="000233E3">
      <w:pPr>
        <w:pStyle w:val="a3"/>
        <w:spacing w:before="160" w:line="360" w:lineRule="auto"/>
        <w:ind w:right="235" w:firstLine="566"/>
        <w:jc w:val="both"/>
      </w:pPr>
      <w:r>
        <w:t>Упражнение проводится в небольших группах. В ходе размышлений важно выделить критерии эффективности медиации.</w:t>
      </w:r>
    </w:p>
    <w:p w:rsidR="00B60088" w:rsidRDefault="00B60088">
      <w:pPr>
        <w:pStyle w:val="a3"/>
        <w:spacing w:before="10"/>
        <w:ind w:left="0"/>
        <w:rPr>
          <w:sz w:val="41"/>
        </w:rPr>
      </w:pPr>
    </w:p>
    <w:p w:rsidR="00B60088" w:rsidRDefault="000233E3">
      <w:pPr>
        <w:pStyle w:val="a4"/>
        <w:numPr>
          <w:ilvl w:val="0"/>
          <w:numId w:val="12"/>
        </w:numPr>
        <w:tabs>
          <w:tab w:val="left" w:pos="1581"/>
        </w:tabs>
        <w:spacing w:before="1"/>
        <w:ind w:hanging="282"/>
        <w:jc w:val="both"/>
        <w:rPr>
          <w:i/>
          <w:sz w:val="28"/>
        </w:rPr>
      </w:pPr>
      <w:r>
        <w:rPr>
          <w:i/>
          <w:sz w:val="28"/>
        </w:rPr>
        <w:t>Составление кроссворда «Успех</w:t>
      </w:r>
      <w:r>
        <w:rPr>
          <w:i/>
          <w:spacing w:val="-3"/>
          <w:sz w:val="28"/>
        </w:rPr>
        <w:t xml:space="preserve"> </w:t>
      </w:r>
      <w:r>
        <w:rPr>
          <w:i/>
          <w:sz w:val="28"/>
        </w:rPr>
        <w:t>медиации»</w:t>
      </w:r>
    </w:p>
    <w:p w:rsidR="00B60088" w:rsidRDefault="000233E3">
      <w:pPr>
        <w:pStyle w:val="a3"/>
        <w:spacing w:before="162" w:line="360" w:lineRule="auto"/>
        <w:ind w:right="234" w:firstLine="566"/>
        <w:jc w:val="both"/>
      </w:pPr>
      <w:r>
        <w:t>По результатам первоначального обсуждения группа составляет кроссворд. Надо придумать 8 слов, которые говорят о успешности медиации, в каждом из которых используется одна буква из слова «Медиатор».</w:t>
      </w:r>
    </w:p>
    <w:p w:rsidR="00B60088" w:rsidRDefault="00B60088">
      <w:pPr>
        <w:pStyle w:val="a3"/>
        <w:ind w:left="0"/>
        <w:rPr>
          <w:sz w:val="42"/>
        </w:rPr>
      </w:pPr>
    </w:p>
    <w:p w:rsidR="00B60088" w:rsidRDefault="000233E3">
      <w:pPr>
        <w:spacing w:before="1"/>
        <w:ind w:left="1299"/>
        <w:rPr>
          <w:i/>
          <w:sz w:val="28"/>
        </w:rPr>
      </w:pPr>
      <w:r>
        <w:rPr>
          <w:i/>
          <w:sz w:val="28"/>
        </w:rPr>
        <w:t>Рефлексия</w:t>
      </w:r>
      <w:r>
        <w:rPr>
          <w:i/>
          <w:spacing w:val="-8"/>
          <w:sz w:val="28"/>
        </w:rPr>
        <w:t xml:space="preserve"> </w:t>
      </w:r>
      <w:r>
        <w:rPr>
          <w:i/>
          <w:sz w:val="28"/>
        </w:rPr>
        <w:t>занятия.</w:t>
      </w:r>
    </w:p>
    <w:p w:rsidR="00B60088" w:rsidRDefault="000233E3">
      <w:pPr>
        <w:pStyle w:val="a3"/>
        <w:spacing w:before="161"/>
        <w:ind w:left="1299"/>
      </w:pPr>
      <w:r>
        <w:t>Подведение</w:t>
      </w:r>
      <w:r>
        <w:rPr>
          <w:spacing w:val="-10"/>
        </w:rPr>
        <w:t xml:space="preserve"> </w:t>
      </w:r>
      <w:r>
        <w:t>итогов.</w:t>
      </w:r>
    </w:p>
    <w:p w:rsidR="00B60088" w:rsidRDefault="00B60088">
      <w:pPr>
        <w:sectPr w:rsidR="00B60088">
          <w:pgSz w:w="11910" w:h="16840"/>
          <w:pgMar w:top="1040" w:right="340" w:bottom="1520" w:left="400" w:header="0" w:footer="1252" w:gutter="0"/>
          <w:cols w:space="720"/>
        </w:sectPr>
      </w:pPr>
    </w:p>
    <w:p w:rsidR="00B60088" w:rsidRDefault="000233E3">
      <w:pPr>
        <w:pStyle w:val="Heading2"/>
        <w:tabs>
          <w:tab w:val="left" w:pos="2571"/>
        </w:tabs>
        <w:spacing w:before="72"/>
        <w:ind w:left="1299"/>
        <w:jc w:val="left"/>
      </w:pPr>
      <w:r>
        <w:t>Тема 25.</w:t>
      </w:r>
      <w:r>
        <w:tab/>
        <w:t>Практическая демонстрация</w:t>
      </w:r>
      <w:r>
        <w:rPr>
          <w:spacing w:val="-2"/>
        </w:rPr>
        <w:t xml:space="preserve"> </w:t>
      </w:r>
      <w:r>
        <w:t>медиаций.</w:t>
      </w:r>
    </w:p>
    <w:p w:rsidR="00B60088" w:rsidRDefault="000233E3">
      <w:pPr>
        <w:pStyle w:val="a3"/>
        <w:spacing w:before="158"/>
        <w:ind w:left="1299"/>
      </w:pPr>
      <w:r>
        <w:rPr>
          <w:spacing w:val="-71"/>
          <w:u w:val="single"/>
        </w:rPr>
        <w:t xml:space="preserve"> </w:t>
      </w:r>
      <w:r>
        <w:rPr>
          <w:u w:val="single"/>
        </w:rPr>
        <w:t>Краткое содержание:</w:t>
      </w:r>
      <w:r>
        <w:t xml:space="preserve"> Решение практических конфликтных ситуаций.</w:t>
      </w:r>
    </w:p>
    <w:p w:rsidR="00B60088" w:rsidRDefault="000233E3">
      <w:pPr>
        <w:pStyle w:val="a3"/>
        <w:spacing w:before="161" w:line="360" w:lineRule="auto"/>
        <w:ind w:right="210" w:firstLine="566"/>
      </w:pPr>
      <w:r>
        <w:rPr>
          <w:spacing w:val="-71"/>
          <w:u w:val="single"/>
        </w:rPr>
        <w:t xml:space="preserve"> </w:t>
      </w:r>
      <w:r>
        <w:rPr>
          <w:u w:val="single"/>
        </w:rPr>
        <w:t>Методы, применяемые в работе:</w:t>
      </w:r>
      <w:r>
        <w:t xml:space="preserve"> организация самостоятельной деятельности обучающихся в рабочей тетради по курсу, моделирование ситуаций.</w:t>
      </w:r>
    </w:p>
    <w:p w:rsidR="00B60088" w:rsidRDefault="00B60088">
      <w:pPr>
        <w:pStyle w:val="a3"/>
        <w:ind w:left="0"/>
        <w:rPr>
          <w:sz w:val="42"/>
        </w:rPr>
      </w:pPr>
    </w:p>
    <w:p w:rsidR="00B60088" w:rsidRDefault="000233E3">
      <w:pPr>
        <w:pStyle w:val="a3"/>
        <w:spacing w:line="360" w:lineRule="auto"/>
        <w:ind w:right="230" w:firstLine="566"/>
        <w:jc w:val="both"/>
      </w:pPr>
      <w:r>
        <w:t>Каждый участник во время учебных медиаций выполняет роль участника конфликта и роль медиатора-ровесника. Описание ситуаций конфликта и условий медиации дается в ходе занятия.</w:t>
      </w:r>
    </w:p>
    <w:p w:rsidR="00B60088" w:rsidRDefault="00B60088">
      <w:pPr>
        <w:pStyle w:val="a3"/>
        <w:spacing w:before="1"/>
        <w:ind w:left="0"/>
        <w:rPr>
          <w:sz w:val="42"/>
        </w:rPr>
      </w:pPr>
    </w:p>
    <w:p w:rsidR="00B60088" w:rsidRDefault="000233E3">
      <w:pPr>
        <w:spacing w:line="360" w:lineRule="auto"/>
        <w:ind w:left="3745" w:right="1079" w:hanging="1585"/>
        <w:rPr>
          <w:i/>
          <w:sz w:val="28"/>
        </w:rPr>
      </w:pPr>
      <w:r>
        <w:rPr>
          <w:i/>
          <w:sz w:val="28"/>
        </w:rPr>
        <w:t>Практические конфликтные ситуации для работы на занятиях и демонстрации процесса медиаций.</w:t>
      </w:r>
    </w:p>
    <w:p w:rsidR="00B60088" w:rsidRDefault="000233E3">
      <w:pPr>
        <w:spacing w:line="321" w:lineRule="exact"/>
        <w:ind w:left="5245"/>
        <w:rPr>
          <w:i/>
          <w:sz w:val="28"/>
        </w:rPr>
      </w:pPr>
      <w:r>
        <w:rPr>
          <w:i/>
          <w:sz w:val="28"/>
        </w:rPr>
        <w:t>Ситуация № 1</w:t>
      </w:r>
    </w:p>
    <w:p w:rsidR="00B60088" w:rsidRDefault="000233E3">
      <w:pPr>
        <w:pStyle w:val="a3"/>
        <w:spacing w:before="161"/>
        <w:ind w:left="1299"/>
      </w:pPr>
      <w:r>
        <w:rPr>
          <w:spacing w:val="-71"/>
          <w:u w:val="single"/>
        </w:rPr>
        <w:t xml:space="preserve"> </w:t>
      </w:r>
      <w:r>
        <w:rPr>
          <w:u w:val="single"/>
        </w:rPr>
        <w:t>Инструкция для Леры (Лере 14 лет).</w:t>
      </w:r>
    </w:p>
    <w:p w:rsidR="00B60088" w:rsidRDefault="000233E3">
      <w:pPr>
        <w:pStyle w:val="a3"/>
        <w:spacing w:before="162" w:line="360" w:lineRule="auto"/>
        <w:ind w:right="232" w:firstLine="566"/>
        <w:jc w:val="both"/>
      </w:pPr>
      <w:r>
        <w:t>Многолетний конфликт и драки между тремя девочками 7 «А» класса: Верой и Лерой с одной стороны и Лизой с другой.</w:t>
      </w:r>
    </w:p>
    <w:p w:rsidR="00B60088" w:rsidRDefault="000233E3">
      <w:pPr>
        <w:pStyle w:val="a3"/>
        <w:spacing w:line="360" w:lineRule="auto"/>
        <w:ind w:right="226" w:firstLine="566"/>
        <w:jc w:val="both"/>
      </w:pPr>
      <w:r>
        <w:t>Лера выказывает свое недовольство по поводу агрессивного поведения Лизы, а также из-за того, что она берет ее вещи. Также с ее слов Лиза периодически стремится что-то получить первой. Она хочет удалить Лизу из класса в параллельный, мотивируя это тем, что «ей там будет лучше» и «мы мучаемся, пусть и тот класс помучается».</w:t>
      </w:r>
    </w:p>
    <w:p w:rsidR="00B60088" w:rsidRDefault="000233E3">
      <w:pPr>
        <w:pStyle w:val="a3"/>
        <w:spacing w:line="322" w:lineRule="exact"/>
        <w:ind w:left="1299"/>
      </w:pPr>
      <w:r>
        <w:rPr>
          <w:spacing w:val="-71"/>
          <w:u w:val="single"/>
        </w:rPr>
        <w:t xml:space="preserve"> </w:t>
      </w:r>
      <w:r>
        <w:rPr>
          <w:u w:val="single"/>
        </w:rPr>
        <w:t>Инструкция для Лизы (Лизе 14</w:t>
      </w:r>
      <w:r>
        <w:rPr>
          <w:spacing w:val="-9"/>
          <w:u w:val="single"/>
        </w:rPr>
        <w:t xml:space="preserve"> </w:t>
      </w:r>
      <w:r>
        <w:rPr>
          <w:u w:val="single"/>
        </w:rPr>
        <w:t>лет).</w:t>
      </w:r>
    </w:p>
    <w:p w:rsidR="00B60088" w:rsidRDefault="000233E3">
      <w:pPr>
        <w:pStyle w:val="a3"/>
        <w:spacing w:before="160" w:line="360" w:lineRule="auto"/>
        <w:ind w:right="228" w:firstLine="566"/>
        <w:jc w:val="both"/>
      </w:pPr>
      <w:r>
        <w:t>Лиза очень эмоциональна и из-за болезненности отстает по учебе (в результате она на 2 года старше своих одноклассников). Ее претензиями было то, что берут ее вещи, обижают ее словесно и</w:t>
      </w:r>
      <w:r>
        <w:rPr>
          <w:spacing w:val="-6"/>
        </w:rPr>
        <w:t xml:space="preserve"> </w:t>
      </w:r>
      <w:r>
        <w:t>физически.</w:t>
      </w:r>
    </w:p>
    <w:p w:rsidR="00B60088" w:rsidRDefault="000233E3">
      <w:pPr>
        <w:spacing w:before="2"/>
        <w:ind w:left="5245"/>
        <w:jc w:val="both"/>
        <w:rPr>
          <w:i/>
          <w:sz w:val="28"/>
        </w:rPr>
      </w:pPr>
      <w:r>
        <w:rPr>
          <w:i/>
          <w:sz w:val="28"/>
        </w:rPr>
        <w:t>Ситуация № 2</w:t>
      </w:r>
    </w:p>
    <w:p w:rsidR="00B60088" w:rsidRDefault="000233E3">
      <w:pPr>
        <w:pStyle w:val="a3"/>
        <w:spacing w:before="160"/>
        <w:ind w:left="1299"/>
      </w:pPr>
      <w:r>
        <w:rPr>
          <w:spacing w:val="-71"/>
          <w:u w:val="single"/>
        </w:rPr>
        <w:t xml:space="preserve"> </w:t>
      </w:r>
      <w:r>
        <w:rPr>
          <w:u w:val="single"/>
        </w:rPr>
        <w:t>Инструкция для Димы (Диме 15 лет).</w:t>
      </w:r>
    </w:p>
    <w:p w:rsidR="00B60088" w:rsidRDefault="000233E3">
      <w:pPr>
        <w:pStyle w:val="a3"/>
        <w:spacing w:before="163" w:line="360" w:lineRule="auto"/>
        <w:ind w:right="1253" w:firstLine="566"/>
      </w:pPr>
      <w:r>
        <w:t>Дима не понял шутки со стороны Эдуарда, и далее шутка переросла в серьезную драку между</w:t>
      </w:r>
      <w:r>
        <w:rPr>
          <w:spacing w:val="-7"/>
        </w:rPr>
        <w:t xml:space="preserve"> </w:t>
      </w:r>
      <w:r>
        <w:t>мальчиками.</w:t>
      </w:r>
    </w:p>
    <w:p w:rsidR="00B60088" w:rsidRDefault="000233E3">
      <w:pPr>
        <w:pStyle w:val="a3"/>
        <w:spacing w:line="321" w:lineRule="exact"/>
        <w:ind w:left="1299"/>
      </w:pPr>
      <w:r>
        <w:rPr>
          <w:spacing w:val="-71"/>
          <w:u w:val="single"/>
        </w:rPr>
        <w:t xml:space="preserve"> </w:t>
      </w:r>
      <w:r>
        <w:rPr>
          <w:u w:val="single"/>
        </w:rPr>
        <w:t>Инструкция для Эдуарда (Эдуарду 15 лет).</w:t>
      </w:r>
    </w:p>
    <w:p w:rsidR="00B60088" w:rsidRDefault="00B60088">
      <w:pPr>
        <w:spacing w:line="321" w:lineRule="exact"/>
        <w:sectPr w:rsidR="00B60088">
          <w:pgSz w:w="11910" w:h="16840"/>
          <w:pgMar w:top="1040" w:right="340" w:bottom="1520" w:left="400" w:header="0" w:footer="1252" w:gutter="0"/>
          <w:cols w:space="720"/>
        </w:sectPr>
      </w:pPr>
    </w:p>
    <w:p w:rsidR="00B60088" w:rsidRDefault="000233E3">
      <w:pPr>
        <w:pStyle w:val="a3"/>
        <w:spacing w:before="67"/>
        <w:ind w:left="1299"/>
      </w:pPr>
      <w:r>
        <w:t>Эдуарда считает, что шутка была смешной и Дмитрий не прав, начав драку.</w:t>
      </w:r>
    </w:p>
    <w:p w:rsidR="00B60088" w:rsidRDefault="000233E3">
      <w:pPr>
        <w:spacing w:before="163"/>
        <w:ind w:left="1073"/>
        <w:jc w:val="center"/>
        <w:rPr>
          <w:i/>
          <w:sz w:val="28"/>
        </w:rPr>
      </w:pPr>
      <w:r>
        <w:rPr>
          <w:i/>
          <w:sz w:val="28"/>
        </w:rPr>
        <w:t>Ситуация № 3</w:t>
      </w:r>
    </w:p>
    <w:p w:rsidR="00B60088" w:rsidRDefault="000233E3">
      <w:pPr>
        <w:pStyle w:val="a3"/>
        <w:spacing w:before="161"/>
        <w:ind w:left="1299"/>
      </w:pPr>
      <w:r>
        <w:rPr>
          <w:spacing w:val="-71"/>
          <w:u w:val="single"/>
        </w:rPr>
        <w:t xml:space="preserve"> </w:t>
      </w:r>
      <w:r>
        <w:rPr>
          <w:u w:val="single"/>
        </w:rPr>
        <w:t>Инструкция для Нади (Наде 14 лет).</w:t>
      </w:r>
    </w:p>
    <w:p w:rsidR="00B60088" w:rsidRDefault="000233E3">
      <w:pPr>
        <w:pStyle w:val="a3"/>
        <w:spacing w:before="160" w:line="360" w:lineRule="auto"/>
        <w:ind w:right="225" w:firstLine="566"/>
        <w:jc w:val="both"/>
      </w:pPr>
      <w:r>
        <w:t>Надя (7 класс) и Катя (8 класс) были не знакомы, но у них были общие подруги. После уроков Надя услышала, как Катя в разговоре с одноклассницей Ритой плохо отзывается об этих общих подругах. На следующий день Надя передала общим подругам содержание услышанного. Подруги выразили Кате своё возмущение тем, что она плохо о них отзывалась.</w:t>
      </w:r>
    </w:p>
    <w:p w:rsidR="00B60088" w:rsidRDefault="000233E3">
      <w:pPr>
        <w:pStyle w:val="a3"/>
        <w:ind w:left="1299"/>
      </w:pPr>
      <w:r>
        <w:rPr>
          <w:spacing w:val="-71"/>
          <w:u w:val="single"/>
        </w:rPr>
        <w:t xml:space="preserve"> </w:t>
      </w:r>
      <w:r>
        <w:rPr>
          <w:u w:val="single"/>
        </w:rPr>
        <w:t>Инструкция для Кати (Кате 15 лет).</w:t>
      </w:r>
    </w:p>
    <w:p w:rsidR="00B60088" w:rsidRDefault="000233E3">
      <w:pPr>
        <w:pStyle w:val="a3"/>
        <w:spacing w:before="163" w:line="360" w:lineRule="auto"/>
        <w:ind w:right="233" w:firstLine="566"/>
        <w:jc w:val="both"/>
      </w:pPr>
      <w:r>
        <w:t>После того как девочки ей выразили возмущением о том, что она плохо о них отзывается Катя решает «разобраться» с Надей. После уроков по дороге из школы Катя избивает Надю.</w:t>
      </w:r>
    </w:p>
    <w:p w:rsidR="00B60088" w:rsidRDefault="000233E3">
      <w:pPr>
        <w:spacing w:line="321" w:lineRule="exact"/>
        <w:ind w:left="1073"/>
        <w:jc w:val="center"/>
        <w:rPr>
          <w:i/>
          <w:sz w:val="28"/>
        </w:rPr>
      </w:pPr>
      <w:r>
        <w:rPr>
          <w:i/>
          <w:sz w:val="28"/>
        </w:rPr>
        <w:t>Ситуация №</w:t>
      </w:r>
      <w:r>
        <w:rPr>
          <w:i/>
          <w:spacing w:val="-5"/>
          <w:sz w:val="28"/>
        </w:rPr>
        <w:t xml:space="preserve"> </w:t>
      </w:r>
      <w:r>
        <w:rPr>
          <w:i/>
          <w:sz w:val="28"/>
        </w:rPr>
        <w:t>4</w:t>
      </w:r>
    </w:p>
    <w:p w:rsidR="00B60088" w:rsidRDefault="000233E3">
      <w:pPr>
        <w:pStyle w:val="a3"/>
        <w:spacing w:before="163"/>
        <w:ind w:left="1299"/>
      </w:pPr>
      <w:r>
        <w:rPr>
          <w:spacing w:val="-71"/>
          <w:u w:val="single"/>
        </w:rPr>
        <w:t xml:space="preserve"> </w:t>
      </w:r>
      <w:r>
        <w:rPr>
          <w:u w:val="single"/>
        </w:rPr>
        <w:t>Инструкция для мамы Андрея (Андрею 14</w:t>
      </w:r>
      <w:r>
        <w:rPr>
          <w:spacing w:val="-9"/>
          <w:u w:val="single"/>
        </w:rPr>
        <w:t xml:space="preserve"> </w:t>
      </w:r>
      <w:r>
        <w:rPr>
          <w:u w:val="single"/>
        </w:rPr>
        <w:t>лет).</w:t>
      </w:r>
    </w:p>
    <w:p w:rsidR="00B60088" w:rsidRDefault="000233E3">
      <w:pPr>
        <w:pStyle w:val="a3"/>
        <w:spacing w:before="160" w:line="360" w:lineRule="auto"/>
        <w:ind w:right="222" w:firstLine="566"/>
        <w:jc w:val="both"/>
      </w:pPr>
      <w:r>
        <w:t>Сын заводит ненадежных друзей, которые его используют. В классе есть хорошие ребята, у которых нет свободного времени. А есть те, у кого свободного времени полно. Мне хотелось бы, чтобы сын занимался изучением программирования, а не болтался с ненадежными приятелями. Мне не нравится компания сына. Я против чрезмерного количества карманных денег, так как с такой компанией они могут пойти на любые, в том числе социально не одобряемые цели.</w:t>
      </w:r>
    </w:p>
    <w:p w:rsidR="00B60088" w:rsidRDefault="000233E3">
      <w:pPr>
        <w:pStyle w:val="a3"/>
        <w:spacing w:line="360" w:lineRule="auto"/>
        <w:ind w:right="223" w:firstLine="566"/>
        <w:jc w:val="both"/>
      </w:pPr>
      <w:r>
        <w:t>Недавно в школе, где учится сын, произошел неприятный инцидент. Кто-то украл деньги из чужой куртки в гардеробе. Учителя говорят, что камеры наблюдения зафиксировали, что мой сын Алеша в это время был в раздевалке. Там были и другие ребята. Я не считаю его виноватым в этой краже. Я считаю, что мой сын не может этого сделать. Да и запись с камер видеонаблюдения не является доказательством его</w:t>
      </w:r>
      <w:r>
        <w:rPr>
          <w:spacing w:val="-2"/>
        </w:rPr>
        <w:t xml:space="preserve"> </w:t>
      </w:r>
      <w:r>
        <w:t>вины.</w:t>
      </w:r>
    </w:p>
    <w:p w:rsidR="00B60088" w:rsidRDefault="000233E3">
      <w:pPr>
        <w:pStyle w:val="a3"/>
        <w:spacing w:before="1" w:line="360" w:lineRule="auto"/>
        <w:ind w:right="235" w:firstLine="566"/>
        <w:jc w:val="both"/>
      </w:pPr>
      <w:r>
        <w:t>Сам Алеша говорит, что он деньги не крал. Не знаю, раньше бывало, что сын говорил неправду. Мне приходилось тогда жестко контролировать его.</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22" w:firstLine="566"/>
        <w:jc w:val="both"/>
      </w:pPr>
      <w:r>
        <w:t>Сейчас тоже вынуждена контролировать его. Даю деньги только на питание и транспорт. Считаю, что больше ни на что они мне не нужны. Нужны будут на что-то нужное, полезное - скажет.</w:t>
      </w:r>
    </w:p>
    <w:p w:rsidR="00B60088" w:rsidRDefault="000233E3">
      <w:pPr>
        <w:pStyle w:val="a3"/>
        <w:spacing w:before="1" w:line="360" w:lineRule="auto"/>
        <w:ind w:right="231" w:firstLine="566"/>
        <w:jc w:val="both"/>
      </w:pPr>
      <w:r>
        <w:t>Я не против того, чтобы обсудить с сыном сложившуюся ситуацию в формате медиации, но вряд ли сын согласится.</w:t>
      </w:r>
    </w:p>
    <w:p w:rsidR="00B60088" w:rsidRDefault="000233E3">
      <w:pPr>
        <w:pStyle w:val="a3"/>
        <w:spacing w:before="1"/>
        <w:ind w:left="1299"/>
      </w:pPr>
      <w:r>
        <w:rPr>
          <w:spacing w:val="-71"/>
          <w:u w:val="single"/>
        </w:rPr>
        <w:t xml:space="preserve"> </w:t>
      </w:r>
      <w:r>
        <w:rPr>
          <w:u w:val="single"/>
        </w:rPr>
        <w:t>Инструкция для Андрея (Андрею 14 лет).</w:t>
      </w:r>
    </w:p>
    <w:p w:rsidR="00B60088" w:rsidRDefault="000233E3">
      <w:pPr>
        <w:pStyle w:val="a3"/>
        <w:spacing w:before="161" w:line="360" w:lineRule="auto"/>
        <w:ind w:right="229" w:firstLine="566"/>
        <w:jc w:val="both"/>
      </w:pPr>
      <w:r>
        <w:t>Недавно в нашей школе кто-то украл из чужой куртки деньги. Охранники решили, что украл деньги я. Я в то время был в раздевалке. Но там был не я один, были и другие ребята. Я не крал эти деньги. Мне обидно, что меня обвиняют в том, что я не делал.</w:t>
      </w:r>
    </w:p>
    <w:p w:rsidR="00B60088" w:rsidRDefault="000233E3">
      <w:pPr>
        <w:pStyle w:val="a3"/>
        <w:spacing w:before="1" w:line="360" w:lineRule="auto"/>
        <w:ind w:right="229" w:firstLine="566"/>
        <w:jc w:val="both"/>
      </w:pPr>
      <w:r>
        <w:t>Вызвали маму в школу. Мама вроде и не считает меня виноватым в краже денег из чужой куртки, защищает меня. Но после произошедшего в школе случая она вообще перестала давать мне деньги, ограничивает пользование компьютером. Дает только деньги на питание и транспорт. Считает, что больше ни на что они мне не нужны.</w:t>
      </w:r>
    </w:p>
    <w:p w:rsidR="00B60088" w:rsidRDefault="000233E3">
      <w:pPr>
        <w:pStyle w:val="a3"/>
        <w:spacing w:line="360" w:lineRule="auto"/>
        <w:ind w:right="225" w:firstLine="566"/>
        <w:jc w:val="both"/>
      </w:pPr>
      <w:r>
        <w:t>Я хочу завести новых друзей в школе. Мой старый друг ушел из школы, сейчас мы с ним общаемся очень редко. Для того, чтобы общаться с друзьями из новой компании у меня не хватает карманных денег. Мне и в кино с ребятами хочется сходить, и купить что-нибудь. Девушка, у меня есть, между прочем. Мама об этом, правда, не знает.</w:t>
      </w:r>
    </w:p>
    <w:p w:rsidR="00B60088" w:rsidRDefault="000233E3">
      <w:pPr>
        <w:spacing w:line="322" w:lineRule="exact"/>
        <w:ind w:left="1073"/>
        <w:jc w:val="center"/>
        <w:rPr>
          <w:i/>
          <w:sz w:val="28"/>
        </w:rPr>
      </w:pPr>
      <w:r>
        <w:rPr>
          <w:i/>
          <w:sz w:val="28"/>
        </w:rPr>
        <w:t>Ситуация № 5</w:t>
      </w:r>
    </w:p>
    <w:p w:rsidR="00B60088" w:rsidRDefault="000233E3">
      <w:pPr>
        <w:pStyle w:val="a3"/>
        <w:spacing w:before="160"/>
        <w:ind w:left="1299"/>
      </w:pPr>
      <w:r>
        <w:rPr>
          <w:spacing w:val="-71"/>
          <w:u w:val="single"/>
        </w:rPr>
        <w:t xml:space="preserve"> </w:t>
      </w:r>
      <w:r>
        <w:rPr>
          <w:u w:val="single"/>
        </w:rPr>
        <w:t>Инструкция для Богдана (Богдану 15 лет).</w:t>
      </w:r>
    </w:p>
    <w:p w:rsidR="00B60088" w:rsidRDefault="000233E3">
      <w:pPr>
        <w:pStyle w:val="a3"/>
        <w:spacing w:before="163" w:line="360" w:lineRule="auto"/>
        <w:ind w:right="230" w:firstLine="566"/>
        <w:jc w:val="both"/>
      </w:pPr>
      <w:r>
        <w:t>Одноклассники грубо общались с Богданом на протяжении нескольких месяцев, подвергая его испытаниям, как новичка. Они специально «задевали» его, чтобы спровоцировать конфликт и узнать его</w:t>
      </w:r>
      <w:r>
        <w:rPr>
          <w:spacing w:val="-6"/>
        </w:rPr>
        <w:t xml:space="preserve"> </w:t>
      </w:r>
      <w:r>
        <w:t>характер.</w:t>
      </w:r>
    </w:p>
    <w:p w:rsidR="00B60088" w:rsidRDefault="000233E3">
      <w:pPr>
        <w:pStyle w:val="a3"/>
        <w:spacing w:line="362" w:lineRule="auto"/>
        <w:ind w:right="233" w:firstLine="566"/>
        <w:jc w:val="both"/>
      </w:pPr>
      <w:r>
        <w:t>Богдан долго терпел, но в очередной раз, когда ему стали навязывать «игру», он стал защищаться, и завязалась драка. Их остановил учитель.</w:t>
      </w:r>
    </w:p>
    <w:p w:rsidR="00B60088" w:rsidRDefault="000233E3">
      <w:pPr>
        <w:pStyle w:val="a3"/>
        <w:spacing w:line="317" w:lineRule="exact"/>
        <w:ind w:left="1299"/>
      </w:pPr>
      <w:r>
        <w:rPr>
          <w:spacing w:val="-71"/>
          <w:u w:val="single"/>
        </w:rPr>
        <w:t xml:space="preserve"> </w:t>
      </w:r>
      <w:r>
        <w:rPr>
          <w:u w:val="single"/>
        </w:rPr>
        <w:t>Инструкция для одноклассников (одноклассникам 15 лет).</w:t>
      </w:r>
    </w:p>
    <w:p w:rsidR="00B60088" w:rsidRDefault="00B60088">
      <w:pPr>
        <w:spacing w:line="317" w:lineRule="exact"/>
        <w:sectPr w:rsidR="00B60088">
          <w:pgSz w:w="11910" w:h="16840"/>
          <w:pgMar w:top="1040" w:right="340" w:bottom="1520" w:left="400" w:header="0" w:footer="1252" w:gutter="0"/>
          <w:cols w:space="720"/>
        </w:sectPr>
      </w:pPr>
    </w:p>
    <w:p w:rsidR="00B60088" w:rsidRDefault="000233E3">
      <w:pPr>
        <w:pStyle w:val="a3"/>
        <w:tabs>
          <w:tab w:val="left" w:pos="2805"/>
          <w:tab w:val="left" w:pos="4436"/>
          <w:tab w:val="left" w:pos="4834"/>
          <w:tab w:val="left" w:pos="6139"/>
          <w:tab w:val="left" w:pos="7699"/>
          <w:tab w:val="left" w:pos="9288"/>
          <w:tab w:val="left" w:pos="10000"/>
        </w:tabs>
        <w:spacing w:before="67" w:line="362" w:lineRule="auto"/>
        <w:ind w:right="231" w:firstLine="566"/>
      </w:pPr>
      <w:r>
        <w:t>Предвзято</w:t>
      </w:r>
      <w:r>
        <w:tab/>
        <w:t>относились</w:t>
      </w:r>
      <w:r>
        <w:tab/>
        <w:t>к</w:t>
      </w:r>
      <w:r>
        <w:tab/>
        <w:t>Богдану.</w:t>
      </w:r>
      <w:r>
        <w:tab/>
        <w:t>Постоянно</w:t>
      </w:r>
      <w:r>
        <w:tab/>
        <w:t>«задевали»</w:t>
      </w:r>
      <w:r>
        <w:tab/>
        <w:t>его.</w:t>
      </w:r>
      <w:r>
        <w:tab/>
      </w:r>
      <w:r>
        <w:rPr>
          <w:spacing w:val="-5"/>
        </w:rPr>
        <w:t xml:space="preserve">Решили </w:t>
      </w:r>
      <w:r>
        <w:t>спровоцировать на драку, навязывая</w:t>
      </w:r>
      <w:r>
        <w:rPr>
          <w:spacing w:val="-4"/>
        </w:rPr>
        <w:t xml:space="preserve"> </w:t>
      </w:r>
      <w:r>
        <w:t>«игру».</w:t>
      </w:r>
    </w:p>
    <w:p w:rsidR="00B60088" w:rsidRDefault="000233E3">
      <w:pPr>
        <w:spacing w:line="317" w:lineRule="exact"/>
        <w:ind w:left="5245"/>
        <w:rPr>
          <w:i/>
          <w:sz w:val="28"/>
        </w:rPr>
      </w:pPr>
      <w:r>
        <w:rPr>
          <w:i/>
          <w:sz w:val="28"/>
        </w:rPr>
        <w:t>Ситуация № 6</w:t>
      </w:r>
    </w:p>
    <w:p w:rsidR="00B60088" w:rsidRDefault="000233E3">
      <w:pPr>
        <w:pStyle w:val="a3"/>
        <w:spacing w:before="161"/>
        <w:ind w:left="1299"/>
      </w:pPr>
      <w:r>
        <w:rPr>
          <w:spacing w:val="-71"/>
          <w:u w:val="single"/>
        </w:rPr>
        <w:t xml:space="preserve"> </w:t>
      </w:r>
      <w:r>
        <w:rPr>
          <w:u w:val="single"/>
        </w:rPr>
        <w:t>Инструкция для Саши (Саше 14 лет).</w:t>
      </w:r>
    </w:p>
    <w:p w:rsidR="00B60088" w:rsidRDefault="000233E3">
      <w:pPr>
        <w:pStyle w:val="a3"/>
        <w:spacing w:before="160" w:line="360" w:lineRule="auto"/>
        <w:ind w:right="221" w:firstLine="566"/>
        <w:jc w:val="both"/>
      </w:pPr>
      <w:r>
        <w:t>1 сентября в 7 «Г» класс пришла новенькая девочка Саша. В своей прежней школе девочка была очень активной, систематически принимала участие в мероприятиях класса, пользовалась авторитетом в коллективе, хотя была средним учеником по успеваемости. Сашу новый класс, встретил достаточно дружелюбно, всем ребятам новенькая понравилась. Самой девочке тоже было комфортно в коллективе, появились новые знакомые, подруги, даже самый «крутой» мальчик в классе, как бы лидер, оказывал знаки внимания Саше, старался ей помочь, если возникали какие–то проблемы.</w:t>
      </w:r>
    </w:p>
    <w:p w:rsidR="00B60088" w:rsidRDefault="000233E3">
      <w:pPr>
        <w:pStyle w:val="a3"/>
        <w:spacing w:before="1" w:line="360" w:lineRule="auto"/>
        <w:ind w:right="222" w:firstLine="566"/>
        <w:jc w:val="both"/>
      </w:pPr>
      <w:r>
        <w:t>Часто Данил провожал Сашу со школы, оказалось, что они живут совсем рядом даи идти вместе, веселей. Так прошел месяц другой. Постепенно девочка стала пытаться занять лидирующее место в классе, она очень хотела, чтобы на неё обратили внимание, чтобы она была в центре внимания, как обычно в старой школе. А, как это сделать теперь? Учеба идет слабовато, в классе свои «звезды», а очень хотелось внимания. Тогда Саша, стала утверждаться, через поведение на уроках, переменах, отношениях со сверстниками. Она постоянно стала выкрикивать на уроках, критиковала ребят, подсмеивалась, часто ругалась не хорошими словами. Так она обращала на себя внимание. Всем ученикам класса эта ситуация стала не нравиться, дети стали сторониться Сашу, не приглашали ее в общие беседы, некоторые девочки перестали вообще общаться с ней. Они делали ей замечания, говорили, что она не права, но девочка Саша, как будто бы, ничего не замечала, продолжала нарушать дисциплину.</w:t>
      </w:r>
    </w:p>
    <w:p w:rsidR="00B60088" w:rsidRDefault="000233E3">
      <w:pPr>
        <w:pStyle w:val="a3"/>
        <w:spacing w:before="1"/>
        <w:ind w:left="1299"/>
      </w:pPr>
      <w:r>
        <w:rPr>
          <w:spacing w:val="-71"/>
          <w:u w:val="single"/>
        </w:rPr>
        <w:t xml:space="preserve"> </w:t>
      </w:r>
      <w:r>
        <w:rPr>
          <w:u w:val="single"/>
        </w:rPr>
        <w:t>Инструкция для Карины (Карине 14 лет).</w:t>
      </w:r>
    </w:p>
    <w:p w:rsidR="00B60088" w:rsidRDefault="000233E3">
      <w:pPr>
        <w:pStyle w:val="a3"/>
        <w:spacing w:before="163" w:line="360" w:lineRule="auto"/>
        <w:ind w:right="231" w:firstLine="566"/>
        <w:jc w:val="both"/>
      </w:pPr>
      <w:r>
        <w:t>Карине эта ситуация тоже была не по нраву. «Пришла тут новенькая, кто она такая?» - говорили многие дети. Однажды на перемене, после второго урока Карина подошла с Олей, они одноклассницы, к Саше и сказали, что после уроков они хотят</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27"/>
        <w:jc w:val="both"/>
      </w:pPr>
      <w:r>
        <w:t>с ней поговорить, и потому будут ждать её у выхода школы, чтобы та быстро не уходила. «Есть разговор!» - сказали они.</w:t>
      </w:r>
    </w:p>
    <w:p w:rsidR="00B60088" w:rsidRDefault="000233E3">
      <w:pPr>
        <w:pStyle w:val="a3"/>
        <w:spacing w:line="360" w:lineRule="auto"/>
        <w:ind w:right="223" w:firstLine="566"/>
        <w:jc w:val="both"/>
      </w:pPr>
      <w:r>
        <w:t xml:space="preserve">После уроков девочка спустилась в раздевалку, надела куртку и вышла из школы, на ступеньках её ждали одноклассницы. Это Карина и Оля. Они подошли к Саше и с важным видом стали обсуждать ситуацию, почему она себя так ведет, что если не утихнет, то будет хуже, и вообще она должна знать, кто в этом классе главный. Карина толкнула Сашу, та нечаянно наступила ей на ногу, завязалась суматоха. Карина сорвала капюшон с куртки Саши и бросила прямо в грязь. «Это тебе за мою туфлю» - сказала Карина. </w:t>
      </w:r>
      <w:r>
        <w:rPr>
          <w:spacing w:val="-3"/>
        </w:rPr>
        <w:t xml:space="preserve">Тут </w:t>
      </w:r>
      <w:r>
        <w:t xml:space="preserve">ребята все стали друг друга пинать, кто – то упал, все происходило быстро. </w:t>
      </w:r>
      <w:r>
        <w:rPr>
          <w:spacing w:val="-2"/>
        </w:rPr>
        <w:t xml:space="preserve">Тут </w:t>
      </w:r>
      <w:r>
        <w:t>Саша вырвалась от одноклассников и кинулась бежать, через секунду Кариан догнала Сашу. «Ты мне наступила на ногу и загрязнила туфлю, теперь давай облизывай!» - пригрозила та. Девочка опешила и стала</w:t>
      </w:r>
      <w:r>
        <w:rPr>
          <w:spacing w:val="-1"/>
        </w:rPr>
        <w:t xml:space="preserve"> </w:t>
      </w:r>
      <w:r>
        <w:t>отказываться.</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ind w:left="2857"/>
      </w:pPr>
      <w:r>
        <w:t>4 РАБОЧАЯ ТЕТРАДЬ ШКОЛЬНИКА-МЕДИАТОРА</w:t>
      </w:r>
    </w:p>
    <w:p w:rsidR="00B60088" w:rsidRDefault="00B60088">
      <w:pPr>
        <w:pStyle w:val="a3"/>
        <w:ind w:left="0"/>
        <w:rPr>
          <w:sz w:val="30"/>
        </w:rPr>
      </w:pPr>
    </w:p>
    <w:p w:rsidR="00B60088" w:rsidRDefault="00B60088">
      <w:pPr>
        <w:pStyle w:val="a3"/>
        <w:spacing w:before="3"/>
        <w:ind w:left="0"/>
      </w:pPr>
    </w:p>
    <w:p w:rsidR="00B60088" w:rsidRDefault="000233E3">
      <w:pPr>
        <w:pStyle w:val="Heading1"/>
        <w:spacing w:line="319" w:lineRule="auto"/>
        <w:ind w:left="3906" w:right="3402"/>
      </w:pPr>
      <w:r>
        <w:t>Рабочая тетрадь участника</w:t>
      </w:r>
    </w:p>
    <w:p w:rsidR="00B60088" w:rsidRDefault="00B60088">
      <w:pPr>
        <w:pStyle w:val="a3"/>
        <w:spacing w:before="2"/>
        <w:ind w:left="0"/>
        <w:rPr>
          <w:sz w:val="74"/>
        </w:rPr>
      </w:pPr>
    </w:p>
    <w:p w:rsidR="00B60088" w:rsidRDefault="000233E3">
      <w:pPr>
        <w:ind w:left="501"/>
        <w:jc w:val="center"/>
        <w:rPr>
          <w:sz w:val="56"/>
        </w:rPr>
      </w:pPr>
      <w:r>
        <w:rPr>
          <w:sz w:val="56"/>
        </w:rPr>
        <w:t>«Жизнь без конфликтов»</w:t>
      </w:r>
    </w:p>
    <w:p w:rsidR="00B60088" w:rsidRDefault="000233E3">
      <w:pPr>
        <w:pStyle w:val="a3"/>
        <w:spacing w:before="2"/>
        <w:ind w:left="0"/>
        <w:rPr>
          <w:sz w:val="22"/>
        </w:rPr>
      </w:pPr>
      <w:r>
        <w:rPr>
          <w:noProof/>
          <w:lang w:bidi="ar-SA"/>
        </w:rPr>
        <w:drawing>
          <wp:anchor distT="0" distB="0" distL="0" distR="0" simplePos="0" relativeHeight="5" behindDoc="0" locked="0" layoutInCell="1" allowOverlap="1">
            <wp:simplePos x="0" y="0"/>
            <wp:positionH relativeFrom="page">
              <wp:posOffset>988377</wp:posOffset>
            </wp:positionH>
            <wp:positionV relativeFrom="paragraph">
              <wp:posOffset>187061</wp:posOffset>
            </wp:positionV>
            <wp:extent cx="5968366" cy="391287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968366" cy="3912870"/>
                    </a:xfrm>
                    <a:prstGeom prst="rect">
                      <a:avLst/>
                    </a:prstGeom>
                  </pic:spPr>
                </pic:pic>
              </a:graphicData>
            </a:graphic>
          </wp:anchor>
        </w:drawing>
      </w:r>
    </w:p>
    <w:p w:rsidR="00B60088" w:rsidRDefault="00B60088">
      <w:pPr>
        <w:pStyle w:val="a3"/>
        <w:ind w:left="0"/>
        <w:rPr>
          <w:sz w:val="62"/>
        </w:rPr>
      </w:pPr>
    </w:p>
    <w:p w:rsidR="00B60088" w:rsidRDefault="00B60088">
      <w:pPr>
        <w:pStyle w:val="a3"/>
        <w:spacing w:before="10"/>
        <w:ind w:left="0"/>
        <w:rPr>
          <w:sz w:val="74"/>
        </w:rPr>
      </w:pPr>
    </w:p>
    <w:p w:rsidR="00B60088" w:rsidRDefault="000233E3">
      <w:pPr>
        <w:tabs>
          <w:tab w:val="left" w:pos="2866"/>
          <w:tab w:val="left" w:pos="9999"/>
        </w:tabs>
        <w:spacing w:line="319" w:lineRule="auto"/>
        <w:ind w:left="732" w:right="1122"/>
        <w:rPr>
          <w:sz w:val="56"/>
        </w:rPr>
      </w:pPr>
      <w:r>
        <w:rPr>
          <w:sz w:val="56"/>
        </w:rPr>
        <w:t>Фамилия</w:t>
      </w:r>
      <w:r>
        <w:rPr>
          <w:sz w:val="56"/>
          <w:u w:val="thick"/>
        </w:rPr>
        <w:tab/>
      </w:r>
      <w:r>
        <w:rPr>
          <w:sz w:val="56"/>
        </w:rPr>
        <w:t xml:space="preserve"> Имя</w:t>
      </w:r>
      <w:r>
        <w:rPr>
          <w:sz w:val="56"/>
        </w:rPr>
        <w:tab/>
        <w:t>_</w:t>
      </w:r>
      <w:r>
        <w:rPr>
          <w:sz w:val="56"/>
          <w:u w:val="thick"/>
        </w:rPr>
        <w:t xml:space="preserve"> </w:t>
      </w:r>
      <w:r>
        <w:rPr>
          <w:sz w:val="56"/>
          <w:u w:val="thick"/>
        </w:rPr>
        <w:tab/>
      </w:r>
    </w:p>
    <w:p w:rsidR="00B60088" w:rsidRDefault="00B60088">
      <w:pPr>
        <w:spacing w:line="319" w:lineRule="auto"/>
        <w:rPr>
          <w:sz w:val="56"/>
        </w:rPr>
        <w:sectPr w:rsidR="00B60088">
          <w:pgSz w:w="11910" w:h="16840"/>
          <w:pgMar w:top="1040" w:right="340" w:bottom="1520" w:left="400" w:header="0" w:footer="1252" w:gutter="0"/>
          <w:cols w:space="720"/>
        </w:sectPr>
      </w:pPr>
    </w:p>
    <w:p w:rsidR="00B60088" w:rsidRDefault="000233E3">
      <w:pPr>
        <w:pStyle w:val="Heading2"/>
        <w:spacing w:before="69"/>
        <w:jc w:val="left"/>
      </w:pPr>
      <w:r>
        <w:t>ТЕМА 1. КОНФЛИКТ.</w:t>
      </w:r>
    </w:p>
    <w:p w:rsidR="00B60088" w:rsidRDefault="00F06E04">
      <w:pPr>
        <w:spacing w:before="188"/>
        <w:ind w:left="732"/>
        <w:rPr>
          <w:b/>
          <w:sz w:val="28"/>
        </w:rPr>
      </w:pPr>
      <w:r w:rsidRPr="00F06E04">
        <w:pict>
          <v:group id="_x0000_s2205" style="position:absolute;left:0;text-align:left;margin-left:56.4pt;margin-top:46.3pt;width:513.4pt;height:31pt;z-index:251665408;mso-position-horizontal-relative:page" coordorigin="1128,926" coordsize="10268,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8" type="#_x0000_t75" style="position:absolute;left:1128;top:1486;width:10268;height:60">
              <v:imagedata r:id="rId13" o:title=""/>
            </v:shape>
            <v:shape id="_x0000_s2207" type="#_x0000_t75" style="position:absolute;left:1140;top:926;width:560;height:493">
              <v:imagedata r:id="rId14" o:title=""/>
            </v:shape>
            <v:shapetype id="_x0000_t202" coordsize="21600,21600" o:spt="202" path="m,l,21600r21600,l21600,xe">
              <v:stroke joinstyle="miter"/>
              <v:path gradientshapeok="t" o:connecttype="rect"/>
            </v:shapetype>
            <v:shape id="_x0000_s2206" type="#_x0000_t202" style="position:absolute;left:1128;top:926;width:10268;height:620" filled="f" stroked="f">
              <v:textbox inset="0,0,0,0">
                <w:txbxContent>
                  <w:p w:rsidR="00B60088" w:rsidRDefault="000233E3">
                    <w:pPr>
                      <w:spacing w:before="224"/>
                      <w:ind w:left="574"/>
                      <w:rPr>
                        <w:sz w:val="28"/>
                      </w:rPr>
                    </w:pPr>
                    <w:r>
                      <w:rPr>
                        <w:color w:val="808080"/>
                        <w:sz w:val="28"/>
                      </w:rPr>
                      <w:t>Закончи предложения</w:t>
                    </w:r>
                  </w:p>
                </w:txbxContent>
              </v:textbox>
            </v:shape>
            <w10:wrap anchorx="page"/>
          </v:group>
        </w:pict>
      </w:r>
      <w:r w:rsidR="000233E3">
        <w:rPr>
          <w:b/>
          <w:sz w:val="28"/>
        </w:rPr>
        <w:t>ВОЗМОЖНОСТИ МЕДИАЦИИ В РАЗРЕШЕНИИ КОНФЛИКТА.</w:t>
      </w: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spacing w:before="1"/>
        <w:ind w:left="0"/>
        <w:rPr>
          <w:b/>
          <w:sz w:val="10"/>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10207"/>
      </w:tblGrid>
      <w:tr w:rsidR="00B60088">
        <w:trPr>
          <w:trHeight w:val="453"/>
        </w:trPr>
        <w:tc>
          <w:tcPr>
            <w:tcW w:w="10207" w:type="dxa"/>
            <w:tcBorders>
              <w:top w:val="nil"/>
            </w:tcBorders>
          </w:tcPr>
          <w:p w:rsidR="00B60088" w:rsidRDefault="000233E3">
            <w:pPr>
              <w:pStyle w:val="TableParagraph"/>
              <w:spacing w:line="315" w:lineRule="exact"/>
              <w:ind w:left="7"/>
              <w:rPr>
                <w:sz w:val="28"/>
              </w:rPr>
            </w:pPr>
            <w:r>
              <w:rPr>
                <w:sz w:val="28"/>
              </w:rPr>
              <w:t>Конфликт – это …</w:t>
            </w:r>
          </w:p>
        </w:tc>
      </w:tr>
      <w:tr w:rsidR="00B60088">
        <w:trPr>
          <w:trHeight w:val="455"/>
        </w:trPr>
        <w:tc>
          <w:tcPr>
            <w:tcW w:w="10207" w:type="dxa"/>
          </w:tcPr>
          <w:p w:rsidR="00B60088" w:rsidRDefault="000233E3">
            <w:pPr>
              <w:pStyle w:val="TableParagraph"/>
              <w:spacing w:line="317" w:lineRule="exact"/>
              <w:ind w:left="7"/>
              <w:rPr>
                <w:sz w:val="28"/>
              </w:rPr>
            </w:pPr>
            <w:r>
              <w:rPr>
                <w:sz w:val="28"/>
              </w:rPr>
              <w:t>Лично для меня конфликт …</w:t>
            </w:r>
          </w:p>
        </w:tc>
      </w:tr>
      <w:tr w:rsidR="00B60088">
        <w:trPr>
          <w:trHeight w:val="453"/>
        </w:trPr>
        <w:tc>
          <w:tcPr>
            <w:tcW w:w="10207" w:type="dxa"/>
          </w:tcPr>
          <w:p w:rsidR="00B60088" w:rsidRDefault="000233E3">
            <w:pPr>
              <w:pStyle w:val="TableParagraph"/>
              <w:spacing w:line="315" w:lineRule="exact"/>
              <w:ind w:left="7"/>
              <w:rPr>
                <w:sz w:val="28"/>
              </w:rPr>
            </w:pPr>
            <w:r>
              <w:rPr>
                <w:sz w:val="28"/>
              </w:rPr>
              <w:t>Ссориться – значит …</w:t>
            </w:r>
          </w:p>
        </w:tc>
      </w:tr>
      <w:tr w:rsidR="00B60088">
        <w:trPr>
          <w:trHeight w:val="455"/>
        </w:trPr>
        <w:tc>
          <w:tcPr>
            <w:tcW w:w="10207" w:type="dxa"/>
          </w:tcPr>
          <w:p w:rsidR="00B60088" w:rsidRDefault="000233E3">
            <w:pPr>
              <w:pStyle w:val="TableParagraph"/>
              <w:spacing w:line="315" w:lineRule="exact"/>
              <w:ind w:left="7"/>
              <w:rPr>
                <w:sz w:val="28"/>
              </w:rPr>
            </w:pPr>
            <w:r>
              <w:rPr>
                <w:sz w:val="28"/>
              </w:rPr>
              <w:t>Конфликты ведут к …</w:t>
            </w:r>
          </w:p>
        </w:tc>
      </w:tr>
    </w:tbl>
    <w:p w:rsidR="00B60088" w:rsidRDefault="00B60088">
      <w:pPr>
        <w:pStyle w:val="a3"/>
        <w:spacing w:before="3"/>
        <w:ind w:left="0"/>
        <w:rPr>
          <w:b/>
          <w:sz w:val="43"/>
        </w:rPr>
      </w:pPr>
    </w:p>
    <w:p w:rsidR="00B60088" w:rsidRDefault="000233E3">
      <w:pPr>
        <w:spacing w:line="259" w:lineRule="auto"/>
        <w:ind w:left="2478" w:right="950"/>
        <w:rPr>
          <w:sz w:val="28"/>
        </w:rPr>
      </w:pPr>
      <w:r>
        <w:rPr>
          <w:noProof/>
          <w:lang w:bidi="ar-SA"/>
        </w:rPr>
        <w:drawing>
          <wp:anchor distT="0" distB="0" distL="0" distR="0" simplePos="0" relativeHeight="251668480" behindDoc="0" locked="0" layoutInCell="1" allowOverlap="1">
            <wp:simplePos x="0" y="0"/>
            <wp:positionH relativeFrom="page">
              <wp:posOffset>887645</wp:posOffset>
            </wp:positionH>
            <wp:positionV relativeFrom="paragraph">
              <wp:posOffset>-170006</wp:posOffset>
            </wp:positionV>
            <wp:extent cx="630597" cy="974936"/>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630597" cy="974936"/>
                    </a:xfrm>
                    <a:prstGeom prst="rect">
                      <a:avLst/>
                    </a:prstGeom>
                  </pic:spPr>
                </pic:pic>
              </a:graphicData>
            </a:graphic>
          </wp:anchor>
        </w:drawing>
      </w:r>
      <w:r>
        <w:rPr>
          <w:b/>
          <w:sz w:val="28"/>
        </w:rPr>
        <w:t xml:space="preserve">Медиация </w:t>
      </w:r>
      <w:r>
        <w:rPr>
          <w:sz w:val="28"/>
        </w:rPr>
        <w:t xml:space="preserve">– процедура разрешения конфликта между людьми с участием нейтрального </w:t>
      </w:r>
      <w:r>
        <w:rPr>
          <w:b/>
          <w:sz w:val="28"/>
        </w:rPr>
        <w:t>посредника</w:t>
      </w:r>
      <w:r>
        <w:rPr>
          <w:sz w:val="28"/>
        </w:rPr>
        <w:t>.</w:t>
      </w:r>
    </w:p>
    <w:p w:rsidR="00B60088" w:rsidRDefault="00F06E04">
      <w:pPr>
        <w:spacing w:before="161"/>
        <w:ind w:left="2478"/>
        <w:rPr>
          <w:sz w:val="28"/>
        </w:rPr>
      </w:pPr>
      <w:r w:rsidRPr="00F06E04">
        <w:pict>
          <v:group id="_x0000_s2201" style="position:absolute;left:0;text-align:left;margin-left:56.4pt;margin-top:47.3pt;width:513.4pt;height:27.75pt;z-index:251667456;mso-position-horizontal-relative:page" coordorigin="1128,946" coordsize="10268,555">
            <v:shape id="_x0000_s2204" type="#_x0000_t75" style="position:absolute;left:1128;top:1440;width:10268;height:60">
              <v:imagedata r:id="rId16" o:title=""/>
            </v:shape>
            <v:shape id="_x0000_s2203" type="#_x0000_t75" style="position:absolute;left:1140;top:945;width:560;height:493">
              <v:imagedata r:id="rId14" o:title=""/>
            </v:shape>
            <v:shape id="_x0000_s2202" type="#_x0000_t202" style="position:absolute;left:1128;top:945;width:10268;height:555" filled="f" stroked="f">
              <v:textbox inset="0,0,0,0">
                <w:txbxContent>
                  <w:p w:rsidR="00B60088" w:rsidRDefault="000233E3">
                    <w:pPr>
                      <w:spacing w:before="79"/>
                      <w:ind w:left="629"/>
                      <w:rPr>
                        <w:sz w:val="28"/>
                      </w:rPr>
                    </w:pPr>
                    <w:r>
                      <w:rPr>
                        <w:color w:val="808080"/>
                        <w:sz w:val="28"/>
                      </w:rPr>
                      <w:t>Принципы медиации</w:t>
                    </w:r>
                  </w:p>
                </w:txbxContent>
              </v:textbox>
            </v:shape>
            <w10:wrap anchorx="page"/>
          </v:group>
        </w:pict>
      </w:r>
      <w:r w:rsidR="000233E3">
        <w:rPr>
          <w:b/>
          <w:sz w:val="28"/>
        </w:rPr>
        <w:t xml:space="preserve">Медиатор </w:t>
      </w:r>
      <w:r w:rsidR="000233E3">
        <w:rPr>
          <w:sz w:val="28"/>
        </w:rPr>
        <w:t xml:space="preserve">– это посредник при разрешении </w:t>
      </w:r>
      <w:r w:rsidR="000233E3">
        <w:rPr>
          <w:b/>
          <w:sz w:val="28"/>
        </w:rPr>
        <w:t>конфликта</w:t>
      </w:r>
      <w:r w:rsidR="000233E3">
        <w:rPr>
          <w:sz w:val="28"/>
        </w:rPr>
        <w:t>.</w:t>
      </w: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spacing w:before="5"/>
        <w:ind w:left="0"/>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624"/>
        <w:gridCol w:w="3706"/>
        <w:gridCol w:w="5876"/>
      </w:tblGrid>
      <w:tr w:rsidR="00B60088">
        <w:trPr>
          <w:trHeight w:val="1932"/>
        </w:trPr>
        <w:tc>
          <w:tcPr>
            <w:tcW w:w="624" w:type="dxa"/>
            <w:tcBorders>
              <w:top w:val="nil"/>
            </w:tcBorders>
          </w:tcPr>
          <w:p w:rsidR="00B60088" w:rsidRDefault="000233E3">
            <w:pPr>
              <w:pStyle w:val="TableParagraph"/>
              <w:spacing w:line="315" w:lineRule="exact"/>
              <w:ind w:left="11"/>
              <w:jc w:val="center"/>
              <w:rPr>
                <w:sz w:val="28"/>
              </w:rPr>
            </w:pPr>
            <w:r>
              <w:rPr>
                <w:sz w:val="28"/>
              </w:rPr>
              <w:t>1</w:t>
            </w:r>
          </w:p>
        </w:tc>
        <w:tc>
          <w:tcPr>
            <w:tcW w:w="3706" w:type="dxa"/>
            <w:tcBorders>
              <w:top w:val="nil"/>
            </w:tcBorders>
          </w:tcPr>
          <w:p w:rsidR="00B60088" w:rsidRDefault="00B60088">
            <w:pPr>
              <w:pStyle w:val="TableParagraph"/>
              <w:rPr>
                <w:sz w:val="30"/>
              </w:rPr>
            </w:pPr>
          </w:p>
          <w:p w:rsidR="00B60088" w:rsidRDefault="00B60088">
            <w:pPr>
              <w:pStyle w:val="TableParagraph"/>
              <w:spacing w:before="3"/>
              <w:rPr>
                <w:sz w:val="39"/>
              </w:rPr>
            </w:pPr>
          </w:p>
          <w:p w:rsidR="00B60088" w:rsidRDefault="000233E3">
            <w:pPr>
              <w:pStyle w:val="TableParagraph"/>
              <w:ind w:left="732"/>
              <w:rPr>
                <w:sz w:val="28"/>
              </w:rPr>
            </w:pPr>
            <w:r>
              <w:rPr>
                <w:sz w:val="28"/>
              </w:rPr>
              <w:t>Добровольность</w:t>
            </w:r>
          </w:p>
        </w:tc>
        <w:tc>
          <w:tcPr>
            <w:tcW w:w="5876" w:type="dxa"/>
            <w:tcBorders>
              <w:top w:val="nil"/>
            </w:tcBorders>
          </w:tcPr>
          <w:p w:rsidR="00B60088" w:rsidRDefault="000233E3">
            <w:pPr>
              <w:pStyle w:val="TableParagraph"/>
              <w:ind w:left="5" w:right="278"/>
              <w:jc w:val="both"/>
              <w:rPr>
                <w:sz w:val="28"/>
              </w:rPr>
            </w:pPr>
            <w:r>
              <w:rPr>
                <w:sz w:val="28"/>
              </w:rPr>
              <w:t>никто не может заставить стороны прийти на переговоры, если они этого не хотят. Необходимо согласие сторон на участие в медиации, и стороны сами могут выбрать себе посредника. Каждая сторона имеет право</w:t>
            </w:r>
          </w:p>
          <w:p w:rsidR="00B60088" w:rsidRDefault="000233E3">
            <w:pPr>
              <w:pStyle w:val="TableParagraph"/>
              <w:spacing w:line="308" w:lineRule="exact"/>
              <w:ind w:left="5"/>
              <w:jc w:val="both"/>
              <w:rPr>
                <w:sz w:val="28"/>
              </w:rPr>
            </w:pPr>
            <w:r>
              <w:rPr>
                <w:sz w:val="28"/>
              </w:rPr>
              <w:t>выйти из переговоров в любое время.</w:t>
            </w:r>
          </w:p>
        </w:tc>
      </w:tr>
      <w:tr w:rsidR="00B60088">
        <w:trPr>
          <w:trHeight w:val="1319"/>
        </w:trPr>
        <w:tc>
          <w:tcPr>
            <w:tcW w:w="624" w:type="dxa"/>
          </w:tcPr>
          <w:p w:rsidR="00B60088" w:rsidRDefault="000233E3">
            <w:pPr>
              <w:pStyle w:val="TableParagraph"/>
              <w:spacing w:line="315" w:lineRule="exact"/>
              <w:ind w:left="11"/>
              <w:jc w:val="center"/>
              <w:rPr>
                <w:sz w:val="28"/>
              </w:rPr>
            </w:pPr>
            <w:r>
              <w:rPr>
                <w:sz w:val="28"/>
              </w:rPr>
              <w:t>2</w:t>
            </w:r>
          </w:p>
        </w:tc>
        <w:tc>
          <w:tcPr>
            <w:tcW w:w="3706" w:type="dxa"/>
          </w:tcPr>
          <w:p w:rsidR="00B60088" w:rsidRDefault="00B60088">
            <w:pPr>
              <w:pStyle w:val="TableParagraph"/>
              <w:spacing w:before="9"/>
              <w:rPr>
                <w:sz w:val="42"/>
              </w:rPr>
            </w:pPr>
          </w:p>
          <w:p w:rsidR="00B60088" w:rsidRDefault="000233E3">
            <w:pPr>
              <w:pStyle w:val="TableParagraph"/>
              <w:ind w:left="506"/>
              <w:rPr>
                <w:sz w:val="28"/>
              </w:rPr>
            </w:pPr>
            <w:r>
              <w:rPr>
                <w:sz w:val="28"/>
              </w:rPr>
              <w:t>Равноправие сторон</w:t>
            </w:r>
          </w:p>
        </w:tc>
        <w:tc>
          <w:tcPr>
            <w:tcW w:w="5876" w:type="dxa"/>
          </w:tcPr>
          <w:p w:rsidR="00B60088" w:rsidRDefault="000233E3">
            <w:pPr>
              <w:pStyle w:val="TableParagraph"/>
              <w:tabs>
                <w:tab w:val="left" w:pos="2128"/>
                <w:tab w:val="left" w:pos="4253"/>
              </w:tabs>
              <w:ind w:left="5" w:right="277"/>
              <w:jc w:val="both"/>
              <w:rPr>
                <w:sz w:val="28"/>
              </w:rPr>
            </w:pPr>
            <w:r>
              <w:rPr>
                <w:sz w:val="28"/>
              </w:rPr>
              <w:t>стороны имеют равные права: в выборе медиатора,</w:t>
            </w:r>
            <w:r>
              <w:rPr>
                <w:sz w:val="28"/>
              </w:rPr>
              <w:tab/>
              <w:t>процедуре,</w:t>
            </w:r>
            <w:r>
              <w:rPr>
                <w:sz w:val="28"/>
              </w:rPr>
              <w:tab/>
            </w:r>
            <w:r>
              <w:rPr>
                <w:spacing w:val="-3"/>
                <w:sz w:val="28"/>
              </w:rPr>
              <w:t xml:space="preserve">поведении, </w:t>
            </w:r>
            <w:r>
              <w:rPr>
                <w:sz w:val="28"/>
              </w:rPr>
              <w:t>информации, в оценке предложений, условий соглашения и</w:t>
            </w:r>
            <w:r>
              <w:rPr>
                <w:spacing w:val="-1"/>
                <w:sz w:val="28"/>
              </w:rPr>
              <w:t xml:space="preserve"> </w:t>
            </w:r>
            <w:r>
              <w:rPr>
                <w:sz w:val="28"/>
              </w:rPr>
              <w:t>т.п.</w:t>
            </w:r>
          </w:p>
        </w:tc>
      </w:tr>
      <w:tr w:rsidR="00B60088">
        <w:trPr>
          <w:trHeight w:val="2577"/>
        </w:trPr>
        <w:tc>
          <w:tcPr>
            <w:tcW w:w="624" w:type="dxa"/>
          </w:tcPr>
          <w:p w:rsidR="00B60088" w:rsidRDefault="000233E3">
            <w:pPr>
              <w:pStyle w:val="TableParagraph"/>
              <w:spacing w:line="317" w:lineRule="exact"/>
              <w:ind w:left="11"/>
              <w:jc w:val="center"/>
              <w:rPr>
                <w:sz w:val="28"/>
              </w:rPr>
            </w:pPr>
            <w:r>
              <w:rPr>
                <w:sz w:val="28"/>
              </w:rPr>
              <w:t>3</w:t>
            </w:r>
          </w:p>
        </w:tc>
        <w:tc>
          <w:tcPr>
            <w:tcW w:w="3706" w:type="dxa"/>
          </w:tcPr>
          <w:p w:rsidR="00B60088" w:rsidRDefault="00B60088">
            <w:pPr>
              <w:pStyle w:val="TableParagraph"/>
              <w:rPr>
                <w:sz w:val="30"/>
              </w:rPr>
            </w:pPr>
          </w:p>
          <w:p w:rsidR="00B60088" w:rsidRDefault="00B60088">
            <w:pPr>
              <w:pStyle w:val="TableParagraph"/>
              <w:rPr>
                <w:sz w:val="30"/>
              </w:rPr>
            </w:pPr>
          </w:p>
          <w:p w:rsidR="00B60088" w:rsidRDefault="00B60088">
            <w:pPr>
              <w:pStyle w:val="TableParagraph"/>
              <w:spacing w:before="5"/>
              <w:rPr>
                <w:sz w:val="23"/>
              </w:rPr>
            </w:pPr>
          </w:p>
          <w:p w:rsidR="00B60088" w:rsidRDefault="000233E3">
            <w:pPr>
              <w:pStyle w:val="TableParagraph"/>
              <w:ind w:left="89" w:right="362"/>
              <w:jc w:val="center"/>
              <w:rPr>
                <w:sz w:val="28"/>
              </w:rPr>
            </w:pPr>
            <w:r>
              <w:rPr>
                <w:sz w:val="28"/>
              </w:rPr>
              <w:t>Нейтральность и</w:t>
            </w:r>
          </w:p>
          <w:p w:rsidR="00B60088" w:rsidRDefault="000233E3">
            <w:pPr>
              <w:pStyle w:val="TableParagraph"/>
              <w:spacing w:before="1"/>
              <w:ind w:left="92" w:right="362"/>
              <w:jc w:val="center"/>
              <w:rPr>
                <w:sz w:val="28"/>
              </w:rPr>
            </w:pPr>
            <w:r>
              <w:rPr>
                <w:sz w:val="28"/>
              </w:rPr>
              <w:t>безоценочность медиатора</w:t>
            </w:r>
          </w:p>
        </w:tc>
        <w:tc>
          <w:tcPr>
            <w:tcW w:w="5876" w:type="dxa"/>
          </w:tcPr>
          <w:p w:rsidR="00B60088" w:rsidRDefault="000233E3">
            <w:pPr>
              <w:pStyle w:val="TableParagraph"/>
              <w:tabs>
                <w:tab w:val="left" w:pos="2434"/>
                <w:tab w:val="left" w:pos="5145"/>
              </w:tabs>
              <w:ind w:left="5" w:right="273"/>
              <w:jc w:val="both"/>
              <w:rPr>
                <w:sz w:val="28"/>
              </w:rPr>
            </w:pPr>
            <w:r>
              <w:rPr>
                <w:sz w:val="28"/>
              </w:rPr>
              <w:t>Медиатор должен быть независим от всех участников, а также от предмета спора. Необходимо, чтобы он имел представление о мировоззрении каждого из участников. Процедура должна проводиться без проявления</w:t>
            </w:r>
            <w:r>
              <w:rPr>
                <w:sz w:val="28"/>
              </w:rPr>
              <w:tab/>
              <w:t>предпочтения</w:t>
            </w:r>
            <w:r>
              <w:rPr>
                <w:sz w:val="28"/>
              </w:rPr>
              <w:tab/>
            </w:r>
            <w:r>
              <w:rPr>
                <w:spacing w:val="-5"/>
                <w:sz w:val="28"/>
              </w:rPr>
              <w:t xml:space="preserve">или </w:t>
            </w:r>
            <w:r>
              <w:rPr>
                <w:sz w:val="28"/>
              </w:rPr>
              <w:t>предоставления преимуществ какой- либо</w:t>
            </w:r>
            <w:r>
              <w:rPr>
                <w:spacing w:val="-28"/>
                <w:sz w:val="28"/>
              </w:rPr>
              <w:t xml:space="preserve"> </w:t>
            </w:r>
            <w:r>
              <w:rPr>
                <w:sz w:val="28"/>
              </w:rPr>
              <w:t>из</w:t>
            </w:r>
          </w:p>
          <w:p w:rsidR="00B60088" w:rsidRDefault="000233E3">
            <w:pPr>
              <w:pStyle w:val="TableParagraph"/>
              <w:spacing w:line="308" w:lineRule="exact"/>
              <w:ind w:left="5"/>
              <w:rPr>
                <w:sz w:val="28"/>
              </w:rPr>
            </w:pPr>
            <w:r>
              <w:rPr>
                <w:sz w:val="28"/>
              </w:rPr>
              <w:t>сторон.</w:t>
            </w:r>
          </w:p>
        </w:tc>
      </w:tr>
      <w:tr w:rsidR="00B60088">
        <w:trPr>
          <w:trHeight w:val="1288"/>
        </w:trPr>
        <w:tc>
          <w:tcPr>
            <w:tcW w:w="624" w:type="dxa"/>
          </w:tcPr>
          <w:p w:rsidR="00B60088" w:rsidRDefault="000233E3">
            <w:pPr>
              <w:pStyle w:val="TableParagraph"/>
              <w:spacing w:line="315" w:lineRule="exact"/>
              <w:ind w:left="11"/>
              <w:jc w:val="center"/>
              <w:rPr>
                <w:sz w:val="28"/>
              </w:rPr>
            </w:pPr>
            <w:r>
              <w:rPr>
                <w:sz w:val="28"/>
              </w:rPr>
              <w:t>4</w:t>
            </w:r>
          </w:p>
        </w:tc>
        <w:tc>
          <w:tcPr>
            <w:tcW w:w="3706" w:type="dxa"/>
          </w:tcPr>
          <w:p w:rsidR="00B60088" w:rsidRDefault="00B60088">
            <w:pPr>
              <w:pStyle w:val="TableParagraph"/>
              <w:spacing w:before="3"/>
              <w:rPr>
                <w:sz w:val="41"/>
              </w:rPr>
            </w:pPr>
          </w:p>
          <w:p w:rsidR="00B60088" w:rsidRDefault="000233E3">
            <w:pPr>
              <w:pStyle w:val="TableParagraph"/>
              <w:ind w:left="420"/>
              <w:rPr>
                <w:sz w:val="28"/>
              </w:rPr>
            </w:pPr>
            <w:r>
              <w:rPr>
                <w:sz w:val="28"/>
              </w:rPr>
              <w:t>Конфиденциальность</w:t>
            </w:r>
          </w:p>
        </w:tc>
        <w:tc>
          <w:tcPr>
            <w:tcW w:w="5876" w:type="dxa"/>
          </w:tcPr>
          <w:p w:rsidR="00B60088" w:rsidRDefault="000233E3">
            <w:pPr>
              <w:pStyle w:val="TableParagraph"/>
              <w:ind w:left="5" w:right="276"/>
              <w:jc w:val="both"/>
              <w:rPr>
                <w:sz w:val="28"/>
              </w:rPr>
            </w:pPr>
            <w:r>
              <w:rPr>
                <w:sz w:val="28"/>
              </w:rPr>
              <w:t>информация, которая становится известной в ходе медиации, является закрытой и ограничивается кругом лиц, участвующих в</w:t>
            </w:r>
          </w:p>
          <w:p w:rsidR="00B60088" w:rsidRDefault="000233E3">
            <w:pPr>
              <w:pStyle w:val="TableParagraph"/>
              <w:spacing w:line="310" w:lineRule="exact"/>
              <w:ind w:left="5"/>
              <w:rPr>
                <w:sz w:val="28"/>
              </w:rPr>
            </w:pPr>
            <w:r>
              <w:rPr>
                <w:sz w:val="28"/>
              </w:rPr>
              <w:t>переговорах</w:t>
            </w:r>
          </w:p>
        </w:tc>
      </w:tr>
    </w:tbl>
    <w:p w:rsidR="00B60088" w:rsidRDefault="00B60088">
      <w:pPr>
        <w:spacing w:line="310" w:lineRule="exact"/>
        <w:rPr>
          <w:sz w:val="28"/>
        </w:rPr>
        <w:sectPr w:rsidR="00B60088">
          <w:pgSz w:w="11910" w:h="16840"/>
          <w:pgMar w:top="1040" w:right="340" w:bottom="1520" w:left="400" w:header="0" w:footer="1252" w:gutter="0"/>
          <w:cols w:space="720"/>
        </w:sectPr>
      </w:pPr>
    </w:p>
    <w:p w:rsidR="00B60088" w:rsidRDefault="00B60088">
      <w:pPr>
        <w:pStyle w:val="a3"/>
        <w:ind w:left="0"/>
        <w:rPr>
          <w:sz w:val="9"/>
        </w:rPr>
      </w:pPr>
    </w:p>
    <w:p w:rsidR="00B60088" w:rsidRDefault="000233E3">
      <w:pPr>
        <w:pStyle w:val="a3"/>
        <w:spacing w:before="89"/>
        <w:ind w:left="1357"/>
      </w:pPr>
      <w:r>
        <w:rPr>
          <w:noProof/>
          <w:lang w:bidi="ar-SA"/>
        </w:rPr>
        <w:drawing>
          <wp:anchor distT="0" distB="0" distL="0" distR="0" simplePos="0" relativeHeight="251670528" behindDoc="0" locked="0" layoutInCell="1" allowOverlap="1">
            <wp:simplePos x="0" y="0"/>
            <wp:positionH relativeFrom="page">
              <wp:posOffset>716280</wp:posOffset>
            </wp:positionH>
            <wp:positionV relativeFrom="paragraph">
              <wp:posOffset>344427</wp:posOffset>
            </wp:positionV>
            <wp:extent cx="6519672" cy="38100"/>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tretch>
                      <a:fillRect/>
                    </a:stretch>
                  </pic:blipFill>
                  <pic:spPr>
                    <a:xfrm>
                      <a:off x="0" y="0"/>
                      <a:ext cx="6519672" cy="38100"/>
                    </a:xfrm>
                    <a:prstGeom prst="rect">
                      <a:avLst/>
                    </a:prstGeom>
                  </pic:spPr>
                </pic:pic>
              </a:graphicData>
            </a:graphic>
          </wp:anchor>
        </w:drawing>
      </w:r>
      <w:r>
        <w:rPr>
          <w:noProof/>
          <w:lang w:bidi="ar-SA"/>
        </w:rPr>
        <w:drawing>
          <wp:anchor distT="0" distB="0" distL="0" distR="0" simplePos="0" relativeHeight="251671552" behindDoc="0" locked="0" layoutInCell="1" allowOverlap="1">
            <wp:simplePos x="0" y="0"/>
            <wp:positionH relativeFrom="page">
              <wp:posOffset>724221</wp:posOffset>
            </wp:positionH>
            <wp:positionV relativeFrom="paragraph">
              <wp:posOffset>-16556</wp:posOffset>
            </wp:positionV>
            <wp:extent cx="355278" cy="312597"/>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8" cstate="print"/>
                    <a:stretch>
                      <a:fillRect/>
                    </a:stretch>
                  </pic:blipFill>
                  <pic:spPr>
                    <a:xfrm>
                      <a:off x="0" y="0"/>
                      <a:ext cx="355278" cy="312597"/>
                    </a:xfrm>
                    <a:prstGeom prst="rect">
                      <a:avLst/>
                    </a:prstGeom>
                  </pic:spPr>
                </pic:pic>
              </a:graphicData>
            </a:graphic>
          </wp:anchor>
        </w:drawing>
      </w:r>
      <w:r>
        <w:rPr>
          <w:color w:val="808080"/>
        </w:rPr>
        <w:t>Мой опыт в разрешении конфликтов</w:t>
      </w:r>
    </w:p>
    <w:p w:rsidR="00B60088" w:rsidRDefault="00B60088">
      <w:pPr>
        <w:pStyle w:val="a3"/>
        <w:spacing w:before="7"/>
        <w:ind w:left="0"/>
        <w:rPr>
          <w:sz w:val="16"/>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622"/>
        <w:gridCol w:w="4016"/>
        <w:gridCol w:w="5570"/>
      </w:tblGrid>
      <w:tr w:rsidR="00B60088">
        <w:trPr>
          <w:trHeight w:val="964"/>
        </w:trPr>
        <w:tc>
          <w:tcPr>
            <w:tcW w:w="622" w:type="dxa"/>
            <w:tcBorders>
              <w:top w:val="nil"/>
            </w:tcBorders>
          </w:tcPr>
          <w:p w:rsidR="00B60088" w:rsidRDefault="000233E3">
            <w:pPr>
              <w:pStyle w:val="TableParagraph"/>
              <w:spacing w:line="315" w:lineRule="exact"/>
              <w:ind w:left="8"/>
              <w:jc w:val="center"/>
              <w:rPr>
                <w:sz w:val="28"/>
              </w:rPr>
            </w:pPr>
            <w:r>
              <w:rPr>
                <w:sz w:val="28"/>
              </w:rPr>
              <w:t>1</w:t>
            </w:r>
          </w:p>
        </w:tc>
        <w:tc>
          <w:tcPr>
            <w:tcW w:w="4016" w:type="dxa"/>
            <w:tcBorders>
              <w:top w:val="nil"/>
            </w:tcBorders>
          </w:tcPr>
          <w:p w:rsidR="00B60088" w:rsidRDefault="000233E3">
            <w:pPr>
              <w:pStyle w:val="TableParagraph"/>
              <w:spacing w:line="315" w:lineRule="exact"/>
              <w:ind w:left="7"/>
              <w:rPr>
                <w:sz w:val="28"/>
              </w:rPr>
            </w:pPr>
            <w:r>
              <w:rPr>
                <w:sz w:val="28"/>
              </w:rPr>
              <w:t>Опиши конфликт.</w:t>
            </w:r>
          </w:p>
        </w:tc>
        <w:tc>
          <w:tcPr>
            <w:tcW w:w="5570" w:type="dxa"/>
            <w:tcBorders>
              <w:top w:val="nil"/>
            </w:tcBorders>
          </w:tcPr>
          <w:p w:rsidR="00B60088" w:rsidRDefault="00B60088">
            <w:pPr>
              <w:pStyle w:val="TableParagraph"/>
              <w:rPr>
                <w:sz w:val="28"/>
              </w:rPr>
            </w:pPr>
          </w:p>
        </w:tc>
      </w:tr>
      <w:tr w:rsidR="00B60088">
        <w:trPr>
          <w:trHeight w:val="966"/>
        </w:trPr>
        <w:tc>
          <w:tcPr>
            <w:tcW w:w="622" w:type="dxa"/>
          </w:tcPr>
          <w:p w:rsidR="00B60088" w:rsidRDefault="000233E3">
            <w:pPr>
              <w:pStyle w:val="TableParagraph"/>
              <w:spacing w:line="315" w:lineRule="exact"/>
              <w:ind w:left="8"/>
              <w:jc w:val="center"/>
              <w:rPr>
                <w:sz w:val="28"/>
              </w:rPr>
            </w:pPr>
            <w:r>
              <w:rPr>
                <w:sz w:val="28"/>
              </w:rPr>
              <w:t>2</w:t>
            </w:r>
          </w:p>
        </w:tc>
        <w:tc>
          <w:tcPr>
            <w:tcW w:w="4016" w:type="dxa"/>
          </w:tcPr>
          <w:p w:rsidR="00B60088" w:rsidRDefault="000233E3">
            <w:pPr>
              <w:pStyle w:val="TableParagraph"/>
              <w:ind w:left="7"/>
              <w:rPr>
                <w:sz w:val="28"/>
              </w:rPr>
            </w:pPr>
            <w:r>
              <w:rPr>
                <w:sz w:val="28"/>
              </w:rPr>
              <w:t>Как ты узнал о нем и почему решил вмешаться?</w:t>
            </w:r>
          </w:p>
        </w:tc>
        <w:tc>
          <w:tcPr>
            <w:tcW w:w="5570" w:type="dxa"/>
          </w:tcPr>
          <w:p w:rsidR="00B60088" w:rsidRDefault="00B60088">
            <w:pPr>
              <w:pStyle w:val="TableParagraph"/>
              <w:rPr>
                <w:sz w:val="28"/>
              </w:rPr>
            </w:pPr>
          </w:p>
        </w:tc>
      </w:tr>
      <w:tr w:rsidR="00B60088">
        <w:trPr>
          <w:trHeight w:val="965"/>
        </w:trPr>
        <w:tc>
          <w:tcPr>
            <w:tcW w:w="622" w:type="dxa"/>
          </w:tcPr>
          <w:p w:rsidR="00B60088" w:rsidRDefault="000233E3">
            <w:pPr>
              <w:pStyle w:val="TableParagraph"/>
              <w:spacing w:line="315" w:lineRule="exact"/>
              <w:ind w:left="8"/>
              <w:jc w:val="center"/>
              <w:rPr>
                <w:sz w:val="28"/>
              </w:rPr>
            </w:pPr>
            <w:r>
              <w:rPr>
                <w:sz w:val="28"/>
              </w:rPr>
              <w:t>3</w:t>
            </w:r>
          </w:p>
        </w:tc>
        <w:tc>
          <w:tcPr>
            <w:tcW w:w="4016" w:type="dxa"/>
          </w:tcPr>
          <w:p w:rsidR="00B60088" w:rsidRDefault="000233E3">
            <w:pPr>
              <w:pStyle w:val="TableParagraph"/>
              <w:tabs>
                <w:tab w:val="left" w:pos="1535"/>
                <w:tab w:val="left" w:pos="3419"/>
              </w:tabs>
              <w:ind w:left="7" w:right="276"/>
              <w:rPr>
                <w:sz w:val="28"/>
              </w:rPr>
            </w:pPr>
            <w:r>
              <w:rPr>
                <w:sz w:val="28"/>
              </w:rPr>
              <w:t>Какие</w:t>
            </w:r>
            <w:r>
              <w:rPr>
                <w:sz w:val="28"/>
              </w:rPr>
              <w:tab/>
              <w:t>действия</w:t>
            </w:r>
            <w:r>
              <w:rPr>
                <w:sz w:val="28"/>
              </w:rPr>
              <w:tab/>
            </w:r>
            <w:r>
              <w:rPr>
                <w:spacing w:val="-11"/>
                <w:sz w:val="28"/>
              </w:rPr>
              <w:t xml:space="preserve">ты </w:t>
            </w:r>
            <w:r>
              <w:rPr>
                <w:sz w:val="28"/>
              </w:rPr>
              <w:t>предпринял?</w:t>
            </w:r>
          </w:p>
        </w:tc>
        <w:tc>
          <w:tcPr>
            <w:tcW w:w="5570" w:type="dxa"/>
          </w:tcPr>
          <w:p w:rsidR="00B60088" w:rsidRDefault="00B60088">
            <w:pPr>
              <w:pStyle w:val="TableParagraph"/>
              <w:rPr>
                <w:sz w:val="28"/>
              </w:rPr>
            </w:pPr>
          </w:p>
        </w:tc>
      </w:tr>
      <w:tr w:rsidR="00B60088">
        <w:trPr>
          <w:trHeight w:val="966"/>
        </w:trPr>
        <w:tc>
          <w:tcPr>
            <w:tcW w:w="622" w:type="dxa"/>
          </w:tcPr>
          <w:p w:rsidR="00B60088" w:rsidRDefault="000233E3">
            <w:pPr>
              <w:pStyle w:val="TableParagraph"/>
              <w:spacing w:line="315" w:lineRule="exact"/>
              <w:ind w:left="8"/>
              <w:jc w:val="center"/>
              <w:rPr>
                <w:sz w:val="28"/>
              </w:rPr>
            </w:pPr>
            <w:r>
              <w:rPr>
                <w:sz w:val="28"/>
              </w:rPr>
              <w:t>4</w:t>
            </w:r>
          </w:p>
        </w:tc>
        <w:tc>
          <w:tcPr>
            <w:tcW w:w="4016" w:type="dxa"/>
          </w:tcPr>
          <w:p w:rsidR="00B60088" w:rsidRDefault="000233E3">
            <w:pPr>
              <w:pStyle w:val="TableParagraph"/>
              <w:spacing w:line="315" w:lineRule="exact"/>
              <w:ind w:left="7"/>
              <w:rPr>
                <w:sz w:val="28"/>
              </w:rPr>
            </w:pPr>
            <w:r>
              <w:rPr>
                <w:sz w:val="28"/>
              </w:rPr>
              <w:t>Чем закончилась ситуация?</w:t>
            </w:r>
          </w:p>
        </w:tc>
        <w:tc>
          <w:tcPr>
            <w:tcW w:w="5570" w:type="dxa"/>
          </w:tcPr>
          <w:p w:rsidR="00B60088" w:rsidRDefault="00B60088">
            <w:pPr>
              <w:pStyle w:val="TableParagraph"/>
              <w:rPr>
                <w:sz w:val="28"/>
              </w:rPr>
            </w:pPr>
          </w:p>
        </w:tc>
      </w:tr>
      <w:tr w:rsidR="00B60088">
        <w:trPr>
          <w:trHeight w:val="645"/>
        </w:trPr>
        <w:tc>
          <w:tcPr>
            <w:tcW w:w="622" w:type="dxa"/>
          </w:tcPr>
          <w:p w:rsidR="00B60088" w:rsidRDefault="000233E3">
            <w:pPr>
              <w:pStyle w:val="TableParagraph"/>
              <w:spacing w:line="315" w:lineRule="exact"/>
              <w:ind w:left="8"/>
              <w:jc w:val="center"/>
              <w:rPr>
                <w:sz w:val="28"/>
              </w:rPr>
            </w:pPr>
            <w:r>
              <w:rPr>
                <w:sz w:val="28"/>
              </w:rPr>
              <w:t>5</w:t>
            </w:r>
          </w:p>
        </w:tc>
        <w:tc>
          <w:tcPr>
            <w:tcW w:w="4016" w:type="dxa"/>
          </w:tcPr>
          <w:p w:rsidR="00B60088" w:rsidRDefault="000233E3">
            <w:pPr>
              <w:pStyle w:val="TableParagraph"/>
              <w:spacing w:line="315" w:lineRule="exact"/>
              <w:ind w:left="7"/>
              <w:rPr>
                <w:sz w:val="28"/>
              </w:rPr>
            </w:pPr>
            <w:r>
              <w:rPr>
                <w:sz w:val="28"/>
              </w:rPr>
              <w:t>Как ты себя чувствовал после</w:t>
            </w:r>
          </w:p>
          <w:p w:rsidR="00B60088" w:rsidRDefault="000233E3">
            <w:pPr>
              <w:pStyle w:val="TableParagraph"/>
              <w:spacing w:line="311" w:lineRule="exact"/>
              <w:ind w:left="7"/>
              <w:rPr>
                <w:sz w:val="28"/>
              </w:rPr>
            </w:pPr>
            <w:r>
              <w:rPr>
                <w:sz w:val="28"/>
              </w:rPr>
              <w:t>завершения ситуации?</w:t>
            </w:r>
          </w:p>
        </w:tc>
        <w:tc>
          <w:tcPr>
            <w:tcW w:w="5570" w:type="dxa"/>
          </w:tcPr>
          <w:p w:rsidR="00B60088" w:rsidRDefault="00B60088">
            <w:pPr>
              <w:pStyle w:val="TableParagraph"/>
              <w:rPr>
                <w:sz w:val="28"/>
              </w:rPr>
            </w:pPr>
          </w:p>
        </w:tc>
      </w:tr>
    </w:tbl>
    <w:p w:rsidR="00B60088" w:rsidRDefault="00B60088">
      <w:pPr>
        <w:pStyle w:val="a3"/>
        <w:ind w:left="0"/>
        <w:rPr>
          <w:sz w:val="20"/>
        </w:rPr>
      </w:pPr>
    </w:p>
    <w:p w:rsidR="00B60088" w:rsidRDefault="00B60088">
      <w:pPr>
        <w:pStyle w:val="a3"/>
        <w:ind w:left="0"/>
      </w:pPr>
    </w:p>
    <w:p w:rsidR="00B60088" w:rsidRDefault="000233E3">
      <w:pPr>
        <w:pStyle w:val="Heading2"/>
        <w:spacing w:before="89"/>
        <w:jc w:val="left"/>
      </w:pPr>
      <w:r>
        <w:t>ТЕМА 2. КОНФЛИКТ – ДОСТОИНСТВА И НЕДОСТАТКИ.</w:t>
      </w:r>
    </w:p>
    <w:p w:rsidR="00B60088" w:rsidRDefault="00B60088">
      <w:pPr>
        <w:pStyle w:val="a3"/>
        <w:spacing w:before="4"/>
        <w:ind w:left="0"/>
        <w:rPr>
          <w:b/>
          <w:sz w:val="29"/>
        </w:rPr>
      </w:pPr>
    </w:p>
    <w:p w:rsidR="00B60088" w:rsidRDefault="000233E3">
      <w:pPr>
        <w:pStyle w:val="a3"/>
        <w:ind w:left="1357"/>
      </w:pPr>
      <w:r>
        <w:rPr>
          <w:noProof/>
          <w:lang w:bidi="ar-SA"/>
        </w:rPr>
        <w:drawing>
          <wp:anchor distT="0" distB="0" distL="0" distR="0" simplePos="0" relativeHeight="11" behindDoc="0" locked="0" layoutInCell="1" allowOverlap="1">
            <wp:simplePos x="0" y="0"/>
            <wp:positionH relativeFrom="page">
              <wp:posOffset>716280</wp:posOffset>
            </wp:positionH>
            <wp:positionV relativeFrom="paragraph">
              <wp:posOffset>286338</wp:posOffset>
            </wp:positionV>
            <wp:extent cx="6467928" cy="38100"/>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6467928" cy="38100"/>
                    </a:xfrm>
                    <a:prstGeom prst="rect">
                      <a:avLst/>
                    </a:prstGeom>
                  </pic:spPr>
                </pic:pic>
              </a:graphicData>
            </a:graphic>
          </wp:anchor>
        </w:drawing>
      </w:r>
      <w:r>
        <w:rPr>
          <w:noProof/>
          <w:lang w:bidi="ar-SA"/>
        </w:rPr>
        <w:drawing>
          <wp:anchor distT="0" distB="0" distL="0" distR="0" simplePos="0" relativeHeight="251672576" behindDoc="0" locked="0" layoutInCell="1" allowOverlap="1">
            <wp:simplePos x="0" y="0"/>
            <wp:positionH relativeFrom="page">
              <wp:posOffset>724221</wp:posOffset>
            </wp:positionH>
            <wp:positionV relativeFrom="paragraph">
              <wp:posOffset>-73909</wp:posOffset>
            </wp:positionV>
            <wp:extent cx="355278" cy="312165"/>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8" cstate="print"/>
                    <a:stretch>
                      <a:fillRect/>
                    </a:stretch>
                  </pic:blipFill>
                  <pic:spPr>
                    <a:xfrm>
                      <a:off x="0" y="0"/>
                      <a:ext cx="355278" cy="312165"/>
                    </a:xfrm>
                    <a:prstGeom prst="rect">
                      <a:avLst/>
                    </a:prstGeom>
                  </pic:spPr>
                </pic:pic>
              </a:graphicData>
            </a:graphic>
          </wp:anchor>
        </w:drawing>
      </w:r>
      <w:r w:rsidR="00F06E04">
        <w:pict>
          <v:shape id="_x0000_s2200" type="#_x0000_t202" style="position:absolute;left:0;text-align:left;margin-left:56.4pt;margin-top:25.55pt;width:511.1pt;height:185.7pt;z-index:251673600;mso-position-horizontal-relative:page;mso-position-vertical-relative:text" filled="f" stroked="f">
            <v:textbox inset="0,0,0,0">
              <w:txbxContent>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624"/>
                    <w:gridCol w:w="8811"/>
                    <w:gridCol w:w="770"/>
                  </w:tblGrid>
                  <w:tr w:rsidR="00B60088">
                    <w:trPr>
                      <w:trHeight w:val="453"/>
                    </w:trPr>
                    <w:tc>
                      <w:tcPr>
                        <w:tcW w:w="624" w:type="dxa"/>
                        <w:tcBorders>
                          <w:top w:val="nil"/>
                        </w:tcBorders>
                      </w:tcPr>
                      <w:p w:rsidR="00B60088" w:rsidRDefault="000233E3">
                        <w:pPr>
                          <w:pStyle w:val="TableParagraph"/>
                          <w:spacing w:before="57"/>
                          <w:ind w:left="10"/>
                          <w:jc w:val="center"/>
                          <w:rPr>
                            <w:sz w:val="28"/>
                          </w:rPr>
                        </w:pPr>
                        <w:r>
                          <w:rPr>
                            <w:sz w:val="28"/>
                          </w:rPr>
                          <w:t>К</w:t>
                        </w:r>
                      </w:p>
                    </w:tc>
                    <w:tc>
                      <w:tcPr>
                        <w:tcW w:w="8811" w:type="dxa"/>
                        <w:tcBorders>
                          <w:top w:val="nil"/>
                        </w:tcBorders>
                      </w:tcPr>
                      <w:p w:rsidR="00B60088" w:rsidRDefault="00B60088">
                        <w:pPr>
                          <w:pStyle w:val="TableParagraph"/>
                          <w:rPr>
                            <w:sz w:val="28"/>
                          </w:rPr>
                        </w:pPr>
                      </w:p>
                    </w:tc>
                    <w:tc>
                      <w:tcPr>
                        <w:tcW w:w="770" w:type="dxa"/>
                        <w:tcBorders>
                          <w:top w:val="nil"/>
                        </w:tcBorders>
                      </w:tcPr>
                      <w:p w:rsidR="00B60088" w:rsidRDefault="00B60088">
                        <w:pPr>
                          <w:pStyle w:val="TableParagraph"/>
                          <w:rPr>
                            <w:sz w:val="28"/>
                          </w:rPr>
                        </w:pPr>
                      </w:p>
                    </w:tc>
                  </w:tr>
                  <w:tr w:rsidR="00B60088">
                    <w:trPr>
                      <w:trHeight w:val="453"/>
                    </w:trPr>
                    <w:tc>
                      <w:tcPr>
                        <w:tcW w:w="624" w:type="dxa"/>
                      </w:tcPr>
                      <w:p w:rsidR="00B60088" w:rsidRDefault="000233E3">
                        <w:pPr>
                          <w:pStyle w:val="TableParagraph"/>
                          <w:spacing w:before="60"/>
                          <w:ind w:left="11"/>
                          <w:jc w:val="center"/>
                          <w:rPr>
                            <w:sz w:val="28"/>
                          </w:rPr>
                        </w:pPr>
                        <w:r>
                          <w:rPr>
                            <w:sz w:val="28"/>
                          </w:rPr>
                          <w:t>О</w:t>
                        </w:r>
                      </w:p>
                    </w:tc>
                    <w:tc>
                      <w:tcPr>
                        <w:tcW w:w="8811" w:type="dxa"/>
                      </w:tcPr>
                      <w:p w:rsidR="00B60088" w:rsidRDefault="00B60088">
                        <w:pPr>
                          <w:pStyle w:val="TableParagraph"/>
                          <w:rPr>
                            <w:sz w:val="28"/>
                          </w:rPr>
                        </w:pPr>
                      </w:p>
                    </w:tc>
                    <w:tc>
                      <w:tcPr>
                        <w:tcW w:w="770" w:type="dxa"/>
                      </w:tcPr>
                      <w:p w:rsidR="00B60088" w:rsidRDefault="00B60088">
                        <w:pPr>
                          <w:pStyle w:val="TableParagraph"/>
                          <w:rPr>
                            <w:sz w:val="28"/>
                          </w:rPr>
                        </w:pPr>
                      </w:p>
                    </w:tc>
                  </w:tr>
                  <w:tr w:rsidR="00B60088">
                    <w:trPr>
                      <w:trHeight w:val="455"/>
                    </w:trPr>
                    <w:tc>
                      <w:tcPr>
                        <w:tcW w:w="624" w:type="dxa"/>
                      </w:tcPr>
                      <w:p w:rsidR="00B60088" w:rsidRDefault="000233E3">
                        <w:pPr>
                          <w:pStyle w:val="TableParagraph"/>
                          <w:spacing w:before="60"/>
                          <w:ind w:left="11"/>
                          <w:jc w:val="center"/>
                          <w:rPr>
                            <w:sz w:val="28"/>
                          </w:rPr>
                        </w:pPr>
                        <w:r>
                          <w:rPr>
                            <w:sz w:val="28"/>
                          </w:rPr>
                          <w:t>Н</w:t>
                        </w:r>
                      </w:p>
                    </w:tc>
                    <w:tc>
                      <w:tcPr>
                        <w:tcW w:w="8811" w:type="dxa"/>
                      </w:tcPr>
                      <w:p w:rsidR="00B60088" w:rsidRDefault="00B60088">
                        <w:pPr>
                          <w:pStyle w:val="TableParagraph"/>
                          <w:rPr>
                            <w:sz w:val="28"/>
                          </w:rPr>
                        </w:pPr>
                      </w:p>
                    </w:tc>
                    <w:tc>
                      <w:tcPr>
                        <w:tcW w:w="770" w:type="dxa"/>
                      </w:tcPr>
                      <w:p w:rsidR="00B60088" w:rsidRDefault="00B60088">
                        <w:pPr>
                          <w:pStyle w:val="TableParagraph"/>
                          <w:rPr>
                            <w:sz w:val="28"/>
                          </w:rPr>
                        </w:pPr>
                      </w:p>
                    </w:tc>
                  </w:tr>
                  <w:tr w:rsidR="00B60088">
                    <w:trPr>
                      <w:trHeight w:val="453"/>
                    </w:trPr>
                    <w:tc>
                      <w:tcPr>
                        <w:tcW w:w="624" w:type="dxa"/>
                      </w:tcPr>
                      <w:p w:rsidR="00B60088" w:rsidRDefault="000233E3">
                        <w:pPr>
                          <w:pStyle w:val="TableParagraph"/>
                          <w:spacing w:before="57"/>
                          <w:ind w:left="11"/>
                          <w:jc w:val="center"/>
                          <w:rPr>
                            <w:sz w:val="28"/>
                          </w:rPr>
                        </w:pPr>
                        <w:r>
                          <w:rPr>
                            <w:sz w:val="28"/>
                          </w:rPr>
                          <w:t>Ф</w:t>
                        </w:r>
                      </w:p>
                    </w:tc>
                    <w:tc>
                      <w:tcPr>
                        <w:tcW w:w="8811" w:type="dxa"/>
                      </w:tcPr>
                      <w:p w:rsidR="00B60088" w:rsidRDefault="00B60088">
                        <w:pPr>
                          <w:pStyle w:val="TableParagraph"/>
                          <w:rPr>
                            <w:sz w:val="28"/>
                          </w:rPr>
                        </w:pPr>
                      </w:p>
                    </w:tc>
                    <w:tc>
                      <w:tcPr>
                        <w:tcW w:w="770" w:type="dxa"/>
                      </w:tcPr>
                      <w:p w:rsidR="00B60088" w:rsidRDefault="00B60088">
                        <w:pPr>
                          <w:pStyle w:val="TableParagraph"/>
                          <w:rPr>
                            <w:sz w:val="28"/>
                          </w:rPr>
                        </w:pPr>
                      </w:p>
                    </w:tc>
                  </w:tr>
                  <w:tr w:rsidR="00B60088">
                    <w:trPr>
                      <w:trHeight w:val="453"/>
                    </w:trPr>
                    <w:tc>
                      <w:tcPr>
                        <w:tcW w:w="624" w:type="dxa"/>
                      </w:tcPr>
                      <w:p w:rsidR="00B60088" w:rsidRDefault="000233E3">
                        <w:pPr>
                          <w:pStyle w:val="TableParagraph"/>
                          <w:spacing w:before="60"/>
                          <w:ind w:left="13"/>
                          <w:jc w:val="center"/>
                          <w:rPr>
                            <w:sz w:val="28"/>
                          </w:rPr>
                        </w:pPr>
                        <w:r>
                          <w:rPr>
                            <w:sz w:val="28"/>
                          </w:rPr>
                          <w:t>Л</w:t>
                        </w:r>
                      </w:p>
                    </w:tc>
                    <w:tc>
                      <w:tcPr>
                        <w:tcW w:w="8811" w:type="dxa"/>
                      </w:tcPr>
                      <w:p w:rsidR="00B60088" w:rsidRDefault="00B60088">
                        <w:pPr>
                          <w:pStyle w:val="TableParagraph"/>
                          <w:rPr>
                            <w:sz w:val="28"/>
                          </w:rPr>
                        </w:pPr>
                      </w:p>
                    </w:tc>
                    <w:tc>
                      <w:tcPr>
                        <w:tcW w:w="770" w:type="dxa"/>
                      </w:tcPr>
                      <w:p w:rsidR="00B60088" w:rsidRDefault="00B60088">
                        <w:pPr>
                          <w:pStyle w:val="TableParagraph"/>
                          <w:rPr>
                            <w:sz w:val="28"/>
                          </w:rPr>
                        </w:pPr>
                      </w:p>
                    </w:tc>
                  </w:tr>
                  <w:tr w:rsidR="00B60088">
                    <w:trPr>
                      <w:trHeight w:val="455"/>
                    </w:trPr>
                    <w:tc>
                      <w:tcPr>
                        <w:tcW w:w="624" w:type="dxa"/>
                      </w:tcPr>
                      <w:p w:rsidR="00B60088" w:rsidRDefault="000233E3">
                        <w:pPr>
                          <w:pStyle w:val="TableParagraph"/>
                          <w:spacing w:before="60"/>
                          <w:ind w:left="11"/>
                          <w:jc w:val="center"/>
                          <w:rPr>
                            <w:sz w:val="28"/>
                          </w:rPr>
                        </w:pPr>
                        <w:r>
                          <w:rPr>
                            <w:sz w:val="28"/>
                          </w:rPr>
                          <w:t>И</w:t>
                        </w:r>
                      </w:p>
                    </w:tc>
                    <w:tc>
                      <w:tcPr>
                        <w:tcW w:w="8811" w:type="dxa"/>
                      </w:tcPr>
                      <w:p w:rsidR="00B60088" w:rsidRDefault="00B60088">
                        <w:pPr>
                          <w:pStyle w:val="TableParagraph"/>
                          <w:rPr>
                            <w:sz w:val="28"/>
                          </w:rPr>
                        </w:pPr>
                      </w:p>
                    </w:tc>
                    <w:tc>
                      <w:tcPr>
                        <w:tcW w:w="770" w:type="dxa"/>
                      </w:tcPr>
                      <w:p w:rsidR="00B60088" w:rsidRDefault="00B60088">
                        <w:pPr>
                          <w:pStyle w:val="TableParagraph"/>
                          <w:rPr>
                            <w:sz w:val="28"/>
                          </w:rPr>
                        </w:pPr>
                      </w:p>
                    </w:tc>
                  </w:tr>
                  <w:tr w:rsidR="00B60088">
                    <w:trPr>
                      <w:trHeight w:val="453"/>
                    </w:trPr>
                    <w:tc>
                      <w:tcPr>
                        <w:tcW w:w="624" w:type="dxa"/>
                      </w:tcPr>
                      <w:p w:rsidR="00B60088" w:rsidRDefault="000233E3">
                        <w:pPr>
                          <w:pStyle w:val="TableParagraph"/>
                          <w:spacing w:before="57"/>
                          <w:ind w:left="10"/>
                          <w:jc w:val="center"/>
                          <w:rPr>
                            <w:sz w:val="28"/>
                          </w:rPr>
                        </w:pPr>
                        <w:r>
                          <w:rPr>
                            <w:sz w:val="28"/>
                          </w:rPr>
                          <w:t>К</w:t>
                        </w:r>
                      </w:p>
                    </w:tc>
                    <w:tc>
                      <w:tcPr>
                        <w:tcW w:w="8811" w:type="dxa"/>
                      </w:tcPr>
                      <w:p w:rsidR="00B60088" w:rsidRDefault="00B60088">
                        <w:pPr>
                          <w:pStyle w:val="TableParagraph"/>
                          <w:rPr>
                            <w:sz w:val="28"/>
                          </w:rPr>
                        </w:pPr>
                      </w:p>
                    </w:tc>
                    <w:tc>
                      <w:tcPr>
                        <w:tcW w:w="770" w:type="dxa"/>
                      </w:tcPr>
                      <w:p w:rsidR="00B60088" w:rsidRDefault="00B60088">
                        <w:pPr>
                          <w:pStyle w:val="TableParagraph"/>
                          <w:rPr>
                            <w:sz w:val="28"/>
                          </w:rPr>
                        </w:pPr>
                      </w:p>
                    </w:tc>
                  </w:tr>
                  <w:tr w:rsidR="00B60088">
                    <w:trPr>
                      <w:trHeight w:val="456"/>
                    </w:trPr>
                    <w:tc>
                      <w:tcPr>
                        <w:tcW w:w="624" w:type="dxa"/>
                      </w:tcPr>
                      <w:p w:rsidR="00B60088" w:rsidRDefault="000233E3">
                        <w:pPr>
                          <w:pStyle w:val="TableParagraph"/>
                          <w:spacing w:before="60"/>
                          <w:ind w:left="14"/>
                          <w:jc w:val="center"/>
                          <w:rPr>
                            <w:sz w:val="28"/>
                          </w:rPr>
                        </w:pPr>
                        <w:r>
                          <w:rPr>
                            <w:sz w:val="28"/>
                          </w:rPr>
                          <w:t>Т</w:t>
                        </w:r>
                      </w:p>
                    </w:tc>
                    <w:tc>
                      <w:tcPr>
                        <w:tcW w:w="8811" w:type="dxa"/>
                      </w:tcPr>
                      <w:p w:rsidR="00B60088" w:rsidRDefault="00B60088">
                        <w:pPr>
                          <w:pStyle w:val="TableParagraph"/>
                          <w:rPr>
                            <w:sz w:val="28"/>
                          </w:rPr>
                        </w:pPr>
                      </w:p>
                    </w:tc>
                    <w:tc>
                      <w:tcPr>
                        <w:tcW w:w="770" w:type="dxa"/>
                      </w:tcPr>
                      <w:p w:rsidR="00B60088" w:rsidRDefault="00B60088">
                        <w:pPr>
                          <w:pStyle w:val="TableParagraph"/>
                          <w:rPr>
                            <w:sz w:val="28"/>
                          </w:rPr>
                        </w:pPr>
                      </w:p>
                    </w:tc>
                  </w:tr>
                </w:tbl>
                <w:p w:rsidR="00B60088" w:rsidRDefault="00B60088">
                  <w:pPr>
                    <w:pStyle w:val="a3"/>
                    <w:ind w:left="0"/>
                  </w:pPr>
                </w:p>
              </w:txbxContent>
            </v:textbox>
            <w10:wrap anchorx="page"/>
          </v:shape>
        </w:pict>
      </w:r>
      <w:r>
        <w:rPr>
          <w:color w:val="808080"/>
        </w:rPr>
        <w:t>Конфликт по буквам</w:t>
      </w:r>
    </w:p>
    <w:p w:rsidR="00B60088" w:rsidRDefault="00B60088">
      <w:pPr>
        <w:sectPr w:rsidR="00B60088">
          <w:pgSz w:w="11910" w:h="16840"/>
          <w:pgMar w:top="1580" w:right="340" w:bottom="1520" w:left="400" w:header="0" w:footer="1252" w:gutter="0"/>
          <w:cols w:space="720"/>
        </w:sectPr>
      </w:pPr>
    </w:p>
    <w:p w:rsidR="00B60088" w:rsidRDefault="000233E3">
      <w:pPr>
        <w:pStyle w:val="Heading2"/>
        <w:spacing w:before="72" w:after="4"/>
        <w:ind w:left="221"/>
        <w:jc w:val="center"/>
      </w:pPr>
      <w:r>
        <w:t>Функции конфликта</w:t>
      </w:r>
    </w:p>
    <w:tbl>
      <w:tblPr>
        <w:tblStyle w:val="TableNormal"/>
        <w:tblW w:w="0" w:type="auto"/>
        <w:tblInd w:w="6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5161"/>
        <w:gridCol w:w="5161"/>
      </w:tblGrid>
      <w:tr w:rsidR="00B60088">
        <w:trPr>
          <w:trHeight w:val="760"/>
        </w:trPr>
        <w:tc>
          <w:tcPr>
            <w:tcW w:w="5161" w:type="dxa"/>
          </w:tcPr>
          <w:p w:rsidR="00B60088" w:rsidRDefault="000233E3">
            <w:pPr>
              <w:pStyle w:val="TableParagraph"/>
              <w:ind w:left="2206"/>
              <w:rPr>
                <w:sz w:val="20"/>
              </w:rPr>
            </w:pPr>
            <w:r>
              <w:rPr>
                <w:noProof/>
                <w:sz w:val="20"/>
                <w:lang w:bidi="ar-SA"/>
              </w:rPr>
              <w:drawing>
                <wp:inline distT="0" distB="0" distL="0" distR="0">
                  <wp:extent cx="467145" cy="462819"/>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0" cstate="print"/>
                          <a:stretch>
                            <a:fillRect/>
                          </a:stretch>
                        </pic:blipFill>
                        <pic:spPr>
                          <a:xfrm>
                            <a:off x="0" y="0"/>
                            <a:ext cx="467145" cy="462819"/>
                          </a:xfrm>
                          <a:prstGeom prst="rect">
                            <a:avLst/>
                          </a:prstGeom>
                        </pic:spPr>
                      </pic:pic>
                    </a:graphicData>
                  </a:graphic>
                </wp:inline>
              </w:drawing>
            </w:r>
          </w:p>
        </w:tc>
        <w:tc>
          <w:tcPr>
            <w:tcW w:w="5161" w:type="dxa"/>
          </w:tcPr>
          <w:p w:rsidR="00B60088" w:rsidRDefault="00B60088">
            <w:pPr>
              <w:pStyle w:val="TableParagraph"/>
              <w:spacing w:before="5" w:after="1"/>
              <w:rPr>
                <w:b/>
                <w:sz w:val="17"/>
              </w:rPr>
            </w:pPr>
          </w:p>
          <w:p w:rsidR="00B60088" w:rsidRDefault="000233E3">
            <w:pPr>
              <w:pStyle w:val="TableParagraph"/>
              <w:ind w:left="2187"/>
              <w:rPr>
                <w:sz w:val="20"/>
              </w:rPr>
            </w:pPr>
            <w:r>
              <w:rPr>
                <w:noProof/>
                <w:sz w:val="20"/>
                <w:lang w:bidi="ar-SA"/>
              </w:rPr>
              <w:drawing>
                <wp:inline distT="0" distB="0" distL="0" distR="0">
                  <wp:extent cx="493815" cy="352234"/>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1" cstate="print"/>
                          <a:stretch>
                            <a:fillRect/>
                          </a:stretch>
                        </pic:blipFill>
                        <pic:spPr>
                          <a:xfrm>
                            <a:off x="0" y="0"/>
                            <a:ext cx="493815" cy="352234"/>
                          </a:xfrm>
                          <a:prstGeom prst="rect">
                            <a:avLst/>
                          </a:prstGeom>
                        </pic:spPr>
                      </pic:pic>
                    </a:graphicData>
                  </a:graphic>
                </wp:inline>
              </w:drawing>
            </w:r>
          </w:p>
        </w:tc>
      </w:tr>
      <w:tr w:rsidR="00B60088">
        <w:trPr>
          <w:trHeight w:val="3703"/>
        </w:trPr>
        <w:tc>
          <w:tcPr>
            <w:tcW w:w="5161" w:type="dxa"/>
          </w:tcPr>
          <w:p w:rsidR="00B60088" w:rsidRDefault="00B60088">
            <w:pPr>
              <w:pStyle w:val="TableParagraph"/>
              <w:rPr>
                <w:sz w:val="28"/>
              </w:rPr>
            </w:pPr>
          </w:p>
        </w:tc>
        <w:tc>
          <w:tcPr>
            <w:tcW w:w="5161" w:type="dxa"/>
          </w:tcPr>
          <w:p w:rsidR="00B60088" w:rsidRDefault="00B60088">
            <w:pPr>
              <w:pStyle w:val="TableParagraph"/>
              <w:rPr>
                <w:sz w:val="28"/>
              </w:rPr>
            </w:pPr>
          </w:p>
        </w:tc>
      </w:tr>
    </w:tbl>
    <w:p w:rsidR="00B60088" w:rsidRDefault="00B60088">
      <w:pPr>
        <w:pStyle w:val="a3"/>
        <w:spacing w:before="11"/>
        <w:ind w:left="0"/>
        <w:rPr>
          <w:b/>
          <w:sz w:val="27"/>
        </w:rPr>
      </w:pPr>
    </w:p>
    <w:p w:rsidR="00B60088" w:rsidRDefault="000233E3">
      <w:pPr>
        <w:spacing w:line="322" w:lineRule="exact"/>
        <w:ind w:left="732"/>
        <w:rPr>
          <w:b/>
          <w:sz w:val="28"/>
        </w:rPr>
      </w:pPr>
      <w:r>
        <w:rPr>
          <w:b/>
          <w:sz w:val="28"/>
        </w:rPr>
        <w:t>ТЕМА 3. АНАЛИЗ КОНФЛИКТА.</w:t>
      </w:r>
    </w:p>
    <w:p w:rsidR="00B60088" w:rsidRDefault="000233E3">
      <w:pPr>
        <w:ind w:left="732"/>
        <w:rPr>
          <w:b/>
          <w:sz w:val="28"/>
        </w:rPr>
      </w:pPr>
      <w:r>
        <w:rPr>
          <w:b/>
          <w:sz w:val="28"/>
        </w:rPr>
        <w:t>Схема анализа конфликта</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2"/>
        <w:gridCol w:w="8061"/>
      </w:tblGrid>
      <w:tr w:rsidR="00B60088">
        <w:trPr>
          <w:trHeight w:val="966"/>
        </w:trPr>
        <w:tc>
          <w:tcPr>
            <w:tcW w:w="2362" w:type="dxa"/>
          </w:tcPr>
          <w:p w:rsidR="00B60088" w:rsidRDefault="000233E3">
            <w:pPr>
              <w:pStyle w:val="TableParagraph"/>
              <w:ind w:left="717" w:right="548" w:hanging="144"/>
              <w:rPr>
                <w:sz w:val="28"/>
              </w:rPr>
            </w:pPr>
            <w:r>
              <w:rPr>
                <w:sz w:val="28"/>
              </w:rPr>
              <w:t>Элементы анализа</w:t>
            </w:r>
          </w:p>
          <w:p w:rsidR="00B60088" w:rsidRDefault="000233E3">
            <w:pPr>
              <w:pStyle w:val="TableParagraph"/>
              <w:spacing w:line="310" w:lineRule="exact"/>
              <w:ind w:left="540"/>
              <w:rPr>
                <w:sz w:val="28"/>
              </w:rPr>
            </w:pPr>
            <w:r>
              <w:rPr>
                <w:sz w:val="28"/>
              </w:rPr>
              <w:t>конфликта</w:t>
            </w:r>
          </w:p>
        </w:tc>
        <w:tc>
          <w:tcPr>
            <w:tcW w:w="8061" w:type="dxa"/>
          </w:tcPr>
          <w:p w:rsidR="00B60088" w:rsidRDefault="00B60088">
            <w:pPr>
              <w:pStyle w:val="TableParagraph"/>
              <w:spacing w:before="3"/>
              <w:rPr>
                <w:b/>
                <w:sz w:val="27"/>
              </w:rPr>
            </w:pPr>
          </w:p>
          <w:p w:rsidR="00B60088" w:rsidRDefault="000233E3">
            <w:pPr>
              <w:pStyle w:val="TableParagraph"/>
              <w:spacing w:before="1"/>
              <w:ind w:left="3098" w:right="3088"/>
              <w:jc w:val="center"/>
              <w:rPr>
                <w:sz w:val="28"/>
              </w:rPr>
            </w:pPr>
            <w:r>
              <w:rPr>
                <w:sz w:val="28"/>
              </w:rPr>
              <w:t>Их содержание</w:t>
            </w:r>
          </w:p>
        </w:tc>
      </w:tr>
      <w:tr w:rsidR="00B60088">
        <w:trPr>
          <w:trHeight w:val="964"/>
        </w:trPr>
        <w:tc>
          <w:tcPr>
            <w:tcW w:w="2362" w:type="dxa"/>
          </w:tcPr>
          <w:p w:rsidR="00B60088" w:rsidRDefault="00B60088">
            <w:pPr>
              <w:pStyle w:val="TableParagraph"/>
              <w:spacing w:before="3"/>
              <w:rPr>
                <w:b/>
                <w:sz w:val="27"/>
              </w:rPr>
            </w:pPr>
          </w:p>
          <w:p w:rsidR="00B60088" w:rsidRDefault="000233E3">
            <w:pPr>
              <w:pStyle w:val="TableParagraph"/>
              <w:spacing w:before="1"/>
              <w:ind w:left="178" w:right="171"/>
              <w:jc w:val="center"/>
              <w:rPr>
                <w:sz w:val="28"/>
              </w:rPr>
            </w:pPr>
            <w:r>
              <w:rPr>
                <w:sz w:val="28"/>
              </w:rPr>
              <w:t>КТО?</w:t>
            </w:r>
          </w:p>
        </w:tc>
        <w:tc>
          <w:tcPr>
            <w:tcW w:w="8061" w:type="dxa"/>
          </w:tcPr>
          <w:p w:rsidR="00B60088" w:rsidRDefault="000233E3">
            <w:pPr>
              <w:pStyle w:val="TableParagraph"/>
              <w:ind w:left="107" w:right="322"/>
              <w:rPr>
                <w:sz w:val="28"/>
              </w:rPr>
            </w:pPr>
            <w:r>
              <w:rPr>
                <w:sz w:val="28"/>
              </w:rPr>
              <w:t>конфликтующие стороны (роль каждого человека в конфликте; психологические характеристики участников конфликта и</w:t>
            </w:r>
          </w:p>
          <w:p w:rsidR="00B60088" w:rsidRDefault="000233E3">
            <w:pPr>
              <w:pStyle w:val="TableParagraph"/>
              <w:spacing w:line="308" w:lineRule="exact"/>
              <w:ind w:left="107"/>
              <w:rPr>
                <w:sz w:val="28"/>
              </w:rPr>
            </w:pPr>
            <w:r>
              <w:rPr>
                <w:sz w:val="28"/>
              </w:rPr>
              <w:t>особенности влияния на ход и результаты конфликта)</w:t>
            </w:r>
          </w:p>
        </w:tc>
      </w:tr>
      <w:tr w:rsidR="00B60088">
        <w:trPr>
          <w:trHeight w:val="966"/>
        </w:trPr>
        <w:tc>
          <w:tcPr>
            <w:tcW w:w="2362" w:type="dxa"/>
          </w:tcPr>
          <w:p w:rsidR="00B60088" w:rsidRDefault="00B60088">
            <w:pPr>
              <w:pStyle w:val="TableParagraph"/>
              <w:spacing w:before="3"/>
              <w:rPr>
                <w:b/>
                <w:sz w:val="27"/>
              </w:rPr>
            </w:pPr>
          </w:p>
          <w:p w:rsidR="00B60088" w:rsidRDefault="000233E3">
            <w:pPr>
              <w:pStyle w:val="TableParagraph"/>
              <w:spacing w:before="1"/>
              <w:ind w:left="178" w:right="169"/>
              <w:jc w:val="center"/>
              <w:rPr>
                <w:sz w:val="28"/>
              </w:rPr>
            </w:pPr>
            <w:r>
              <w:rPr>
                <w:sz w:val="28"/>
              </w:rPr>
              <w:t>ИЗ-ЗА ЧЕГО?</w:t>
            </w:r>
          </w:p>
        </w:tc>
        <w:tc>
          <w:tcPr>
            <w:tcW w:w="8061" w:type="dxa"/>
          </w:tcPr>
          <w:p w:rsidR="00B60088" w:rsidRDefault="000233E3">
            <w:pPr>
              <w:pStyle w:val="TableParagraph"/>
              <w:ind w:left="107" w:right="112"/>
              <w:rPr>
                <w:sz w:val="28"/>
              </w:rPr>
            </w:pPr>
            <w:r>
              <w:rPr>
                <w:sz w:val="28"/>
              </w:rPr>
              <w:t>конкретная причина конфликта, предмет разногласий (реальный или идеальный предмет; материальная, социальная или духовная</w:t>
            </w:r>
          </w:p>
          <w:p w:rsidR="00B60088" w:rsidRDefault="000233E3">
            <w:pPr>
              <w:pStyle w:val="TableParagraph"/>
              <w:spacing w:line="308" w:lineRule="exact"/>
              <w:ind w:left="107"/>
              <w:rPr>
                <w:sz w:val="28"/>
              </w:rPr>
            </w:pPr>
            <w:r>
              <w:rPr>
                <w:sz w:val="28"/>
              </w:rPr>
              <w:t>ценность)</w:t>
            </w:r>
          </w:p>
        </w:tc>
      </w:tr>
      <w:tr w:rsidR="00B60088">
        <w:trPr>
          <w:trHeight w:val="642"/>
        </w:trPr>
        <w:tc>
          <w:tcPr>
            <w:tcW w:w="2362" w:type="dxa"/>
          </w:tcPr>
          <w:p w:rsidR="00B60088" w:rsidRDefault="000233E3">
            <w:pPr>
              <w:pStyle w:val="TableParagraph"/>
              <w:spacing w:line="315" w:lineRule="exact"/>
              <w:ind w:left="175" w:right="171"/>
              <w:jc w:val="center"/>
              <w:rPr>
                <w:sz w:val="28"/>
              </w:rPr>
            </w:pPr>
            <w:r>
              <w:rPr>
                <w:sz w:val="28"/>
              </w:rPr>
              <w:t>ПОЧЕМУ?</w:t>
            </w:r>
          </w:p>
          <w:p w:rsidR="00B60088" w:rsidRDefault="000233E3">
            <w:pPr>
              <w:pStyle w:val="TableParagraph"/>
              <w:spacing w:line="308" w:lineRule="exact"/>
              <w:ind w:left="178" w:right="171"/>
              <w:jc w:val="center"/>
              <w:rPr>
                <w:sz w:val="28"/>
              </w:rPr>
            </w:pPr>
            <w:r>
              <w:rPr>
                <w:sz w:val="28"/>
              </w:rPr>
              <w:t>РАДИ ЧЕГО?</w:t>
            </w:r>
          </w:p>
        </w:tc>
        <w:tc>
          <w:tcPr>
            <w:tcW w:w="8061" w:type="dxa"/>
          </w:tcPr>
          <w:p w:rsidR="00B60088" w:rsidRDefault="000233E3">
            <w:pPr>
              <w:pStyle w:val="TableParagraph"/>
              <w:spacing w:line="315" w:lineRule="exact"/>
              <w:ind w:left="107"/>
              <w:rPr>
                <w:sz w:val="28"/>
              </w:rPr>
            </w:pPr>
            <w:r>
              <w:rPr>
                <w:sz w:val="28"/>
              </w:rPr>
              <w:t>мотивы поведения каждого из участников конфликта</w:t>
            </w:r>
          </w:p>
        </w:tc>
      </w:tr>
      <w:tr w:rsidR="00B60088">
        <w:trPr>
          <w:trHeight w:val="1288"/>
        </w:trPr>
        <w:tc>
          <w:tcPr>
            <w:tcW w:w="2362" w:type="dxa"/>
          </w:tcPr>
          <w:p w:rsidR="00B60088" w:rsidRDefault="000233E3">
            <w:pPr>
              <w:pStyle w:val="TableParagraph"/>
              <w:ind w:left="288" w:right="276" w:hanging="1"/>
              <w:jc w:val="center"/>
              <w:rPr>
                <w:sz w:val="28"/>
              </w:rPr>
            </w:pPr>
            <w:r>
              <w:rPr>
                <w:sz w:val="28"/>
              </w:rPr>
              <w:t>В КАКИХ УСЛОВИЯХ? КОГДА? ГДЕ?</w:t>
            </w:r>
          </w:p>
        </w:tc>
        <w:tc>
          <w:tcPr>
            <w:tcW w:w="8061" w:type="dxa"/>
          </w:tcPr>
          <w:p w:rsidR="00B60088" w:rsidRDefault="000233E3">
            <w:pPr>
              <w:pStyle w:val="TableParagraph"/>
              <w:spacing w:line="242" w:lineRule="auto"/>
              <w:ind w:left="107" w:right="600"/>
              <w:rPr>
                <w:sz w:val="28"/>
              </w:rPr>
            </w:pPr>
            <w:r>
              <w:rPr>
                <w:sz w:val="28"/>
              </w:rPr>
              <w:t>пространственно-временные характеристики возникновения, развития и разрешения конфликтной ситуации</w:t>
            </w:r>
          </w:p>
        </w:tc>
      </w:tr>
      <w:tr w:rsidR="00B60088">
        <w:trPr>
          <w:trHeight w:val="967"/>
        </w:trPr>
        <w:tc>
          <w:tcPr>
            <w:tcW w:w="2362" w:type="dxa"/>
          </w:tcPr>
          <w:p w:rsidR="00B60088" w:rsidRDefault="00B60088">
            <w:pPr>
              <w:pStyle w:val="TableParagraph"/>
              <w:spacing w:before="4"/>
              <w:rPr>
                <w:b/>
                <w:sz w:val="27"/>
              </w:rPr>
            </w:pPr>
          </w:p>
          <w:p w:rsidR="00B60088" w:rsidRDefault="000233E3">
            <w:pPr>
              <w:pStyle w:val="TableParagraph"/>
              <w:ind w:left="178" w:right="171"/>
              <w:jc w:val="center"/>
              <w:rPr>
                <w:sz w:val="28"/>
              </w:rPr>
            </w:pPr>
            <w:r>
              <w:rPr>
                <w:sz w:val="28"/>
              </w:rPr>
              <w:t>ЧТО ДЕЛАЮТ?</w:t>
            </w:r>
          </w:p>
        </w:tc>
        <w:tc>
          <w:tcPr>
            <w:tcW w:w="8061" w:type="dxa"/>
          </w:tcPr>
          <w:p w:rsidR="00B60088" w:rsidRDefault="000233E3">
            <w:pPr>
              <w:pStyle w:val="TableParagraph"/>
              <w:ind w:left="107"/>
              <w:rPr>
                <w:sz w:val="28"/>
              </w:rPr>
            </w:pPr>
            <w:r>
              <w:rPr>
                <w:sz w:val="28"/>
              </w:rPr>
              <w:t>особенности реального конфликтного взаимодействия между оппонентами (описание открытых и скрытых действий каждого</w:t>
            </w:r>
          </w:p>
          <w:p w:rsidR="00B60088" w:rsidRDefault="000233E3">
            <w:pPr>
              <w:pStyle w:val="TableParagraph"/>
              <w:spacing w:line="308" w:lineRule="exact"/>
              <w:ind w:left="107"/>
              <w:rPr>
                <w:sz w:val="28"/>
              </w:rPr>
            </w:pPr>
            <w:r>
              <w:rPr>
                <w:sz w:val="28"/>
              </w:rPr>
              <w:t>участника конфликтной ситуации)</w:t>
            </w:r>
          </w:p>
        </w:tc>
      </w:tr>
      <w:tr w:rsidR="00B60088">
        <w:trPr>
          <w:trHeight w:val="642"/>
        </w:trPr>
        <w:tc>
          <w:tcPr>
            <w:tcW w:w="2362" w:type="dxa"/>
          </w:tcPr>
          <w:p w:rsidR="00B60088" w:rsidRDefault="000233E3">
            <w:pPr>
              <w:pStyle w:val="TableParagraph"/>
              <w:spacing w:line="315" w:lineRule="exact"/>
              <w:ind w:left="178" w:right="170"/>
              <w:jc w:val="center"/>
              <w:rPr>
                <w:sz w:val="28"/>
              </w:rPr>
            </w:pPr>
            <w:r>
              <w:rPr>
                <w:sz w:val="28"/>
              </w:rPr>
              <w:t>ЧТО</w:t>
            </w:r>
          </w:p>
          <w:p w:rsidR="00B60088" w:rsidRDefault="000233E3">
            <w:pPr>
              <w:pStyle w:val="TableParagraph"/>
              <w:spacing w:line="308" w:lineRule="exact"/>
              <w:ind w:left="178" w:right="171"/>
              <w:jc w:val="center"/>
              <w:rPr>
                <w:sz w:val="28"/>
              </w:rPr>
            </w:pPr>
            <w:r>
              <w:rPr>
                <w:sz w:val="28"/>
              </w:rPr>
              <w:t>ЧУВСТВУЮТ?</w:t>
            </w:r>
          </w:p>
        </w:tc>
        <w:tc>
          <w:tcPr>
            <w:tcW w:w="8061" w:type="dxa"/>
          </w:tcPr>
          <w:p w:rsidR="00B60088" w:rsidRDefault="000233E3">
            <w:pPr>
              <w:pStyle w:val="TableParagraph"/>
              <w:spacing w:line="315" w:lineRule="exact"/>
              <w:ind w:left="107"/>
              <w:rPr>
                <w:sz w:val="28"/>
              </w:rPr>
            </w:pPr>
            <w:r>
              <w:rPr>
                <w:sz w:val="28"/>
              </w:rPr>
              <w:t>чувства и переживания каждого из участников конфликта</w:t>
            </w:r>
          </w:p>
        </w:tc>
      </w:tr>
      <w:tr w:rsidR="00B60088">
        <w:trPr>
          <w:trHeight w:val="1609"/>
        </w:trPr>
        <w:tc>
          <w:tcPr>
            <w:tcW w:w="2362" w:type="dxa"/>
          </w:tcPr>
          <w:p w:rsidR="00B60088" w:rsidRDefault="00B60088">
            <w:pPr>
              <w:pStyle w:val="TableParagraph"/>
              <w:spacing w:before="6"/>
              <w:rPr>
                <w:b/>
                <w:sz w:val="41"/>
              </w:rPr>
            </w:pPr>
          </w:p>
          <w:p w:rsidR="00B60088" w:rsidRDefault="000233E3">
            <w:pPr>
              <w:pStyle w:val="TableParagraph"/>
              <w:ind w:left="468" w:right="440" w:firstLine="276"/>
              <w:rPr>
                <w:sz w:val="28"/>
              </w:rPr>
            </w:pPr>
            <w:r>
              <w:rPr>
                <w:sz w:val="28"/>
              </w:rPr>
              <w:t>О ЧЕМ ДУМАЮТ?</w:t>
            </w:r>
          </w:p>
        </w:tc>
        <w:tc>
          <w:tcPr>
            <w:tcW w:w="8061" w:type="dxa"/>
          </w:tcPr>
          <w:p w:rsidR="00B60088" w:rsidRDefault="000233E3">
            <w:pPr>
              <w:pStyle w:val="TableParagraph"/>
              <w:ind w:left="107" w:right="322"/>
              <w:rPr>
                <w:sz w:val="28"/>
              </w:rPr>
            </w:pPr>
            <w:r>
              <w:rPr>
                <w:sz w:val="28"/>
              </w:rPr>
              <w:t>представления участников конфликта о самих себе (своих мотивах, целях, ценностях, возможностях и т.д.), о противостоящих сторонах (их мотивах, целях, ценностях,</w:t>
            </w:r>
          </w:p>
          <w:p w:rsidR="00B60088" w:rsidRDefault="000233E3">
            <w:pPr>
              <w:pStyle w:val="TableParagraph"/>
              <w:spacing w:line="322" w:lineRule="exact"/>
              <w:ind w:left="107" w:right="322"/>
              <w:rPr>
                <w:sz w:val="28"/>
              </w:rPr>
            </w:pPr>
            <w:r>
              <w:rPr>
                <w:sz w:val="28"/>
              </w:rPr>
              <w:t>возможностях и т.д.); представления о самой конфликтной ситуации и конфликтных отношениях.</w:t>
            </w:r>
          </w:p>
        </w:tc>
      </w:tr>
    </w:tbl>
    <w:p w:rsidR="00B60088" w:rsidRDefault="00B60088">
      <w:pPr>
        <w:spacing w:line="322" w:lineRule="exact"/>
        <w:rPr>
          <w:sz w:val="28"/>
        </w:rPr>
        <w:sectPr w:rsidR="00B60088">
          <w:pgSz w:w="11910" w:h="16840"/>
          <w:pgMar w:top="1040" w:right="340" w:bottom="1520" w:left="400" w:header="0" w:footer="1252" w:gutter="0"/>
          <w:cols w:space="720"/>
        </w:sect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2"/>
        <w:gridCol w:w="8061"/>
      </w:tblGrid>
      <w:tr w:rsidR="00B60088">
        <w:trPr>
          <w:trHeight w:val="645"/>
        </w:trPr>
        <w:tc>
          <w:tcPr>
            <w:tcW w:w="2362" w:type="dxa"/>
          </w:tcPr>
          <w:p w:rsidR="00B60088" w:rsidRDefault="000233E3">
            <w:pPr>
              <w:pStyle w:val="TableParagraph"/>
              <w:spacing w:line="311" w:lineRule="exact"/>
              <w:ind w:left="178" w:right="168"/>
              <w:jc w:val="center"/>
              <w:rPr>
                <w:sz w:val="28"/>
              </w:rPr>
            </w:pPr>
            <w:r>
              <w:rPr>
                <w:sz w:val="28"/>
              </w:rPr>
              <w:t>КАК</w:t>
            </w:r>
          </w:p>
          <w:p w:rsidR="00B60088" w:rsidRDefault="000233E3">
            <w:pPr>
              <w:pStyle w:val="TableParagraph"/>
              <w:spacing w:line="314" w:lineRule="exact"/>
              <w:ind w:left="178" w:right="171"/>
              <w:jc w:val="center"/>
              <w:rPr>
                <w:sz w:val="28"/>
              </w:rPr>
            </w:pPr>
            <w:r>
              <w:rPr>
                <w:sz w:val="28"/>
              </w:rPr>
              <w:t>РАЗРЕШИЛИ?</w:t>
            </w:r>
          </w:p>
        </w:tc>
        <w:tc>
          <w:tcPr>
            <w:tcW w:w="8061" w:type="dxa"/>
          </w:tcPr>
          <w:p w:rsidR="00B60088" w:rsidRDefault="000233E3">
            <w:pPr>
              <w:pStyle w:val="TableParagraph"/>
              <w:spacing w:line="312" w:lineRule="exact"/>
              <w:ind w:left="107"/>
              <w:rPr>
                <w:sz w:val="28"/>
              </w:rPr>
            </w:pPr>
            <w:r>
              <w:rPr>
                <w:sz w:val="28"/>
              </w:rPr>
              <w:t>способ разрешения конфликта.</w:t>
            </w:r>
          </w:p>
        </w:tc>
      </w:tr>
      <w:tr w:rsidR="00B60088">
        <w:trPr>
          <w:trHeight w:val="966"/>
        </w:trPr>
        <w:tc>
          <w:tcPr>
            <w:tcW w:w="2362" w:type="dxa"/>
          </w:tcPr>
          <w:p w:rsidR="00B60088" w:rsidRDefault="000233E3">
            <w:pPr>
              <w:pStyle w:val="TableParagraph"/>
              <w:spacing w:line="309" w:lineRule="exact"/>
              <w:ind w:left="178" w:right="171"/>
              <w:jc w:val="center"/>
              <w:rPr>
                <w:sz w:val="28"/>
              </w:rPr>
            </w:pPr>
            <w:r>
              <w:rPr>
                <w:sz w:val="28"/>
              </w:rPr>
              <w:t>ЧЕМ</w:t>
            </w:r>
          </w:p>
          <w:p w:rsidR="00B60088" w:rsidRDefault="000233E3">
            <w:pPr>
              <w:pStyle w:val="TableParagraph"/>
              <w:spacing w:before="3" w:line="322" w:lineRule="exact"/>
              <w:ind w:left="178" w:right="166"/>
              <w:jc w:val="center"/>
              <w:rPr>
                <w:sz w:val="28"/>
              </w:rPr>
            </w:pPr>
            <w:r>
              <w:rPr>
                <w:sz w:val="28"/>
              </w:rPr>
              <w:t>ЗАКОНЧИЛСЯ КОНФЛИКТ?</w:t>
            </w:r>
          </w:p>
        </w:tc>
        <w:tc>
          <w:tcPr>
            <w:tcW w:w="8061" w:type="dxa"/>
          </w:tcPr>
          <w:p w:rsidR="00B60088" w:rsidRDefault="000233E3">
            <w:pPr>
              <w:pStyle w:val="TableParagraph"/>
              <w:spacing w:line="309" w:lineRule="exact"/>
              <w:ind w:left="107"/>
              <w:rPr>
                <w:sz w:val="28"/>
              </w:rPr>
            </w:pPr>
            <w:r>
              <w:rPr>
                <w:sz w:val="28"/>
              </w:rPr>
              <w:t>последствия, результаты конфликтных действий.</w:t>
            </w:r>
          </w:p>
        </w:tc>
      </w:tr>
    </w:tbl>
    <w:p w:rsidR="00B60088" w:rsidRDefault="00B60088">
      <w:pPr>
        <w:pStyle w:val="a3"/>
        <w:spacing w:before="1"/>
        <w:ind w:left="0"/>
        <w:rPr>
          <w:b/>
          <w:sz w:val="19"/>
        </w:rPr>
      </w:pPr>
    </w:p>
    <w:p w:rsidR="00B60088" w:rsidRDefault="000233E3">
      <w:pPr>
        <w:spacing w:before="89" w:line="360" w:lineRule="auto"/>
        <w:ind w:left="732" w:right="222" w:firstLine="566"/>
        <w:jc w:val="both"/>
        <w:rPr>
          <w:sz w:val="28"/>
        </w:rPr>
      </w:pPr>
      <w:r>
        <w:rPr>
          <w:b/>
          <w:sz w:val="28"/>
        </w:rPr>
        <w:t xml:space="preserve">Заполните схему анализа конфликта самостоятельно, </w:t>
      </w:r>
      <w:r>
        <w:rPr>
          <w:sz w:val="28"/>
        </w:rPr>
        <w:t>используя материал следующих художественных произведений: сказка «Лубяная избушка»; сказка «О рыбаке и рыбке»; сказка «Путешествие Нильса с дикими гусями»; сказка</w:t>
      </w:r>
    </w:p>
    <w:p w:rsidR="00B60088" w:rsidRDefault="000233E3">
      <w:pPr>
        <w:pStyle w:val="a3"/>
        <w:spacing w:before="1" w:line="360" w:lineRule="auto"/>
        <w:ind w:right="227"/>
        <w:jc w:val="both"/>
      </w:pPr>
      <w:r>
        <w:t>«Золушка»; сказка «Белоснежка»;сказка «Морозко»; сказка «Двенадцать месяцев»; Н.Н. Носов «Приключения Незнайки в Солнечном городе»; А.П. Чехов «Дуэль»; А.П. Гайдар «Тимур и его команда»; Л.Н. Толстой «Война и мир»; Ф.М. Достоевский «Идиот»; Н.В. Гоголь «Тарас Бульба».</w:t>
      </w:r>
    </w:p>
    <w:p w:rsidR="00B60088" w:rsidRDefault="00B60088">
      <w:pPr>
        <w:pStyle w:val="a3"/>
        <w:spacing w:before="7"/>
        <w:ind w:left="0"/>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7259"/>
      </w:tblGrid>
      <w:tr w:rsidR="00B60088">
        <w:trPr>
          <w:trHeight w:val="964"/>
        </w:trPr>
        <w:tc>
          <w:tcPr>
            <w:tcW w:w="2127" w:type="dxa"/>
          </w:tcPr>
          <w:p w:rsidR="00B60088" w:rsidRDefault="000233E3">
            <w:pPr>
              <w:pStyle w:val="TableParagraph"/>
              <w:ind w:left="600" w:right="430" w:hanging="144"/>
              <w:rPr>
                <w:sz w:val="28"/>
              </w:rPr>
            </w:pPr>
            <w:r>
              <w:rPr>
                <w:sz w:val="28"/>
              </w:rPr>
              <w:t>Элементы анализа</w:t>
            </w:r>
          </w:p>
          <w:p w:rsidR="00B60088" w:rsidRDefault="000233E3">
            <w:pPr>
              <w:pStyle w:val="TableParagraph"/>
              <w:spacing w:line="308" w:lineRule="exact"/>
              <w:ind w:left="422"/>
              <w:rPr>
                <w:sz w:val="28"/>
              </w:rPr>
            </w:pPr>
            <w:r>
              <w:rPr>
                <w:sz w:val="28"/>
              </w:rPr>
              <w:t>конфликта</w:t>
            </w:r>
          </w:p>
        </w:tc>
        <w:tc>
          <w:tcPr>
            <w:tcW w:w="7259" w:type="dxa"/>
          </w:tcPr>
          <w:p w:rsidR="00B60088" w:rsidRDefault="00B60088">
            <w:pPr>
              <w:pStyle w:val="TableParagraph"/>
              <w:spacing w:before="3"/>
              <w:rPr>
                <w:sz w:val="27"/>
              </w:rPr>
            </w:pPr>
          </w:p>
          <w:p w:rsidR="00B60088" w:rsidRDefault="000233E3">
            <w:pPr>
              <w:pStyle w:val="TableParagraph"/>
              <w:spacing w:before="1"/>
              <w:ind w:left="2699" w:right="2685"/>
              <w:jc w:val="center"/>
              <w:rPr>
                <w:sz w:val="28"/>
              </w:rPr>
            </w:pPr>
            <w:r>
              <w:rPr>
                <w:sz w:val="28"/>
              </w:rPr>
              <w:t>Их содержание</w:t>
            </w:r>
          </w:p>
        </w:tc>
      </w:tr>
      <w:tr w:rsidR="00B60088">
        <w:trPr>
          <w:trHeight w:val="323"/>
        </w:trPr>
        <w:tc>
          <w:tcPr>
            <w:tcW w:w="2127" w:type="dxa"/>
          </w:tcPr>
          <w:p w:rsidR="00B60088" w:rsidRDefault="000233E3">
            <w:pPr>
              <w:pStyle w:val="TableParagraph"/>
              <w:spacing w:line="304" w:lineRule="exact"/>
              <w:ind w:left="95" w:right="88"/>
              <w:jc w:val="center"/>
              <w:rPr>
                <w:sz w:val="28"/>
              </w:rPr>
            </w:pPr>
            <w:r>
              <w:rPr>
                <w:sz w:val="28"/>
              </w:rPr>
              <w:t>КТО?</w:t>
            </w:r>
          </w:p>
        </w:tc>
        <w:tc>
          <w:tcPr>
            <w:tcW w:w="7259" w:type="dxa"/>
          </w:tcPr>
          <w:p w:rsidR="00B60088" w:rsidRDefault="00B60088">
            <w:pPr>
              <w:pStyle w:val="TableParagraph"/>
              <w:rPr>
                <w:sz w:val="24"/>
              </w:rPr>
            </w:pPr>
          </w:p>
        </w:tc>
      </w:tr>
      <w:tr w:rsidR="00B60088">
        <w:trPr>
          <w:trHeight w:val="321"/>
        </w:trPr>
        <w:tc>
          <w:tcPr>
            <w:tcW w:w="2127" w:type="dxa"/>
          </w:tcPr>
          <w:p w:rsidR="00B60088" w:rsidRDefault="000233E3">
            <w:pPr>
              <w:pStyle w:val="TableParagraph"/>
              <w:spacing w:line="301" w:lineRule="exact"/>
              <w:ind w:left="95" w:right="87"/>
              <w:jc w:val="center"/>
              <w:rPr>
                <w:sz w:val="28"/>
              </w:rPr>
            </w:pPr>
            <w:r>
              <w:rPr>
                <w:sz w:val="28"/>
              </w:rPr>
              <w:t>ИЗ-ЗА ЧЕГО?</w:t>
            </w:r>
          </w:p>
        </w:tc>
        <w:tc>
          <w:tcPr>
            <w:tcW w:w="7259" w:type="dxa"/>
          </w:tcPr>
          <w:p w:rsidR="00B60088" w:rsidRDefault="00B60088">
            <w:pPr>
              <w:pStyle w:val="TableParagraph"/>
              <w:rPr>
                <w:sz w:val="24"/>
              </w:rPr>
            </w:pPr>
          </w:p>
        </w:tc>
      </w:tr>
      <w:tr w:rsidR="00B60088">
        <w:trPr>
          <w:trHeight w:val="643"/>
        </w:trPr>
        <w:tc>
          <w:tcPr>
            <w:tcW w:w="2127" w:type="dxa"/>
          </w:tcPr>
          <w:p w:rsidR="00B60088" w:rsidRDefault="000233E3">
            <w:pPr>
              <w:pStyle w:val="TableParagraph"/>
              <w:spacing w:line="315" w:lineRule="exact"/>
              <w:ind w:left="93" w:right="89"/>
              <w:jc w:val="center"/>
              <w:rPr>
                <w:sz w:val="28"/>
              </w:rPr>
            </w:pPr>
            <w:r>
              <w:rPr>
                <w:sz w:val="28"/>
              </w:rPr>
              <w:t>ПОЧЕМУ?</w:t>
            </w:r>
          </w:p>
          <w:p w:rsidR="00B60088" w:rsidRDefault="000233E3">
            <w:pPr>
              <w:pStyle w:val="TableParagraph"/>
              <w:spacing w:line="308" w:lineRule="exact"/>
              <w:ind w:left="95" w:right="88"/>
              <w:jc w:val="center"/>
              <w:rPr>
                <w:sz w:val="28"/>
              </w:rPr>
            </w:pPr>
            <w:r>
              <w:rPr>
                <w:sz w:val="28"/>
              </w:rPr>
              <w:t>РАДИ ЧЕГО?</w:t>
            </w:r>
          </w:p>
        </w:tc>
        <w:tc>
          <w:tcPr>
            <w:tcW w:w="7259" w:type="dxa"/>
          </w:tcPr>
          <w:p w:rsidR="00B60088" w:rsidRDefault="00B60088">
            <w:pPr>
              <w:pStyle w:val="TableParagraph"/>
              <w:rPr>
                <w:sz w:val="28"/>
              </w:rPr>
            </w:pPr>
          </w:p>
        </w:tc>
      </w:tr>
      <w:tr w:rsidR="00B60088">
        <w:trPr>
          <w:trHeight w:val="1288"/>
        </w:trPr>
        <w:tc>
          <w:tcPr>
            <w:tcW w:w="2127" w:type="dxa"/>
          </w:tcPr>
          <w:p w:rsidR="00B60088" w:rsidRDefault="000233E3">
            <w:pPr>
              <w:pStyle w:val="TableParagraph"/>
              <w:ind w:left="95" w:right="84"/>
              <w:jc w:val="center"/>
              <w:rPr>
                <w:sz w:val="28"/>
              </w:rPr>
            </w:pPr>
            <w:r>
              <w:rPr>
                <w:sz w:val="28"/>
              </w:rPr>
              <w:t>В КАКИХ УСЛОВИЯХ? КОГДА? ГДЕ?</w:t>
            </w:r>
          </w:p>
        </w:tc>
        <w:tc>
          <w:tcPr>
            <w:tcW w:w="7259" w:type="dxa"/>
          </w:tcPr>
          <w:p w:rsidR="00B60088" w:rsidRDefault="00B60088">
            <w:pPr>
              <w:pStyle w:val="TableParagraph"/>
              <w:rPr>
                <w:sz w:val="28"/>
              </w:rPr>
            </w:pPr>
          </w:p>
        </w:tc>
      </w:tr>
      <w:tr w:rsidR="00B60088">
        <w:trPr>
          <w:trHeight w:val="645"/>
        </w:trPr>
        <w:tc>
          <w:tcPr>
            <w:tcW w:w="2127" w:type="dxa"/>
          </w:tcPr>
          <w:p w:rsidR="00B60088" w:rsidRDefault="000233E3">
            <w:pPr>
              <w:pStyle w:val="TableParagraph"/>
              <w:spacing w:line="315" w:lineRule="exact"/>
              <w:ind w:left="95" w:right="87"/>
              <w:jc w:val="center"/>
              <w:rPr>
                <w:sz w:val="28"/>
              </w:rPr>
            </w:pPr>
            <w:r>
              <w:rPr>
                <w:sz w:val="28"/>
              </w:rPr>
              <w:t>ЧТО</w:t>
            </w:r>
          </w:p>
          <w:p w:rsidR="00B60088" w:rsidRDefault="000233E3">
            <w:pPr>
              <w:pStyle w:val="TableParagraph"/>
              <w:spacing w:before="2" w:line="308" w:lineRule="exact"/>
              <w:ind w:left="95" w:right="88"/>
              <w:jc w:val="center"/>
              <w:rPr>
                <w:sz w:val="28"/>
              </w:rPr>
            </w:pPr>
            <w:r>
              <w:rPr>
                <w:sz w:val="28"/>
              </w:rPr>
              <w:t>ДЕЛАЮТ?</w:t>
            </w:r>
          </w:p>
        </w:tc>
        <w:tc>
          <w:tcPr>
            <w:tcW w:w="7259" w:type="dxa"/>
          </w:tcPr>
          <w:p w:rsidR="00B60088" w:rsidRDefault="00B60088">
            <w:pPr>
              <w:pStyle w:val="TableParagraph"/>
              <w:rPr>
                <w:sz w:val="28"/>
              </w:rPr>
            </w:pPr>
          </w:p>
        </w:tc>
      </w:tr>
      <w:tr w:rsidR="00B60088">
        <w:trPr>
          <w:trHeight w:val="642"/>
        </w:trPr>
        <w:tc>
          <w:tcPr>
            <w:tcW w:w="2127" w:type="dxa"/>
          </w:tcPr>
          <w:p w:rsidR="00B60088" w:rsidRDefault="000233E3">
            <w:pPr>
              <w:pStyle w:val="TableParagraph"/>
              <w:spacing w:line="315" w:lineRule="exact"/>
              <w:ind w:left="95" w:right="87"/>
              <w:jc w:val="center"/>
              <w:rPr>
                <w:sz w:val="28"/>
              </w:rPr>
            </w:pPr>
            <w:r>
              <w:rPr>
                <w:sz w:val="28"/>
              </w:rPr>
              <w:t>ЧТО</w:t>
            </w:r>
          </w:p>
          <w:p w:rsidR="00B60088" w:rsidRDefault="000233E3">
            <w:pPr>
              <w:pStyle w:val="TableParagraph"/>
              <w:spacing w:line="308" w:lineRule="exact"/>
              <w:ind w:left="95" w:right="89"/>
              <w:jc w:val="center"/>
              <w:rPr>
                <w:sz w:val="28"/>
              </w:rPr>
            </w:pPr>
            <w:r>
              <w:rPr>
                <w:sz w:val="28"/>
              </w:rPr>
              <w:t>ЧУВСТВУЮТ?</w:t>
            </w:r>
          </w:p>
        </w:tc>
        <w:tc>
          <w:tcPr>
            <w:tcW w:w="7259" w:type="dxa"/>
          </w:tcPr>
          <w:p w:rsidR="00B60088" w:rsidRDefault="00B60088">
            <w:pPr>
              <w:pStyle w:val="TableParagraph"/>
              <w:rPr>
                <w:sz w:val="28"/>
              </w:rPr>
            </w:pPr>
          </w:p>
        </w:tc>
      </w:tr>
      <w:tr w:rsidR="00B60088">
        <w:trPr>
          <w:trHeight w:val="645"/>
        </w:trPr>
        <w:tc>
          <w:tcPr>
            <w:tcW w:w="2127" w:type="dxa"/>
          </w:tcPr>
          <w:p w:rsidR="00B60088" w:rsidRDefault="000233E3">
            <w:pPr>
              <w:pStyle w:val="TableParagraph"/>
              <w:spacing w:line="315" w:lineRule="exact"/>
              <w:ind w:left="95" w:right="86"/>
              <w:jc w:val="center"/>
              <w:rPr>
                <w:sz w:val="28"/>
              </w:rPr>
            </w:pPr>
            <w:r>
              <w:rPr>
                <w:sz w:val="28"/>
              </w:rPr>
              <w:t>О ЧЕМ</w:t>
            </w:r>
          </w:p>
          <w:p w:rsidR="00B60088" w:rsidRDefault="000233E3">
            <w:pPr>
              <w:pStyle w:val="TableParagraph"/>
              <w:spacing w:before="2" w:line="308" w:lineRule="exact"/>
              <w:ind w:left="95" w:right="88"/>
              <w:jc w:val="center"/>
              <w:rPr>
                <w:sz w:val="28"/>
              </w:rPr>
            </w:pPr>
            <w:r>
              <w:rPr>
                <w:sz w:val="28"/>
              </w:rPr>
              <w:t>ДУМАЮТ?</w:t>
            </w:r>
          </w:p>
        </w:tc>
        <w:tc>
          <w:tcPr>
            <w:tcW w:w="7259" w:type="dxa"/>
          </w:tcPr>
          <w:p w:rsidR="00B60088" w:rsidRDefault="00B60088">
            <w:pPr>
              <w:pStyle w:val="TableParagraph"/>
              <w:rPr>
                <w:sz w:val="28"/>
              </w:rPr>
            </w:pPr>
          </w:p>
        </w:tc>
      </w:tr>
      <w:tr w:rsidR="00B60088">
        <w:trPr>
          <w:trHeight w:val="642"/>
        </w:trPr>
        <w:tc>
          <w:tcPr>
            <w:tcW w:w="2127" w:type="dxa"/>
          </w:tcPr>
          <w:p w:rsidR="00B60088" w:rsidRDefault="000233E3">
            <w:pPr>
              <w:pStyle w:val="TableParagraph"/>
              <w:spacing w:line="315" w:lineRule="exact"/>
              <w:ind w:left="95" w:right="85"/>
              <w:jc w:val="center"/>
              <w:rPr>
                <w:sz w:val="28"/>
              </w:rPr>
            </w:pPr>
            <w:r>
              <w:rPr>
                <w:sz w:val="28"/>
              </w:rPr>
              <w:t>КАК</w:t>
            </w:r>
          </w:p>
          <w:p w:rsidR="00B60088" w:rsidRDefault="000233E3">
            <w:pPr>
              <w:pStyle w:val="TableParagraph"/>
              <w:spacing w:line="308" w:lineRule="exact"/>
              <w:ind w:left="94" w:right="89"/>
              <w:jc w:val="center"/>
              <w:rPr>
                <w:sz w:val="28"/>
              </w:rPr>
            </w:pPr>
            <w:r>
              <w:rPr>
                <w:sz w:val="28"/>
              </w:rPr>
              <w:t>РАЗРЕШИЛИ?</w:t>
            </w:r>
          </w:p>
        </w:tc>
        <w:tc>
          <w:tcPr>
            <w:tcW w:w="7259" w:type="dxa"/>
          </w:tcPr>
          <w:p w:rsidR="00B60088" w:rsidRDefault="00B60088">
            <w:pPr>
              <w:pStyle w:val="TableParagraph"/>
              <w:rPr>
                <w:sz w:val="28"/>
              </w:rPr>
            </w:pPr>
          </w:p>
        </w:tc>
      </w:tr>
      <w:tr w:rsidR="00B60088">
        <w:trPr>
          <w:trHeight w:val="966"/>
        </w:trPr>
        <w:tc>
          <w:tcPr>
            <w:tcW w:w="2127" w:type="dxa"/>
          </w:tcPr>
          <w:p w:rsidR="00B60088" w:rsidRDefault="000233E3">
            <w:pPr>
              <w:pStyle w:val="TableParagraph"/>
              <w:spacing w:line="315" w:lineRule="exact"/>
              <w:ind w:left="95" w:right="88"/>
              <w:jc w:val="center"/>
              <w:rPr>
                <w:sz w:val="28"/>
              </w:rPr>
            </w:pPr>
            <w:r>
              <w:rPr>
                <w:sz w:val="28"/>
              </w:rPr>
              <w:t>ЧЕМ</w:t>
            </w:r>
          </w:p>
          <w:p w:rsidR="00B60088" w:rsidRDefault="000233E3">
            <w:pPr>
              <w:pStyle w:val="TableParagraph"/>
              <w:spacing w:before="2" w:line="324" w:lineRule="exact"/>
              <w:ind w:left="95" w:right="84"/>
              <w:jc w:val="center"/>
              <w:rPr>
                <w:sz w:val="28"/>
              </w:rPr>
            </w:pPr>
            <w:r>
              <w:rPr>
                <w:sz w:val="28"/>
              </w:rPr>
              <w:t>ЗАКОНЧИЛСЯ КОНФЛИКТ?</w:t>
            </w:r>
          </w:p>
        </w:tc>
        <w:tc>
          <w:tcPr>
            <w:tcW w:w="7259" w:type="dxa"/>
          </w:tcPr>
          <w:p w:rsidR="00B60088" w:rsidRDefault="00B60088">
            <w:pPr>
              <w:pStyle w:val="TableParagraph"/>
              <w:rPr>
                <w:sz w:val="28"/>
              </w:rPr>
            </w:pPr>
          </w:p>
        </w:tc>
      </w:tr>
    </w:tbl>
    <w:p w:rsidR="00B60088" w:rsidRDefault="00B60088">
      <w:pPr>
        <w:rPr>
          <w:sz w:val="28"/>
        </w:rPr>
        <w:sectPr w:rsidR="00B60088">
          <w:pgSz w:w="11910" w:h="16840"/>
          <w:pgMar w:top="1120" w:right="340" w:bottom="1520" w:left="400" w:header="0" w:footer="1252" w:gutter="0"/>
          <w:cols w:space="720"/>
        </w:sectPr>
      </w:pPr>
    </w:p>
    <w:p w:rsidR="00B60088" w:rsidRDefault="00B60088">
      <w:pPr>
        <w:pStyle w:val="a3"/>
        <w:spacing w:before="4"/>
        <w:ind w:left="0"/>
        <w:rPr>
          <w:sz w:val="23"/>
        </w:rPr>
      </w:pPr>
    </w:p>
    <w:p w:rsidR="00B60088" w:rsidRDefault="000233E3">
      <w:pPr>
        <w:pStyle w:val="Heading2"/>
        <w:spacing w:before="89"/>
        <w:ind w:left="2823"/>
        <w:jc w:val="left"/>
      </w:pPr>
      <w:r>
        <w:rPr>
          <w:noProof/>
          <w:lang w:bidi="ar-SA"/>
        </w:rPr>
        <w:drawing>
          <wp:anchor distT="0" distB="0" distL="0" distR="0" simplePos="0" relativeHeight="251677696" behindDoc="0" locked="0" layoutInCell="1" allowOverlap="1">
            <wp:simplePos x="0" y="0"/>
            <wp:positionH relativeFrom="page">
              <wp:posOffset>944147</wp:posOffset>
            </wp:positionH>
            <wp:positionV relativeFrom="paragraph">
              <wp:posOffset>-165672</wp:posOffset>
            </wp:positionV>
            <wp:extent cx="759801" cy="125388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2" cstate="print"/>
                    <a:stretch>
                      <a:fillRect/>
                    </a:stretch>
                  </pic:blipFill>
                  <pic:spPr>
                    <a:xfrm>
                      <a:off x="0" y="0"/>
                      <a:ext cx="759801" cy="1253880"/>
                    </a:xfrm>
                    <a:prstGeom prst="rect">
                      <a:avLst/>
                    </a:prstGeom>
                  </pic:spPr>
                </pic:pic>
              </a:graphicData>
            </a:graphic>
          </wp:anchor>
        </w:drawing>
      </w:r>
      <w:r>
        <w:t>Что такое конфликтогены?</w:t>
      </w:r>
    </w:p>
    <w:p w:rsidR="00B60088" w:rsidRDefault="00B60088">
      <w:pPr>
        <w:pStyle w:val="a3"/>
        <w:spacing w:before="6"/>
        <w:ind w:left="0"/>
        <w:rPr>
          <w:b/>
          <w:sz w:val="27"/>
        </w:rPr>
      </w:pPr>
    </w:p>
    <w:p w:rsidR="00B60088" w:rsidRDefault="00F06E04">
      <w:pPr>
        <w:pStyle w:val="a3"/>
        <w:tabs>
          <w:tab w:val="left" w:pos="5540"/>
          <w:tab w:val="left" w:pos="7314"/>
          <w:tab w:val="left" w:pos="8403"/>
          <w:tab w:val="left" w:pos="10115"/>
        </w:tabs>
        <w:ind w:left="2823" w:right="223"/>
      </w:pPr>
      <w:r>
        <w:pict>
          <v:group id="_x0000_s2196" style="position:absolute;left:0;text-align:left;margin-left:49.3pt;margin-top:59.65pt;width:521.2pt;height:47.15pt;z-index:-259879936;mso-position-horizontal-relative:page" coordorigin="986,1193" coordsize="10424,943">
            <v:shape id="_x0000_s2199" type="#_x0000_t75" style="position:absolute;left:986;top:2075;width:10424;height:60">
              <v:imagedata r:id="rId23" o:title=""/>
            </v:shape>
            <v:shape id="_x0000_s2198" type="#_x0000_t75" style="position:absolute;left:7647;top:1192;width:2018;height:883">
              <v:imagedata r:id="rId24" o:title=""/>
            </v:shape>
            <v:shape id="_x0000_s2197" type="#_x0000_t202" style="position:absolute;left:986;top:1192;width:10424;height:943" filled="f" stroked="f">
              <v:textbox inset="0,0,0,0">
                <w:txbxContent>
                  <w:p w:rsidR="00B60088" w:rsidRDefault="00B60088">
                    <w:pPr>
                      <w:spacing w:before="4"/>
                      <w:rPr>
                        <w:sz w:val="33"/>
                      </w:rPr>
                    </w:pPr>
                  </w:p>
                  <w:p w:rsidR="00B60088" w:rsidRDefault="000233E3">
                    <w:pPr>
                      <w:ind w:left="605"/>
                      <w:rPr>
                        <w:sz w:val="28"/>
                      </w:rPr>
                    </w:pPr>
                    <w:r>
                      <w:rPr>
                        <w:color w:val="808080"/>
                        <w:sz w:val="28"/>
                      </w:rPr>
                      <w:t>Конфликтогены</w:t>
                    </w:r>
                  </w:p>
                </w:txbxContent>
              </v:textbox>
            </v:shape>
            <w10:wrap anchorx="page"/>
          </v:group>
        </w:pict>
      </w:r>
      <w:r w:rsidR="000233E3">
        <w:rPr>
          <w:b/>
        </w:rPr>
        <w:t>Конфликтогенами</w:t>
      </w:r>
      <w:r w:rsidR="000233E3">
        <w:rPr>
          <w:b/>
        </w:rPr>
        <w:tab/>
      </w:r>
      <w:r w:rsidR="000233E3">
        <w:t>называются</w:t>
      </w:r>
      <w:r w:rsidR="000233E3">
        <w:tab/>
        <w:t>слова,</w:t>
      </w:r>
      <w:r w:rsidR="000233E3">
        <w:tab/>
        <w:t>интонации,</w:t>
      </w:r>
      <w:r w:rsidR="000233E3">
        <w:tab/>
      </w:r>
      <w:r w:rsidR="000233E3">
        <w:rPr>
          <w:spacing w:val="-3"/>
        </w:rPr>
        <w:t xml:space="preserve">жесты, </w:t>
      </w:r>
      <w:r w:rsidR="000233E3">
        <w:t>действия, которые могут привести к</w:t>
      </w:r>
      <w:r w:rsidR="000233E3">
        <w:rPr>
          <w:spacing w:val="-5"/>
        </w:rPr>
        <w:t xml:space="preserve"> </w:t>
      </w:r>
      <w:r w:rsidR="000233E3">
        <w:t>конфликту</w:t>
      </w:r>
    </w:p>
    <w:p w:rsidR="00B60088" w:rsidRDefault="00B60088">
      <w:pPr>
        <w:pStyle w:val="a3"/>
        <w:ind w:left="0"/>
        <w:rPr>
          <w:sz w:val="20"/>
        </w:rPr>
      </w:pPr>
    </w:p>
    <w:p w:rsidR="00B60088" w:rsidRDefault="00B60088">
      <w:pPr>
        <w:pStyle w:val="a3"/>
        <w:ind w:left="0"/>
        <w:rPr>
          <w:sz w:val="20"/>
        </w:rPr>
      </w:pPr>
    </w:p>
    <w:p w:rsidR="00B60088" w:rsidRDefault="000233E3">
      <w:pPr>
        <w:pStyle w:val="a3"/>
        <w:ind w:left="0"/>
        <w:rPr>
          <w:sz w:val="19"/>
        </w:rPr>
      </w:pPr>
      <w:r>
        <w:rPr>
          <w:noProof/>
          <w:lang w:bidi="ar-SA"/>
        </w:rPr>
        <w:drawing>
          <wp:anchor distT="0" distB="0" distL="0" distR="0" simplePos="0" relativeHeight="16" behindDoc="0" locked="0" layoutInCell="1" allowOverlap="1">
            <wp:simplePos x="0" y="0"/>
            <wp:positionH relativeFrom="page">
              <wp:posOffset>653123</wp:posOffset>
            </wp:positionH>
            <wp:positionV relativeFrom="paragraph">
              <wp:posOffset>163683</wp:posOffset>
            </wp:positionV>
            <wp:extent cx="355508" cy="307181"/>
            <wp:effectExtent l="0" t="0" r="0" b="0"/>
            <wp:wrapTopAndBottom/>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8" cstate="print"/>
                    <a:stretch>
                      <a:fillRect/>
                    </a:stretch>
                  </pic:blipFill>
                  <pic:spPr>
                    <a:xfrm>
                      <a:off x="0" y="0"/>
                      <a:ext cx="355508" cy="307181"/>
                    </a:xfrm>
                    <a:prstGeom prst="rect">
                      <a:avLst/>
                    </a:prstGeom>
                  </pic:spPr>
                </pic:pic>
              </a:graphicData>
            </a:graphic>
          </wp:anchor>
        </w:drawing>
      </w:r>
    </w:p>
    <w:p w:rsidR="00B60088" w:rsidRDefault="00B60088">
      <w:pPr>
        <w:pStyle w:val="a3"/>
        <w:spacing w:before="9"/>
        <w:ind w:left="0"/>
        <w:rPr>
          <w:sz w:val="22"/>
        </w:rPr>
      </w:pPr>
    </w:p>
    <w:tbl>
      <w:tblPr>
        <w:tblStyle w:val="TableNormal"/>
        <w:tblW w:w="0" w:type="auto"/>
        <w:tblInd w:w="59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4969"/>
        <w:gridCol w:w="5394"/>
      </w:tblGrid>
      <w:tr w:rsidR="00B60088">
        <w:trPr>
          <w:trHeight w:val="643"/>
        </w:trPr>
        <w:tc>
          <w:tcPr>
            <w:tcW w:w="4969" w:type="dxa"/>
            <w:tcBorders>
              <w:top w:val="nil"/>
            </w:tcBorders>
          </w:tcPr>
          <w:p w:rsidR="00B60088" w:rsidRDefault="000233E3">
            <w:pPr>
              <w:pStyle w:val="TableParagraph"/>
              <w:tabs>
                <w:tab w:val="left" w:pos="640"/>
                <w:tab w:val="left" w:pos="2360"/>
                <w:tab w:val="left" w:pos="3584"/>
              </w:tabs>
              <w:spacing w:line="315" w:lineRule="exact"/>
              <w:ind w:left="146"/>
              <w:rPr>
                <w:sz w:val="28"/>
              </w:rPr>
            </w:pPr>
            <w:r>
              <w:rPr>
                <w:sz w:val="28"/>
              </w:rPr>
              <w:t>-</w:t>
            </w:r>
            <w:r>
              <w:rPr>
                <w:sz w:val="28"/>
              </w:rPr>
              <w:tab/>
              <w:t>негативная</w:t>
            </w:r>
            <w:r>
              <w:rPr>
                <w:sz w:val="28"/>
              </w:rPr>
              <w:tab/>
              <w:t>оценка</w:t>
            </w:r>
            <w:r>
              <w:rPr>
                <w:sz w:val="28"/>
              </w:rPr>
              <w:tab/>
              <w:t>действий</w:t>
            </w:r>
          </w:p>
          <w:p w:rsidR="00B60088" w:rsidRDefault="000233E3">
            <w:pPr>
              <w:pStyle w:val="TableParagraph"/>
              <w:spacing w:line="309" w:lineRule="exact"/>
              <w:ind w:left="4"/>
              <w:rPr>
                <w:sz w:val="28"/>
              </w:rPr>
            </w:pPr>
            <w:r>
              <w:rPr>
                <w:sz w:val="28"/>
              </w:rPr>
              <w:t>другого</w:t>
            </w:r>
          </w:p>
        </w:tc>
        <w:tc>
          <w:tcPr>
            <w:tcW w:w="5394" w:type="dxa"/>
            <w:tcBorders>
              <w:top w:val="nil"/>
            </w:tcBorders>
          </w:tcPr>
          <w:p w:rsidR="00B60088" w:rsidRDefault="00B60088">
            <w:pPr>
              <w:pStyle w:val="TableParagraph"/>
              <w:rPr>
                <w:sz w:val="28"/>
              </w:rPr>
            </w:pPr>
          </w:p>
        </w:tc>
      </w:tr>
      <w:tr w:rsidR="00B60088">
        <w:trPr>
          <w:trHeight w:val="645"/>
        </w:trPr>
        <w:tc>
          <w:tcPr>
            <w:tcW w:w="4969" w:type="dxa"/>
          </w:tcPr>
          <w:p w:rsidR="00B60088" w:rsidRDefault="000233E3">
            <w:pPr>
              <w:pStyle w:val="TableParagraph"/>
              <w:spacing w:line="317" w:lineRule="exact"/>
              <w:ind w:left="146"/>
              <w:rPr>
                <w:sz w:val="28"/>
              </w:rPr>
            </w:pPr>
            <w:r>
              <w:rPr>
                <w:sz w:val="28"/>
              </w:rPr>
              <w:t>- проявления превосходства</w:t>
            </w:r>
          </w:p>
        </w:tc>
        <w:tc>
          <w:tcPr>
            <w:tcW w:w="5394" w:type="dxa"/>
          </w:tcPr>
          <w:p w:rsidR="00B60088" w:rsidRDefault="00B60088">
            <w:pPr>
              <w:pStyle w:val="TableParagraph"/>
              <w:rPr>
                <w:sz w:val="28"/>
              </w:rPr>
            </w:pPr>
          </w:p>
        </w:tc>
      </w:tr>
      <w:tr w:rsidR="00B60088">
        <w:trPr>
          <w:trHeight w:val="642"/>
        </w:trPr>
        <w:tc>
          <w:tcPr>
            <w:tcW w:w="4969" w:type="dxa"/>
          </w:tcPr>
          <w:p w:rsidR="00B60088" w:rsidRDefault="000233E3">
            <w:pPr>
              <w:pStyle w:val="TableParagraph"/>
              <w:spacing w:line="315" w:lineRule="exact"/>
              <w:ind w:left="146"/>
              <w:rPr>
                <w:sz w:val="28"/>
              </w:rPr>
            </w:pPr>
            <w:r>
              <w:rPr>
                <w:sz w:val="28"/>
              </w:rPr>
              <w:t>- обман или попытка обмана</w:t>
            </w:r>
          </w:p>
        </w:tc>
        <w:tc>
          <w:tcPr>
            <w:tcW w:w="5394" w:type="dxa"/>
          </w:tcPr>
          <w:p w:rsidR="00B60088" w:rsidRDefault="00B60088">
            <w:pPr>
              <w:pStyle w:val="TableParagraph"/>
              <w:rPr>
                <w:sz w:val="28"/>
              </w:rPr>
            </w:pPr>
          </w:p>
        </w:tc>
      </w:tr>
      <w:tr w:rsidR="00B60088">
        <w:trPr>
          <w:trHeight w:val="966"/>
        </w:trPr>
        <w:tc>
          <w:tcPr>
            <w:tcW w:w="4969" w:type="dxa"/>
          </w:tcPr>
          <w:p w:rsidR="00B60088" w:rsidRDefault="000233E3">
            <w:pPr>
              <w:pStyle w:val="TableParagraph"/>
              <w:tabs>
                <w:tab w:val="left" w:pos="650"/>
                <w:tab w:val="left" w:pos="2444"/>
                <w:tab w:val="left" w:pos="3684"/>
              </w:tabs>
              <w:ind w:left="4" w:right="275" w:firstLine="141"/>
              <w:rPr>
                <w:sz w:val="28"/>
              </w:rPr>
            </w:pPr>
            <w:r>
              <w:rPr>
                <w:sz w:val="28"/>
              </w:rPr>
              <w:t>-</w:t>
            </w:r>
            <w:r>
              <w:rPr>
                <w:sz w:val="28"/>
              </w:rPr>
              <w:tab/>
              <w:t>навязчивые</w:t>
            </w:r>
            <w:r>
              <w:rPr>
                <w:sz w:val="28"/>
              </w:rPr>
              <w:tab/>
              <w:t>советы</w:t>
            </w:r>
            <w:r>
              <w:rPr>
                <w:sz w:val="28"/>
              </w:rPr>
              <w:tab/>
            </w:r>
            <w:r>
              <w:rPr>
                <w:spacing w:val="-3"/>
                <w:sz w:val="28"/>
              </w:rPr>
              <w:t xml:space="preserve">другому </w:t>
            </w:r>
            <w:r>
              <w:rPr>
                <w:sz w:val="28"/>
              </w:rPr>
              <w:t>человеку по поводу того, как</w:t>
            </w:r>
            <w:r>
              <w:rPr>
                <w:spacing w:val="59"/>
                <w:sz w:val="28"/>
              </w:rPr>
              <w:t xml:space="preserve"> </w:t>
            </w:r>
            <w:r>
              <w:rPr>
                <w:sz w:val="28"/>
              </w:rPr>
              <w:t>следует</w:t>
            </w:r>
          </w:p>
          <w:p w:rsidR="00B60088" w:rsidRDefault="000233E3">
            <w:pPr>
              <w:pStyle w:val="TableParagraph"/>
              <w:spacing w:line="308" w:lineRule="exact"/>
              <w:ind w:left="4"/>
              <w:rPr>
                <w:sz w:val="28"/>
              </w:rPr>
            </w:pPr>
            <w:r>
              <w:rPr>
                <w:sz w:val="28"/>
              </w:rPr>
              <w:t>себя вести</w:t>
            </w:r>
          </w:p>
        </w:tc>
        <w:tc>
          <w:tcPr>
            <w:tcW w:w="5394" w:type="dxa"/>
          </w:tcPr>
          <w:p w:rsidR="00B60088" w:rsidRDefault="00B60088">
            <w:pPr>
              <w:pStyle w:val="TableParagraph"/>
              <w:rPr>
                <w:sz w:val="28"/>
              </w:rPr>
            </w:pPr>
          </w:p>
        </w:tc>
      </w:tr>
      <w:tr w:rsidR="00B60088">
        <w:trPr>
          <w:trHeight w:val="645"/>
        </w:trPr>
        <w:tc>
          <w:tcPr>
            <w:tcW w:w="4969" w:type="dxa"/>
          </w:tcPr>
          <w:p w:rsidR="00B60088" w:rsidRDefault="000233E3">
            <w:pPr>
              <w:pStyle w:val="TableParagraph"/>
              <w:spacing w:line="315" w:lineRule="exact"/>
              <w:ind w:left="146"/>
              <w:rPr>
                <w:sz w:val="28"/>
              </w:rPr>
            </w:pPr>
            <w:r>
              <w:rPr>
                <w:sz w:val="28"/>
              </w:rPr>
              <w:t>- подшучивание над другим</w:t>
            </w:r>
          </w:p>
        </w:tc>
        <w:tc>
          <w:tcPr>
            <w:tcW w:w="5394" w:type="dxa"/>
          </w:tcPr>
          <w:p w:rsidR="00B60088" w:rsidRDefault="00B60088">
            <w:pPr>
              <w:pStyle w:val="TableParagraph"/>
              <w:rPr>
                <w:sz w:val="28"/>
              </w:rPr>
            </w:pPr>
          </w:p>
        </w:tc>
      </w:tr>
      <w:tr w:rsidR="00B60088">
        <w:trPr>
          <w:trHeight w:val="643"/>
        </w:trPr>
        <w:tc>
          <w:tcPr>
            <w:tcW w:w="4969" w:type="dxa"/>
          </w:tcPr>
          <w:p w:rsidR="00B60088" w:rsidRDefault="000233E3">
            <w:pPr>
              <w:pStyle w:val="TableParagraph"/>
              <w:tabs>
                <w:tab w:val="left" w:pos="628"/>
                <w:tab w:val="left" w:pos="2333"/>
                <w:tab w:val="left" w:pos="3557"/>
              </w:tabs>
              <w:spacing w:line="315" w:lineRule="exact"/>
              <w:ind w:left="146"/>
              <w:rPr>
                <w:sz w:val="28"/>
              </w:rPr>
            </w:pPr>
            <w:r>
              <w:rPr>
                <w:sz w:val="28"/>
              </w:rPr>
              <w:t>-</w:t>
            </w:r>
            <w:r>
              <w:rPr>
                <w:sz w:val="28"/>
              </w:rPr>
              <w:tab/>
              <w:t>нарушение</w:t>
            </w:r>
            <w:r>
              <w:rPr>
                <w:sz w:val="28"/>
              </w:rPr>
              <w:tab/>
              <w:t>правил</w:t>
            </w:r>
            <w:r>
              <w:rPr>
                <w:sz w:val="28"/>
              </w:rPr>
              <w:tab/>
              <w:t>общения,</w:t>
            </w:r>
          </w:p>
          <w:p w:rsidR="00B60088" w:rsidRDefault="000233E3">
            <w:pPr>
              <w:pStyle w:val="TableParagraph"/>
              <w:spacing w:line="308" w:lineRule="exact"/>
              <w:ind w:left="4"/>
              <w:rPr>
                <w:sz w:val="28"/>
              </w:rPr>
            </w:pPr>
            <w:r>
              <w:rPr>
                <w:sz w:val="28"/>
              </w:rPr>
              <w:t>поведения</w:t>
            </w:r>
          </w:p>
        </w:tc>
        <w:tc>
          <w:tcPr>
            <w:tcW w:w="5394" w:type="dxa"/>
          </w:tcPr>
          <w:p w:rsidR="00B60088" w:rsidRDefault="00B60088">
            <w:pPr>
              <w:pStyle w:val="TableParagraph"/>
              <w:rPr>
                <w:sz w:val="28"/>
              </w:rPr>
            </w:pPr>
          </w:p>
        </w:tc>
      </w:tr>
      <w:tr w:rsidR="00B60088">
        <w:trPr>
          <w:trHeight w:val="642"/>
        </w:trPr>
        <w:tc>
          <w:tcPr>
            <w:tcW w:w="4969" w:type="dxa"/>
          </w:tcPr>
          <w:p w:rsidR="00B60088" w:rsidRDefault="000233E3">
            <w:pPr>
              <w:pStyle w:val="TableParagraph"/>
              <w:spacing w:line="315" w:lineRule="exact"/>
              <w:ind w:left="146"/>
              <w:rPr>
                <w:sz w:val="28"/>
              </w:rPr>
            </w:pPr>
            <w:r>
              <w:rPr>
                <w:sz w:val="28"/>
              </w:rPr>
              <w:t>- нежелание признавать свои</w:t>
            </w:r>
            <w:r>
              <w:rPr>
                <w:spacing w:val="58"/>
                <w:sz w:val="28"/>
              </w:rPr>
              <w:t xml:space="preserve"> </w:t>
            </w:r>
            <w:r>
              <w:rPr>
                <w:sz w:val="28"/>
              </w:rPr>
              <w:t>ошибки</w:t>
            </w:r>
          </w:p>
          <w:p w:rsidR="00B60088" w:rsidRDefault="000233E3">
            <w:pPr>
              <w:pStyle w:val="TableParagraph"/>
              <w:spacing w:line="308" w:lineRule="exact"/>
              <w:ind w:left="4"/>
              <w:rPr>
                <w:sz w:val="28"/>
              </w:rPr>
            </w:pPr>
            <w:r>
              <w:rPr>
                <w:sz w:val="28"/>
              </w:rPr>
              <w:t>и чью-то правоту</w:t>
            </w:r>
          </w:p>
        </w:tc>
        <w:tc>
          <w:tcPr>
            <w:tcW w:w="5394" w:type="dxa"/>
          </w:tcPr>
          <w:p w:rsidR="00B60088" w:rsidRDefault="00B60088">
            <w:pPr>
              <w:pStyle w:val="TableParagraph"/>
              <w:rPr>
                <w:sz w:val="28"/>
              </w:rPr>
            </w:pPr>
          </w:p>
        </w:tc>
      </w:tr>
      <w:tr w:rsidR="00B60088">
        <w:trPr>
          <w:trHeight w:val="645"/>
        </w:trPr>
        <w:tc>
          <w:tcPr>
            <w:tcW w:w="4969" w:type="dxa"/>
          </w:tcPr>
          <w:p w:rsidR="00B60088" w:rsidRDefault="000233E3">
            <w:pPr>
              <w:pStyle w:val="TableParagraph"/>
              <w:tabs>
                <w:tab w:val="left" w:pos="496"/>
                <w:tab w:val="left" w:pos="2595"/>
                <w:tab w:val="left" w:pos="3003"/>
              </w:tabs>
              <w:spacing w:line="317" w:lineRule="exact"/>
              <w:ind w:left="146"/>
              <w:rPr>
                <w:sz w:val="28"/>
              </w:rPr>
            </w:pPr>
            <w:r>
              <w:rPr>
                <w:sz w:val="28"/>
              </w:rPr>
              <w:t>-</w:t>
            </w:r>
            <w:r>
              <w:rPr>
                <w:sz w:val="28"/>
              </w:rPr>
              <w:tab/>
              <w:t>незаслуженные</w:t>
            </w:r>
            <w:r>
              <w:rPr>
                <w:sz w:val="28"/>
              </w:rPr>
              <w:tab/>
              <w:t>и</w:t>
            </w:r>
            <w:r>
              <w:rPr>
                <w:sz w:val="28"/>
              </w:rPr>
              <w:tab/>
              <w:t>унизительные</w:t>
            </w:r>
          </w:p>
          <w:p w:rsidR="00B60088" w:rsidRDefault="000233E3">
            <w:pPr>
              <w:pStyle w:val="TableParagraph"/>
              <w:spacing w:line="308" w:lineRule="exact"/>
              <w:ind w:left="4"/>
              <w:rPr>
                <w:sz w:val="28"/>
              </w:rPr>
            </w:pPr>
            <w:r>
              <w:rPr>
                <w:sz w:val="28"/>
              </w:rPr>
              <w:t>упреки</w:t>
            </w:r>
          </w:p>
        </w:tc>
        <w:tc>
          <w:tcPr>
            <w:tcW w:w="5394" w:type="dxa"/>
          </w:tcPr>
          <w:p w:rsidR="00B60088" w:rsidRDefault="00B60088">
            <w:pPr>
              <w:pStyle w:val="TableParagraph"/>
              <w:rPr>
                <w:sz w:val="28"/>
              </w:rPr>
            </w:pPr>
          </w:p>
        </w:tc>
      </w:tr>
      <w:tr w:rsidR="00B60088">
        <w:trPr>
          <w:trHeight w:val="642"/>
        </w:trPr>
        <w:tc>
          <w:tcPr>
            <w:tcW w:w="4969" w:type="dxa"/>
          </w:tcPr>
          <w:p w:rsidR="00B60088" w:rsidRDefault="000233E3">
            <w:pPr>
              <w:pStyle w:val="TableParagraph"/>
              <w:spacing w:line="315" w:lineRule="exact"/>
              <w:ind w:left="146"/>
              <w:rPr>
                <w:sz w:val="28"/>
              </w:rPr>
            </w:pPr>
            <w:r>
              <w:rPr>
                <w:sz w:val="28"/>
              </w:rPr>
              <w:t>- взаимные обиды, претензии друг к</w:t>
            </w:r>
          </w:p>
          <w:p w:rsidR="00B60088" w:rsidRDefault="000233E3">
            <w:pPr>
              <w:pStyle w:val="TableParagraph"/>
              <w:spacing w:line="308" w:lineRule="exact"/>
              <w:ind w:left="4"/>
              <w:rPr>
                <w:sz w:val="28"/>
              </w:rPr>
            </w:pPr>
            <w:r>
              <w:rPr>
                <w:sz w:val="28"/>
              </w:rPr>
              <w:t>другу</w:t>
            </w:r>
          </w:p>
        </w:tc>
        <w:tc>
          <w:tcPr>
            <w:tcW w:w="5394" w:type="dxa"/>
          </w:tcPr>
          <w:p w:rsidR="00B60088" w:rsidRDefault="00B60088">
            <w:pPr>
              <w:pStyle w:val="TableParagraph"/>
              <w:rPr>
                <w:sz w:val="28"/>
              </w:rPr>
            </w:pPr>
          </w:p>
        </w:tc>
      </w:tr>
      <w:tr w:rsidR="00B60088">
        <w:trPr>
          <w:trHeight w:val="645"/>
        </w:trPr>
        <w:tc>
          <w:tcPr>
            <w:tcW w:w="4969" w:type="dxa"/>
          </w:tcPr>
          <w:p w:rsidR="00B60088" w:rsidRDefault="000233E3">
            <w:pPr>
              <w:pStyle w:val="TableParagraph"/>
              <w:spacing w:line="317" w:lineRule="exact"/>
              <w:ind w:left="146"/>
              <w:rPr>
                <w:sz w:val="28"/>
              </w:rPr>
            </w:pPr>
            <w:r>
              <w:rPr>
                <w:sz w:val="28"/>
              </w:rPr>
              <w:t>- проявление эгоизма</w:t>
            </w:r>
          </w:p>
        </w:tc>
        <w:tc>
          <w:tcPr>
            <w:tcW w:w="5394" w:type="dxa"/>
          </w:tcPr>
          <w:p w:rsidR="00B60088" w:rsidRDefault="00B60088">
            <w:pPr>
              <w:pStyle w:val="TableParagraph"/>
              <w:rPr>
                <w:sz w:val="28"/>
              </w:rPr>
            </w:pPr>
          </w:p>
        </w:tc>
      </w:tr>
      <w:tr w:rsidR="00B60088">
        <w:trPr>
          <w:trHeight w:val="645"/>
        </w:trPr>
        <w:tc>
          <w:tcPr>
            <w:tcW w:w="4969" w:type="dxa"/>
          </w:tcPr>
          <w:p w:rsidR="00B60088" w:rsidRDefault="00B60088">
            <w:pPr>
              <w:pStyle w:val="TableParagraph"/>
              <w:rPr>
                <w:sz w:val="28"/>
              </w:rPr>
            </w:pPr>
          </w:p>
        </w:tc>
        <w:tc>
          <w:tcPr>
            <w:tcW w:w="5394" w:type="dxa"/>
          </w:tcPr>
          <w:p w:rsidR="00B60088" w:rsidRDefault="00B60088">
            <w:pPr>
              <w:pStyle w:val="TableParagraph"/>
              <w:rPr>
                <w:sz w:val="28"/>
              </w:rPr>
            </w:pPr>
          </w:p>
        </w:tc>
      </w:tr>
    </w:tbl>
    <w:p w:rsidR="00B60088" w:rsidRDefault="00B60088">
      <w:pPr>
        <w:rPr>
          <w:sz w:val="28"/>
        </w:rPr>
        <w:sectPr w:rsidR="00B60088">
          <w:pgSz w:w="11910" w:h="16840"/>
          <w:pgMar w:top="1400" w:right="340" w:bottom="1520" w:left="400" w:header="0" w:footer="1252" w:gutter="0"/>
          <w:cols w:space="720"/>
        </w:sectPr>
      </w:pPr>
    </w:p>
    <w:p w:rsidR="00B60088" w:rsidRDefault="000233E3">
      <w:pPr>
        <w:pStyle w:val="Heading2"/>
        <w:spacing w:before="72" w:line="242" w:lineRule="auto"/>
        <w:ind w:right="210"/>
        <w:jc w:val="left"/>
      </w:pPr>
      <w:r>
        <w:t>ТЕМА 4. ОСОБЕННОСТИ ВОСПРИЯТИЯ КОНФЛИКТНОЙ СИТУАЦИИ ЕЕ УЧАСТНИКАМИ.</w:t>
      </w:r>
    </w:p>
    <w:p w:rsidR="00B60088" w:rsidRDefault="00B60088">
      <w:pPr>
        <w:pStyle w:val="a3"/>
        <w:ind w:left="0"/>
        <w:rPr>
          <w:b/>
          <w:sz w:val="20"/>
        </w:rPr>
      </w:pPr>
    </w:p>
    <w:p w:rsidR="00B60088" w:rsidRDefault="000233E3">
      <w:pPr>
        <w:pStyle w:val="a3"/>
        <w:spacing w:before="2"/>
        <w:ind w:left="0"/>
        <w:rPr>
          <w:b/>
          <w:sz w:val="14"/>
        </w:rPr>
      </w:pPr>
      <w:r>
        <w:rPr>
          <w:noProof/>
          <w:lang w:bidi="ar-SA"/>
        </w:rPr>
        <w:drawing>
          <wp:anchor distT="0" distB="0" distL="0" distR="0" simplePos="0" relativeHeight="20" behindDoc="0" locked="0" layoutInCell="1" allowOverlap="1">
            <wp:simplePos x="0" y="0"/>
            <wp:positionH relativeFrom="page">
              <wp:posOffset>781616</wp:posOffset>
            </wp:positionH>
            <wp:positionV relativeFrom="paragraph">
              <wp:posOffset>128444</wp:posOffset>
            </wp:positionV>
            <wp:extent cx="5657912" cy="314782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5657912" cy="3147822"/>
                    </a:xfrm>
                    <a:prstGeom prst="rect">
                      <a:avLst/>
                    </a:prstGeom>
                  </pic:spPr>
                </pic:pic>
              </a:graphicData>
            </a:graphic>
          </wp:anchor>
        </w:drawing>
      </w:r>
    </w:p>
    <w:p w:rsidR="00B60088" w:rsidRDefault="00B60088">
      <w:pPr>
        <w:pStyle w:val="a3"/>
        <w:ind w:left="0"/>
        <w:rPr>
          <w:b/>
          <w:sz w:val="30"/>
        </w:rPr>
      </w:pPr>
    </w:p>
    <w:p w:rsidR="00B60088" w:rsidRDefault="00B60088">
      <w:pPr>
        <w:pStyle w:val="a3"/>
        <w:ind w:left="0"/>
        <w:rPr>
          <w:b/>
          <w:sz w:val="30"/>
        </w:rPr>
      </w:pPr>
    </w:p>
    <w:p w:rsidR="00B60088" w:rsidRDefault="000233E3">
      <w:pPr>
        <w:pStyle w:val="a4"/>
        <w:numPr>
          <w:ilvl w:val="0"/>
          <w:numId w:val="1"/>
        </w:numPr>
        <w:tabs>
          <w:tab w:val="left" w:pos="3228"/>
        </w:tabs>
        <w:spacing w:before="236"/>
        <w:ind w:left="3227" w:hanging="350"/>
        <w:rPr>
          <w:sz w:val="28"/>
        </w:rPr>
      </w:pPr>
      <w:r>
        <w:rPr>
          <w:noProof/>
          <w:lang w:bidi="ar-SA"/>
        </w:rPr>
        <w:drawing>
          <wp:anchor distT="0" distB="0" distL="0" distR="0" simplePos="0" relativeHeight="251681792" behindDoc="0" locked="0" layoutInCell="1" allowOverlap="1">
            <wp:simplePos x="0" y="0"/>
            <wp:positionH relativeFrom="page">
              <wp:posOffset>894805</wp:posOffset>
            </wp:positionH>
            <wp:positionV relativeFrom="paragraph">
              <wp:posOffset>101256</wp:posOffset>
            </wp:positionV>
            <wp:extent cx="640624" cy="990055"/>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6" cstate="print"/>
                    <a:stretch>
                      <a:fillRect/>
                    </a:stretch>
                  </pic:blipFill>
                  <pic:spPr>
                    <a:xfrm>
                      <a:off x="0" y="0"/>
                      <a:ext cx="640624" cy="990055"/>
                    </a:xfrm>
                    <a:prstGeom prst="rect">
                      <a:avLst/>
                    </a:prstGeom>
                  </pic:spPr>
                </pic:pic>
              </a:graphicData>
            </a:graphic>
          </wp:anchor>
        </w:drawing>
      </w:r>
      <w:r>
        <w:rPr>
          <w:sz w:val="28"/>
        </w:rPr>
        <w:t>Иллюзия «собственного благородства»</w:t>
      </w:r>
    </w:p>
    <w:p w:rsidR="00B60088" w:rsidRDefault="000233E3">
      <w:pPr>
        <w:pStyle w:val="a4"/>
        <w:numPr>
          <w:ilvl w:val="0"/>
          <w:numId w:val="1"/>
        </w:numPr>
        <w:tabs>
          <w:tab w:val="left" w:pos="3228"/>
        </w:tabs>
        <w:spacing w:before="24"/>
        <w:ind w:left="3227" w:hanging="350"/>
        <w:rPr>
          <w:sz w:val="28"/>
        </w:rPr>
      </w:pPr>
      <w:r>
        <w:rPr>
          <w:sz w:val="28"/>
        </w:rPr>
        <w:t>Иллюзия «камня</w:t>
      </w:r>
      <w:r>
        <w:rPr>
          <w:spacing w:val="-1"/>
          <w:sz w:val="28"/>
        </w:rPr>
        <w:t xml:space="preserve"> </w:t>
      </w:r>
      <w:r>
        <w:rPr>
          <w:sz w:val="28"/>
        </w:rPr>
        <w:t>преткновения»</w:t>
      </w:r>
    </w:p>
    <w:p w:rsidR="00B60088" w:rsidRDefault="000233E3">
      <w:pPr>
        <w:pStyle w:val="a4"/>
        <w:numPr>
          <w:ilvl w:val="0"/>
          <w:numId w:val="1"/>
        </w:numPr>
        <w:tabs>
          <w:tab w:val="left" w:pos="3228"/>
        </w:tabs>
        <w:spacing w:before="26" w:line="259" w:lineRule="auto"/>
        <w:ind w:right="821" w:hanging="361"/>
        <w:rPr>
          <w:sz w:val="28"/>
        </w:rPr>
      </w:pPr>
      <w:r>
        <w:rPr>
          <w:sz w:val="28"/>
        </w:rPr>
        <w:t>Иллюзия возможности выиграть за счет проигрыша другой стороны</w:t>
      </w:r>
    </w:p>
    <w:p w:rsidR="00B60088" w:rsidRDefault="00B60088">
      <w:pPr>
        <w:pStyle w:val="a3"/>
        <w:spacing w:before="8"/>
        <w:ind w:left="0"/>
        <w:rPr>
          <w:sz w:val="44"/>
        </w:rPr>
      </w:pPr>
    </w:p>
    <w:p w:rsidR="00B60088" w:rsidRDefault="000233E3">
      <w:pPr>
        <w:pStyle w:val="Heading2"/>
        <w:jc w:val="left"/>
      </w:pPr>
      <w:r>
        <w:t>ТЕМА 5. ЭМОЦИИ В КОНФЛИКТЕ.</w:t>
      </w:r>
    </w:p>
    <w:p w:rsidR="00B60088" w:rsidRDefault="00B60088">
      <w:pPr>
        <w:pStyle w:val="a3"/>
        <w:ind w:left="0"/>
        <w:rPr>
          <w:b/>
          <w:sz w:val="39"/>
        </w:rPr>
      </w:pPr>
    </w:p>
    <w:p w:rsidR="00B60088" w:rsidRDefault="000233E3">
      <w:pPr>
        <w:pStyle w:val="a3"/>
        <w:ind w:left="1302"/>
      </w:pPr>
      <w:r>
        <w:rPr>
          <w:noProof/>
          <w:lang w:bidi="ar-SA"/>
        </w:rPr>
        <w:drawing>
          <wp:anchor distT="0" distB="0" distL="0" distR="0" simplePos="0" relativeHeight="251679744" behindDoc="0" locked="0" layoutInCell="1" allowOverlap="1">
            <wp:simplePos x="0" y="0"/>
            <wp:positionH relativeFrom="page">
              <wp:posOffset>716280</wp:posOffset>
            </wp:positionH>
            <wp:positionV relativeFrom="paragraph">
              <wp:posOffset>216285</wp:posOffset>
            </wp:positionV>
            <wp:extent cx="6521196" cy="38100"/>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7" cstate="print"/>
                    <a:stretch>
                      <a:fillRect/>
                    </a:stretch>
                  </pic:blipFill>
                  <pic:spPr>
                    <a:xfrm>
                      <a:off x="0" y="0"/>
                      <a:ext cx="6521196" cy="38100"/>
                    </a:xfrm>
                    <a:prstGeom prst="rect">
                      <a:avLst/>
                    </a:prstGeom>
                  </pic:spPr>
                </pic:pic>
              </a:graphicData>
            </a:graphic>
          </wp:anchor>
        </w:drawing>
      </w:r>
      <w:r>
        <w:rPr>
          <w:noProof/>
          <w:lang w:bidi="ar-SA"/>
        </w:rPr>
        <w:drawing>
          <wp:anchor distT="0" distB="0" distL="0" distR="0" simplePos="0" relativeHeight="251680768" behindDoc="0" locked="0" layoutInCell="1" allowOverlap="1">
            <wp:simplePos x="0" y="0"/>
            <wp:positionH relativeFrom="page">
              <wp:posOffset>724250</wp:posOffset>
            </wp:positionH>
            <wp:positionV relativeFrom="paragraph">
              <wp:posOffset>-135758</wp:posOffset>
            </wp:positionV>
            <wp:extent cx="357789" cy="304800"/>
            <wp:effectExtent l="0" t="0" r="0" b="0"/>
            <wp:wrapNone/>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Конфликтный словарь эмоций</w:t>
      </w:r>
    </w:p>
    <w:p w:rsidR="00B60088" w:rsidRDefault="00B60088">
      <w:pPr>
        <w:pStyle w:val="a3"/>
        <w:spacing w:before="5"/>
        <w:ind w:left="0"/>
        <w:rPr>
          <w:sz w:val="6"/>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4818"/>
        <w:gridCol w:w="5392"/>
      </w:tblGrid>
      <w:tr w:rsidR="00B60088">
        <w:trPr>
          <w:trHeight w:val="645"/>
        </w:trPr>
        <w:tc>
          <w:tcPr>
            <w:tcW w:w="4818" w:type="dxa"/>
            <w:tcBorders>
              <w:top w:val="nil"/>
            </w:tcBorders>
          </w:tcPr>
          <w:p w:rsidR="00B60088" w:rsidRDefault="00B60088">
            <w:pPr>
              <w:pStyle w:val="TableParagraph"/>
              <w:rPr>
                <w:sz w:val="28"/>
              </w:rPr>
            </w:pPr>
          </w:p>
        </w:tc>
        <w:tc>
          <w:tcPr>
            <w:tcW w:w="5392" w:type="dxa"/>
            <w:tcBorders>
              <w:top w:val="nil"/>
            </w:tcBorders>
          </w:tcPr>
          <w:p w:rsidR="00B60088" w:rsidRDefault="00B60088">
            <w:pPr>
              <w:pStyle w:val="TableParagraph"/>
              <w:rPr>
                <w:sz w:val="28"/>
              </w:rPr>
            </w:pPr>
          </w:p>
        </w:tc>
      </w:tr>
      <w:tr w:rsidR="00B60088">
        <w:trPr>
          <w:trHeight w:val="643"/>
        </w:trPr>
        <w:tc>
          <w:tcPr>
            <w:tcW w:w="4818" w:type="dxa"/>
          </w:tcPr>
          <w:p w:rsidR="00B60088" w:rsidRDefault="00B60088">
            <w:pPr>
              <w:pStyle w:val="TableParagraph"/>
              <w:rPr>
                <w:sz w:val="28"/>
              </w:rPr>
            </w:pPr>
          </w:p>
        </w:tc>
        <w:tc>
          <w:tcPr>
            <w:tcW w:w="5392" w:type="dxa"/>
          </w:tcPr>
          <w:p w:rsidR="00B60088" w:rsidRDefault="00B60088">
            <w:pPr>
              <w:pStyle w:val="TableParagraph"/>
              <w:rPr>
                <w:sz w:val="28"/>
              </w:rPr>
            </w:pPr>
          </w:p>
        </w:tc>
      </w:tr>
      <w:tr w:rsidR="00B60088">
        <w:trPr>
          <w:trHeight w:val="645"/>
        </w:trPr>
        <w:tc>
          <w:tcPr>
            <w:tcW w:w="4818" w:type="dxa"/>
          </w:tcPr>
          <w:p w:rsidR="00B60088" w:rsidRDefault="00B60088">
            <w:pPr>
              <w:pStyle w:val="TableParagraph"/>
              <w:rPr>
                <w:sz w:val="28"/>
              </w:rPr>
            </w:pPr>
          </w:p>
        </w:tc>
        <w:tc>
          <w:tcPr>
            <w:tcW w:w="5392" w:type="dxa"/>
          </w:tcPr>
          <w:p w:rsidR="00B60088" w:rsidRDefault="00B60088">
            <w:pPr>
              <w:pStyle w:val="TableParagraph"/>
              <w:rPr>
                <w:sz w:val="28"/>
              </w:rPr>
            </w:pPr>
          </w:p>
        </w:tc>
      </w:tr>
      <w:tr w:rsidR="00B60088">
        <w:trPr>
          <w:trHeight w:val="642"/>
        </w:trPr>
        <w:tc>
          <w:tcPr>
            <w:tcW w:w="4818" w:type="dxa"/>
          </w:tcPr>
          <w:p w:rsidR="00B60088" w:rsidRDefault="00B60088">
            <w:pPr>
              <w:pStyle w:val="TableParagraph"/>
              <w:rPr>
                <w:sz w:val="28"/>
              </w:rPr>
            </w:pPr>
          </w:p>
        </w:tc>
        <w:tc>
          <w:tcPr>
            <w:tcW w:w="5392" w:type="dxa"/>
          </w:tcPr>
          <w:p w:rsidR="00B60088" w:rsidRDefault="00B60088">
            <w:pPr>
              <w:pStyle w:val="TableParagraph"/>
              <w:rPr>
                <w:sz w:val="28"/>
              </w:rPr>
            </w:pPr>
          </w:p>
        </w:tc>
      </w:tr>
      <w:tr w:rsidR="00B60088">
        <w:trPr>
          <w:trHeight w:val="645"/>
        </w:trPr>
        <w:tc>
          <w:tcPr>
            <w:tcW w:w="4818" w:type="dxa"/>
          </w:tcPr>
          <w:p w:rsidR="00B60088" w:rsidRDefault="00B60088">
            <w:pPr>
              <w:pStyle w:val="TableParagraph"/>
              <w:rPr>
                <w:sz w:val="28"/>
              </w:rPr>
            </w:pPr>
          </w:p>
        </w:tc>
        <w:tc>
          <w:tcPr>
            <w:tcW w:w="5392" w:type="dxa"/>
          </w:tcPr>
          <w:p w:rsidR="00B60088" w:rsidRDefault="00B60088">
            <w:pPr>
              <w:pStyle w:val="TableParagraph"/>
              <w:rPr>
                <w:sz w:val="28"/>
              </w:rPr>
            </w:pPr>
          </w:p>
        </w:tc>
      </w:tr>
    </w:tbl>
    <w:p w:rsidR="00B60088" w:rsidRDefault="00B60088">
      <w:pPr>
        <w:rPr>
          <w:sz w:val="28"/>
        </w:rPr>
        <w:sectPr w:rsidR="00B60088">
          <w:pgSz w:w="11910" w:h="16840"/>
          <w:pgMar w:top="1040" w:right="340" w:bottom="1520" w:left="400" w:header="0" w:footer="1252" w:gutter="0"/>
          <w:cols w:space="720"/>
        </w:sectPr>
      </w:pPr>
    </w:p>
    <w:p w:rsidR="00B60088" w:rsidRDefault="000233E3">
      <w:pPr>
        <w:pStyle w:val="Heading2"/>
        <w:spacing w:before="72"/>
        <w:jc w:val="left"/>
      </w:pPr>
      <w:r>
        <w:rPr>
          <w:noProof/>
          <w:lang w:bidi="ar-SA"/>
        </w:rPr>
        <w:drawing>
          <wp:anchor distT="0" distB="0" distL="0" distR="0" simplePos="0" relativeHeight="243444736" behindDoc="1" locked="0" layoutInCell="1" allowOverlap="1">
            <wp:simplePos x="0" y="0"/>
            <wp:positionH relativeFrom="page">
              <wp:posOffset>716280</wp:posOffset>
            </wp:positionH>
            <wp:positionV relativeFrom="page">
              <wp:posOffset>5636640</wp:posOffset>
            </wp:positionV>
            <wp:extent cx="6483096" cy="38100"/>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8" cstate="print"/>
                    <a:stretch>
                      <a:fillRect/>
                    </a:stretch>
                  </pic:blipFill>
                  <pic:spPr>
                    <a:xfrm>
                      <a:off x="0" y="0"/>
                      <a:ext cx="6483096" cy="38100"/>
                    </a:xfrm>
                    <a:prstGeom prst="rect">
                      <a:avLst/>
                    </a:prstGeom>
                  </pic:spPr>
                </pic:pic>
              </a:graphicData>
            </a:graphic>
          </wp:anchor>
        </w:drawing>
      </w:r>
      <w:r>
        <w:t>ТЕМА 6. ДИНАМИКА КОНФЛИКТОВ.</w:t>
      </w:r>
    </w:p>
    <w:p w:rsidR="00B60088" w:rsidRDefault="00B60088">
      <w:pPr>
        <w:pStyle w:val="a3"/>
        <w:ind w:left="0"/>
        <w:rPr>
          <w:b/>
          <w:sz w:val="39"/>
        </w:rPr>
      </w:pPr>
    </w:p>
    <w:p w:rsidR="00B60088" w:rsidRDefault="000233E3">
      <w:pPr>
        <w:pStyle w:val="a3"/>
        <w:ind w:left="1302"/>
      </w:pPr>
      <w:r>
        <w:rPr>
          <w:noProof/>
          <w:lang w:bidi="ar-SA"/>
        </w:rPr>
        <w:drawing>
          <wp:anchor distT="0" distB="0" distL="0" distR="0" simplePos="0" relativeHeight="251682816" behindDoc="0" locked="0" layoutInCell="1" allowOverlap="1">
            <wp:simplePos x="0" y="0"/>
            <wp:positionH relativeFrom="page">
              <wp:posOffset>716280</wp:posOffset>
            </wp:positionH>
            <wp:positionV relativeFrom="paragraph">
              <wp:posOffset>217809</wp:posOffset>
            </wp:positionV>
            <wp:extent cx="6521196" cy="38100"/>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9" cstate="print"/>
                    <a:stretch>
                      <a:fillRect/>
                    </a:stretch>
                  </pic:blipFill>
                  <pic:spPr>
                    <a:xfrm>
                      <a:off x="0" y="0"/>
                      <a:ext cx="6521196" cy="38100"/>
                    </a:xfrm>
                    <a:prstGeom prst="rect">
                      <a:avLst/>
                    </a:prstGeom>
                  </pic:spPr>
                </pic:pic>
              </a:graphicData>
            </a:graphic>
          </wp:anchor>
        </w:drawing>
      </w:r>
      <w:r>
        <w:rPr>
          <w:noProof/>
          <w:lang w:bidi="ar-SA"/>
        </w:rPr>
        <w:drawing>
          <wp:anchor distT="0" distB="0" distL="0" distR="0" simplePos="0" relativeHeight="251685888" behindDoc="0" locked="0" layoutInCell="1" allowOverlap="1">
            <wp:simplePos x="0" y="0"/>
            <wp:positionH relativeFrom="page">
              <wp:posOffset>724250</wp:posOffset>
            </wp:positionH>
            <wp:positionV relativeFrom="paragraph">
              <wp:posOffset>-134742</wp:posOffset>
            </wp:positionV>
            <wp:extent cx="357789" cy="304800"/>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Стадии протекания конфликта</w:t>
      </w:r>
    </w:p>
    <w:p w:rsidR="00B60088" w:rsidRDefault="00B60088">
      <w:pPr>
        <w:pStyle w:val="a3"/>
        <w:spacing w:before="1"/>
        <w:ind w:left="0"/>
        <w:rPr>
          <w:sz w:val="7"/>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3560"/>
        <w:gridCol w:w="6649"/>
      </w:tblGrid>
      <w:tr w:rsidR="00B60088">
        <w:trPr>
          <w:trHeight w:val="643"/>
        </w:trPr>
        <w:tc>
          <w:tcPr>
            <w:tcW w:w="3560" w:type="dxa"/>
            <w:tcBorders>
              <w:top w:val="nil"/>
            </w:tcBorders>
          </w:tcPr>
          <w:p w:rsidR="00B60088" w:rsidRDefault="000233E3">
            <w:pPr>
              <w:pStyle w:val="TableParagraph"/>
              <w:spacing w:before="153"/>
              <w:ind w:left="255" w:right="241"/>
              <w:jc w:val="center"/>
              <w:rPr>
                <w:sz w:val="28"/>
              </w:rPr>
            </w:pPr>
            <w:r>
              <w:rPr>
                <w:sz w:val="28"/>
              </w:rPr>
              <w:t>Скрытый конфликт</w:t>
            </w:r>
          </w:p>
        </w:tc>
        <w:tc>
          <w:tcPr>
            <w:tcW w:w="6649" w:type="dxa"/>
            <w:tcBorders>
              <w:top w:val="nil"/>
            </w:tcBorders>
          </w:tcPr>
          <w:p w:rsidR="00B60088" w:rsidRDefault="00B60088">
            <w:pPr>
              <w:pStyle w:val="TableParagraph"/>
              <w:rPr>
                <w:sz w:val="28"/>
              </w:rPr>
            </w:pPr>
          </w:p>
        </w:tc>
      </w:tr>
      <w:tr w:rsidR="00B60088">
        <w:trPr>
          <w:trHeight w:val="642"/>
        </w:trPr>
        <w:tc>
          <w:tcPr>
            <w:tcW w:w="3560" w:type="dxa"/>
          </w:tcPr>
          <w:p w:rsidR="00B60088" w:rsidRDefault="000233E3">
            <w:pPr>
              <w:pStyle w:val="TableParagraph"/>
              <w:spacing w:line="315" w:lineRule="exact"/>
              <w:ind w:left="255" w:right="249"/>
              <w:jc w:val="center"/>
              <w:rPr>
                <w:sz w:val="28"/>
              </w:rPr>
            </w:pPr>
            <w:r>
              <w:rPr>
                <w:sz w:val="28"/>
              </w:rPr>
              <w:t>Переход потенциального</w:t>
            </w:r>
          </w:p>
          <w:p w:rsidR="00B60088" w:rsidRDefault="000233E3">
            <w:pPr>
              <w:pStyle w:val="TableParagraph"/>
              <w:spacing w:line="308" w:lineRule="exact"/>
              <w:ind w:left="255" w:right="245"/>
              <w:jc w:val="center"/>
              <w:rPr>
                <w:sz w:val="28"/>
              </w:rPr>
            </w:pPr>
            <w:r>
              <w:rPr>
                <w:sz w:val="28"/>
              </w:rPr>
              <w:t>конфликта в реальный</w:t>
            </w:r>
          </w:p>
        </w:tc>
        <w:tc>
          <w:tcPr>
            <w:tcW w:w="6649" w:type="dxa"/>
          </w:tcPr>
          <w:p w:rsidR="00B60088" w:rsidRDefault="00B60088">
            <w:pPr>
              <w:pStyle w:val="TableParagraph"/>
              <w:rPr>
                <w:sz w:val="28"/>
              </w:rPr>
            </w:pPr>
          </w:p>
        </w:tc>
      </w:tr>
      <w:tr w:rsidR="00B60088">
        <w:trPr>
          <w:trHeight w:val="645"/>
        </w:trPr>
        <w:tc>
          <w:tcPr>
            <w:tcW w:w="3560" w:type="dxa"/>
          </w:tcPr>
          <w:p w:rsidR="00B60088" w:rsidRDefault="000233E3">
            <w:pPr>
              <w:pStyle w:val="TableParagraph"/>
              <w:spacing w:before="156"/>
              <w:ind w:left="255" w:right="242"/>
              <w:jc w:val="center"/>
              <w:rPr>
                <w:sz w:val="28"/>
              </w:rPr>
            </w:pPr>
            <w:r>
              <w:rPr>
                <w:sz w:val="28"/>
              </w:rPr>
              <w:t>Конфликтные действия</w:t>
            </w:r>
          </w:p>
        </w:tc>
        <w:tc>
          <w:tcPr>
            <w:tcW w:w="6649" w:type="dxa"/>
          </w:tcPr>
          <w:p w:rsidR="00B60088" w:rsidRDefault="00B60088">
            <w:pPr>
              <w:pStyle w:val="TableParagraph"/>
              <w:rPr>
                <w:sz w:val="28"/>
              </w:rPr>
            </w:pPr>
          </w:p>
        </w:tc>
      </w:tr>
      <w:tr w:rsidR="00B60088">
        <w:trPr>
          <w:trHeight w:val="642"/>
        </w:trPr>
        <w:tc>
          <w:tcPr>
            <w:tcW w:w="3560" w:type="dxa"/>
          </w:tcPr>
          <w:p w:rsidR="00B60088" w:rsidRDefault="000233E3">
            <w:pPr>
              <w:pStyle w:val="TableParagraph"/>
              <w:spacing w:before="153"/>
              <w:ind w:left="255" w:right="244"/>
              <w:jc w:val="center"/>
              <w:rPr>
                <w:sz w:val="28"/>
              </w:rPr>
            </w:pPr>
            <w:r>
              <w:rPr>
                <w:sz w:val="28"/>
              </w:rPr>
              <w:t>Разрешение конфликта</w:t>
            </w:r>
          </w:p>
        </w:tc>
        <w:tc>
          <w:tcPr>
            <w:tcW w:w="6649" w:type="dxa"/>
          </w:tcPr>
          <w:p w:rsidR="00B60088" w:rsidRDefault="00B60088">
            <w:pPr>
              <w:pStyle w:val="TableParagraph"/>
              <w:rPr>
                <w:sz w:val="28"/>
              </w:rPr>
            </w:pPr>
          </w:p>
        </w:tc>
      </w:tr>
    </w:tbl>
    <w:p w:rsidR="00B60088" w:rsidRDefault="00B60088">
      <w:pPr>
        <w:pStyle w:val="a3"/>
        <w:spacing w:before="1"/>
        <w:ind w:left="0"/>
        <w:rPr>
          <w:sz w:val="44"/>
        </w:rPr>
      </w:pPr>
    </w:p>
    <w:p w:rsidR="00B60088" w:rsidRDefault="000233E3">
      <w:pPr>
        <w:pStyle w:val="Heading2"/>
        <w:jc w:val="left"/>
      </w:pPr>
      <w:r>
        <w:t>ТЕМА 7. ВЗАИМОДЕЙСТВИЕ В КОНФЛИКТЕ.</w:t>
      </w:r>
    </w:p>
    <w:p w:rsidR="00B60088" w:rsidRDefault="00B60088">
      <w:pPr>
        <w:pStyle w:val="a3"/>
        <w:spacing w:before="9"/>
        <w:ind w:left="0"/>
        <w:rPr>
          <w:b/>
          <w:sz w:val="38"/>
        </w:rPr>
      </w:pPr>
    </w:p>
    <w:p w:rsidR="00B60088" w:rsidRDefault="000233E3">
      <w:pPr>
        <w:pStyle w:val="a3"/>
        <w:ind w:left="487"/>
        <w:jc w:val="center"/>
      </w:pPr>
      <w:r>
        <w:rPr>
          <w:noProof/>
          <w:lang w:bidi="ar-SA"/>
        </w:rPr>
        <w:drawing>
          <wp:anchor distT="0" distB="0" distL="0" distR="0" simplePos="0" relativeHeight="251683840" behindDoc="0" locked="0" layoutInCell="1" allowOverlap="1">
            <wp:simplePos x="0" y="0"/>
            <wp:positionH relativeFrom="page">
              <wp:posOffset>716280</wp:posOffset>
            </wp:positionH>
            <wp:positionV relativeFrom="paragraph">
              <wp:posOffset>217808</wp:posOffset>
            </wp:positionV>
            <wp:extent cx="6521196" cy="38100"/>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6521196" cy="38100"/>
                    </a:xfrm>
                    <a:prstGeom prst="rect">
                      <a:avLst/>
                    </a:prstGeom>
                  </pic:spPr>
                </pic:pic>
              </a:graphicData>
            </a:graphic>
          </wp:anchor>
        </w:drawing>
      </w:r>
      <w:r>
        <w:rPr>
          <w:noProof/>
          <w:lang w:bidi="ar-SA"/>
        </w:rPr>
        <w:drawing>
          <wp:anchor distT="0" distB="0" distL="0" distR="0" simplePos="0" relativeHeight="251686912" behindDoc="0" locked="0" layoutInCell="1" allowOverlap="1">
            <wp:simplePos x="0" y="0"/>
            <wp:positionH relativeFrom="page">
              <wp:posOffset>1116680</wp:posOffset>
            </wp:positionH>
            <wp:positionV relativeFrom="paragraph">
              <wp:posOffset>-134489</wp:posOffset>
            </wp:positionV>
            <wp:extent cx="357789" cy="304800"/>
            <wp:effectExtent l="0" t="0" r="0" b="0"/>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Тест «Оценка собственного поведения в конфликтной ситуации»</w:t>
      </w:r>
    </w:p>
    <w:p w:rsidR="00B60088" w:rsidRDefault="00B60088">
      <w:pPr>
        <w:pStyle w:val="a3"/>
        <w:ind w:left="0"/>
        <w:rPr>
          <w:sz w:val="7"/>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620"/>
        <w:gridCol w:w="8815"/>
        <w:gridCol w:w="776"/>
      </w:tblGrid>
      <w:tr w:rsidR="00B60088">
        <w:trPr>
          <w:trHeight w:val="292"/>
        </w:trPr>
        <w:tc>
          <w:tcPr>
            <w:tcW w:w="10211" w:type="dxa"/>
            <w:gridSpan w:val="3"/>
            <w:tcBorders>
              <w:top w:val="nil"/>
              <w:bottom w:val="nil"/>
            </w:tcBorders>
          </w:tcPr>
          <w:p w:rsidR="00B60088" w:rsidRDefault="000233E3">
            <w:pPr>
              <w:pStyle w:val="TableParagraph"/>
              <w:spacing w:line="273" w:lineRule="exact"/>
              <w:ind w:left="7"/>
              <w:rPr>
                <w:sz w:val="28"/>
              </w:rPr>
            </w:pPr>
            <w:r>
              <w:rPr>
                <w:sz w:val="28"/>
              </w:rPr>
              <w:t>Инструкция. Постарайтесь искренне ответить на вопрос: «Как вы обычно ведете</w:t>
            </w:r>
          </w:p>
        </w:tc>
      </w:tr>
      <w:tr w:rsidR="00B60088">
        <w:trPr>
          <w:trHeight w:val="1651"/>
        </w:trPr>
        <w:tc>
          <w:tcPr>
            <w:tcW w:w="10211" w:type="dxa"/>
            <w:gridSpan w:val="3"/>
            <w:tcBorders>
              <w:top w:val="nil"/>
              <w:bottom w:val="nil"/>
            </w:tcBorders>
          </w:tcPr>
          <w:p w:rsidR="00B60088" w:rsidRDefault="000233E3">
            <w:pPr>
              <w:pStyle w:val="TableParagraph"/>
              <w:spacing w:before="21"/>
              <w:ind w:left="7" w:right="142"/>
              <w:jc w:val="both"/>
              <w:rPr>
                <w:sz w:val="28"/>
              </w:rPr>
            </w:pPr>
            <w:r>
              <w:rPr>
                <w:sz w:val="28"/>
              </w:rPr>
              <w:t>себя в конфликтной ситуации или споре?». Если вам свойственно то или иное поведение, поставьте соответствующее количество баллов после каждого номера ответа, характеризующего определенный стиль поведения.</w:t>
            </w:r>
          </w:p>
          <w:p w:rsidR="00B60088" w:rsidRDefault="000233E3">
            <w:pPr>
              <w:pStyle w:val="TableParagraph"/>
              <w:spacing w:before="6" w:line="322" w:lineRule="exact"/>
              <w:ind w:left="7" w:right="138"/>
              <w:jc w:val="both"/>
              <w:rPr>
                <w:sz w:val="28"/>
              </w:rPr>
            </w:pPr>
            <w:r>
              <w:rPr>
                <w:sz w:val="28"/>
              </w:rPr>
              <w:t>Если подобным образом вы ведете себя часто - поставьте 3 балла; от случая к случаю — 2 балла; редко — 1 балл.</w:t>
            </w:r>
          </w:p>
        </w:tc>
      </w:tr>
      <w:tr w:rsidR="00B60088">
        <w:trPr>
          <w:trHeight w:val="336"/>
        </w:trPr>
        <w:tc>
          <w:tcPr>
            <w:tcW w:w="620" w:type="dxa"/>
            <w:tcBorders>
              <w:top w:val="nil"/>
              <w:bottom w:val="nil"/>
            </w:tcBorders>
            <w:shd w:val="clear" w:color="auto" w:fill="D9D9D9"/>
          </w:tcPr>
          <w:p w:rsidR="00B60088" w:rsidRDefault="00B60088">
            <w:pPr>
              <w:pStyle w:val="TableParagraph"/>
              <w:rPr>
                <w:sz w:val="24"/>
              </w:rPr>
            </w:pPr>
          </w:p>
        </w:tc>
        <w:tc>
          <w:tcPr>
            <w:tcW w:w="8815" w:type="dxa"/>
            <w:tcBorders>
              <w:top w:val="nil"/>
              <w:bottom w:val="nil"/>
            </w:tcBorders>
            <w:shd w:val="clear" w:color="auto" w:fill="D9D9D9"/>
          </w:tcPr>
          <w:p w:rsidR="00B60088" w:rsidRDefault="000233E3">
            <w:pPr>
              <w:pStyle w:val="TableParagraph"/>
              <w:spacing w:line="316" w:lineRule="exact"/>
              <w:ind w:left="3051" w:right="3044"/>
              <w:jc w:val="center"/>
              <w:rPr>
                <w:sz w:val="28"/>
              </w:rPr>
            </w:pPr>
            <w:r>
              <w:rPr>
                <w:sz w:val="28"/>
              </w:rPr>
              <w:t>Возможное поведение</w:t>
            </w:r>
          </w:p>
        </w:tc>
        <w:tc>
          <w:tcPr>
            <w:tcW w:w="776" w:type="dxa"/>
            <w:tcBorders>
              <w:top w:val="nil"/>
              <w:bottom w:val="nil"/>
            </w:tcBorders>
            <w:shd w:val="clear" w:color="auto" w:fill="D9D9D9"/>
          </w:tcPr>
          <w:p w:rsidR="00B60088" w:rsidRDefault="000233E3">
            <w:pPr>
              <w:pStyle w:val="TableParagraph"/>
              <w:spacing w:line="316" w:lineRule="exact"/>
              <w:ind w:left="104"/>
              <w:rPr>
                <w:sz w:val="28"/>
              </w:rPr>
            </w:pPr>
            <w:r>
              <w:rPr>
                <w:sz w:val="28"/>
              </w:rPr>
              <w:t>Балл</w:t>
            </w:r>
          </w:p>
        </w:tc>
      </w:tr>
      <w:tr w:rsidR="00B60088">
        <w:trPr>
          <w:trHeight w:val="395"/>
        </w:trPr>
        <w:tc>
          <w:tcPr>
            <w:tcW w:w="620" w:type="dxa"/>
            <w:tcBorders>
              <w:top w:val="nil"/>
            </w:tcBorders>
          </w:tcPr>
          <w:p w:rsidR="00B60088" w:rsidRDefault="000233E3">
            <w:pPr>
              <w:pStyle w:val="TableParagraph"/>
              <w:spacing w:before="60" w:line="316" w:lineRule="exact"/>
              <w:ind w:left="10"/>
              <w:jc w:val="center"/>
              <w:rPr>
                <w:sz w:val="28"/>
              </w:rPr>
            </w:pPr>
            <w:r>
              <w:rPr>
                <w:sz w:val="28"/>
              </w:rPr>
              <w:t>1</w:t>
            </w:r>
          </w:p>
        </w:tc>
        <w:tc>
          <w:tcPr>
            <w:tcW w:w="8815" w:type="dxa"/>
            <w:tcBorders>
              <w:top w:val="nil"/>
            </w:tcBorders>
          </w:tcPr>
          <w:p w:rsidR="00B60088" w:rsidRDefault="000233E3">
            <w:pPr>
              <w:pStyle w:val="TableParagraph"/>
              <w:spacing w:before="60" w:line="316" w:lineRule="exact"/>
              <w:ind w:left="4"/>
              <w:rPr>
                <w:sz w:val="28"/>
              </w:rPr>
            </w:pPr>
            <w:r>
              <w:rPr>
                <w:sz w:val="28"/>
              </w:rPr>
              <w:t>Угрожаю или дерусь.</w:t>
            </w:r>
          </w:p>
        </w:tc>
        <w:tc>
          <w:tcPr>
            <w:tcW w:w="776" w:type="dxa"/>
            <w:tcBorders>
              <w:top w:val="nil"/>
            </w:tcBorders>
          </w:tcPr>
          <w:p w:rsidR="00B60088" w:rsidRDefault="00B60088">
            <w:pPr>
              <w:pStyle w:val="TableParagraph"/>
              <w:rPr>
                <w:sz w:val="28"/>
              </w:rPr>
            </w:pPr>
          </w:p>
        </w:tc>
      </w:tr>
      <w:tr w:rsidR="00B60088">
        <w:trPr>
          <w:trHeight w:val="388"/>
        </w:trPr>
        <w:tc>
          <w:tcPr>
            <w:tcW w:w="620" w:type="dxa"/>
          </w:tcPr>
          <w:p w:rsidR="00B60088" w:rsidRDefault="000233E3">
            <w:pPr>
              <w:pStyle w:val="TableParagraph"/>
              <w:spacing w:before="26"/>
              <w:ind w:left="10"/>
              <w:jc w:val="center"/>
              <w:rPr>
                <w:sz w:val="28"/>
              </w:rPr>
            </w:pPr>
            <w:r>
              <w:rPr>
                <w:sz w:val="28"/>
              </w:rPr>
              <w:t>2</w:t>
            </w:r>
          </w:p>
        </w:tc>
        <w:tc>
          <w:tcPr>
            <w:tcW w:w="8815" w:type="dxa"/>
          </w:tcPr>
          <w:p w:rsidR="00B60088" w:rsidRDefault="000233E3">
            <w:pPr>
              <w:pStyle w:val="TableParagraph"/>
              <w:spacing w:line="317" w:lineRule="exact"/>
              <w:ind w:left="4"/>
              <w:rPr>
                <w:sz w:val="28"/>
              </w:rPr>
            </w:pPr>
            <w:r>
              <w:rPr>
                <w:sz w:val="28"/>
              </w:rPr>
              <w:t>Стараюсь принять точку зрения противника, считаюсь с ней к со своей.</w:t>
            </w:r>
          </w:p>
        </w:tc>
        <w:tc>
          <w:tcPr>
            <w:tcW w:w="776" w:type="dxa"/>
          </w:tcPr>
          <w:p w:rsidR="00B60088" w:rsidRDefault="00B60088">
            <w:pPr>
              <w:pStyle w:val="TableParagraph"/>
              <w:rPr>
                <w:sz w:val="28"/>
              </w:rPr>
            </w:pPr>
          </w:p>
        </w:tc>
      </w:tr>
      <w:tr w:rsidR="00B60088">
        <w:trPr>
          <w:trHeight w:val="386"/>
        </w:trPr>
        <w:tc>
          <w:tcPr>
            <w:tcW w:w="620" w:type="dxa"/>
          </w:tcPr>
          <w:p w:rsidR="00B60088" w:rsidRDefault="000233E3">
            <w:pPr>
              <w:pStyle w:val="TableParagraph"/>
              <w:spacing w:before="26"/>
              <w:ind w:left="10"/>
              <w:jc w:val="center"/>
              <w:rPr>
                <w:sz w:val="28"/>
              </w:rPr>
            </w:pPr>
            <w:r>
              <w:rPr>
                <w:sz w:val="28"/>
              </w:rPr>
              <w:t>3</w:t>
            </w:r>
          </w:p>
        </w:tc>
        <w:tc>
          <w:tcPr>
            <w:tcW w:w="8815" w:type="dxa"/>
          </w:tcPr>
          <w:p w:rsidR="00B60088" w:rsidRDefault="000233E3">
            <w:pPr>
              <w:pStyle w:val="TableParagraph"/>
              <w:spacing w:before="26"/>
              <w:ind w:left="4"/>
              <w:rPr>
                <w:sz w:val="28"/>
              </w:rPr>
            </w:pPr>
            <w:r>
              <w:rPr>
                <w:sz w:val="28"/>
              </w:rPr>
              <w:t>Ищу компромиссы.</w:t>
            </w:r>
          </w:p>
        </w:tc>
        <w:tc>
          <w:tcPr>
            <w:tcW w:w="776" w:type="dxa"/>
          </w:tcPr>
          <w:p w:rsidR="00B60088" w:rsidRDefault="00B60088">
            <w:pPr>
              <w:pStyle w:val="TableParagraph"/>
              <w:rPr>
                <w:sz w:val="28"/>
              </w:rPr>
            </w:pPr>
          </w:p>
        </w:tc>
      </w:tr>
      <w:tr w:rsidR="00B60088">
        <w:trPr>
          <w:trHeight w:val="388"/>
        </w:trPr>
        <w:tc>
          <w:tcPr>
            <w:tcW w:w="620" w:type="dxa"/>
          </w:tcPr>
          <w:p w:rsidR="00B60088" w:rsidRDefault="000233E3">
            <w:pPr>
              <w:pStyle w:val="TableParagraph"/>
              <w:spacing w:before="26"/>
              <w:ind w:left="10"/>
              <w:jc w:val="center"/>
              <w:rPr>
                <w:sz w:val="28"/>
              </w:rPr>
            </w:pPr>
            <w:r>
              <w:rPr>
                <w:sz w:val="28"/>
              </w:rPr>
              <w:t>4</w:t>
            </w:r>
          </w:p>
        </w:tc>
        <w:tc>
          <w:tcPr>
            <w:tcW w:w="8815" w:type="dxa"/>
          </w:tcPr>
          <w:p w:rsidR="00B60088" w:rsidRDefault="000233E3">
            <w:pPr>
              <w:pStyle w:val="TableParagraph"/>
              <w:spacing w:before="26"/>
              <w:ind w:left="4"/>
              <w:rPr>
                <w:sz w:val="28"/>
              </w:rPr>
            </w:pPr>
            <w:r>
              <w:rPr>
                <w:sz w:val="28"/>
              </w:rPr>
              <w:t>Допускаю, что не прав, даже если не могу поверить в это окончательно.</w:t>
            </w:r>
          </w:p>
        </w:tc>
        <w:tc>
          <w:tcPr>
            <w:tcW w:w="776" w:type="dxa"/>
          </w:tcPr>
          <w:p w:rsidR="00B60088" w:rsidRDefault="00B60088">
            <w:pPr>
              <w:pStyle w:val="TableParagraph"/>
              <w:rPr>
                <w:sz w:val="28"/>
              </w:rPr>
            </w:pPr>
          </w:p>
        </w:tc>
      </w:tr>
      <w:tr w:rsidR="00B60088">
        <w:trPr>
          <w:trHeight w:val="386"/>
        </w:trPr>
        <w:tc>
          <w:tcPr>
            <w:tcW w:w="620" w:type="dxa"/>
          </w:tcPr>
          <w:p w:rsidR="00B60088" w:rsidRDefault="000233E3">
            <w:pPr>
              <w:pStyle w:val="TableParagraph"/>
              <w:spacing w:before="24"/>
              <w:ind w:left="10"/>
              <w:jc w:val="center"/>
              <w:rPr>
                <w:sz w:val="28"/>
              </w:rPr>
            </w:pPr>
            <w:r>
              <w:rPr>
                <w:sz w:val="28"/>
              </w:rPr>
              <w:t>5</w:t>
            </w:r>
          </w:p>
        </w:tc>
        <w:tc>
          <w:tcPr>
            <w:tcW w:w="8815" w:type="dxa"/>
          </w:tcPr>
          <w:p w:rsidR="00B60088" w:rsidRDefault="000233E3">
            <w:pPr>
              <w:pStyle w:val="TableParagraph"/>
              <w:spacing w:before="24"/>
              <w:ind w:left="4"/>
              <w:rPr>
                <w:sz w:val="28"/>
              </w:rPr>
            </w:pPr>
            <w:r>
              <w:rPr>
                <w:sz w:val="28"/>
              </w:rPr>
              <w:t>Избегаю противника.</w:t>
            </w:r>
          </w:p>
        </w:tc>
        <w:tc>
          <w:tcPr>
            <w:tcW w:w="776" w:type="dxa"/>
          </w:tcPr>
          <w:p w:rsidR="00B60088" w:rsidRDefault="00B60088">
            <w:pPr>
              <w:pStyle w:val="TableParagraph"/>
              <w:rPr>
                <w:sz w:val="28"/>
              </w:rPr>
            </w:pPr>
          </w:p>
        </w:tc>
      </w:tr>
      <w:tr w:rsidR="00B60088">
        <w:trPr>
          <w:trHeight w:val="388"/>
        </w:trPr>
        <w:tc>
          <w:tcPr>
            <w:tcW w:w="620" w:type="dxa"/>
          </w:tcPr>
          <w:p w:rsidR="00B60088" w:rsidRDefault="000233E3">
            <w:pPr>
              <w:pStyle w:val="TableParagraph"/>
              <w:spacing w:before="26"/>
              <w:ind w:left="10"/>
              <w:jc w:val="center"/>
              <w:rPr>
                <w:sz w:val="28"/>
              </w:rPr>
            </w:pPr>
            <w:r>
              <w:rPr>
                <w:sz w:val="28"/>
              </w:rPr>
              <w:t>6</w:t>
            </w:r>
          </w:p>
        </w:tc>
        <w:tc>
          <w:tcPr>
            <w:tcW w:w="8815" w:type="dxa"/>
          </w:tcPr>
          <w:p w:rsidR="00B60088" w:rsidRDefault="000233E3">
            <w:pPr>
              <w:pStyle w:val="TableParagraph"/>
              <w:spacing w:before="26"/>
              <w:ind w:left="4"/>
              <w:rPr>
                <w:sz w:val="28"/>
              </w:rPr>
            </w:pPr>
            <w:r>
              <w:rPr>
                <w:sz w:val="28"/>
              </w:rPr>
              <w:t>Желаю во что бы то ни стало добиться своих целей.</w:t>
            </w:r>
          </w:p>
        </w:tc>
        <w:tc>
          <w:tcPr>
            <w:tcW w:w="776" w:type="dxa"/>
          </w:tcPr>
          <w:p w:rsidR="00B60088" w:rsidRDefault="00B60088">
            <w:pPr>
              <w:pStyle w:val="TableParagraph"/>
              <w:rPr>
                <w:sz w:val="28"/>
              </w:rPr>
            </w:pPr>
          </w:p>
        </w:tc>
      </w:tr>
      <w:tr w:rsidR="00B60088">
        <w:trPr>
          <w:trHeight w:val="386"/>
        </w:trPr>
        <w:tc>
          <w:tcPr>
            <w:tcW w:w="620" w:type="dxa"/>
          </w:tcPr>
          <w:p w:rsidR="00B60088" w:rsidRDefault="000233E3">
            <w:pPr>
              <w:pStyle w:val="TableParagraph"/>
              <w:spacing w:before="24"/>
              <w:ind w:left="10"/>
              <w:jc w:val="center"/>
              <w:rPr>
                <w:sz w:val="28"/>
              </w:rPr>
            </w:pPr>
            <w:r>
              <w:rPr>
                <w:sz w:val="28"/>
              </w:rPr>
              <w:t>7</w:t>
            </w:r>
          </w:p>
        </w:tc>
        <w:tc>
          <w:tcPr>
            <w:tcW w:w="8815" w:type="dxa"/>
          </w:tcPr>
          <w:p w:rsidR="00B60088" w:rsidRDefault="000233E3">
            <w:pPr>
              <w:pStyle w:val="TableParagraph"/>
              <w:spacing w:line="315" w:lineRule="exact"/>
              <w:ind w:left="4"/>
              <w:rPr>
                <w:sz w:val="28"/>
              </w:rPr>
            </w:pPr>
            <w:r>
              <w:rPr>
                <w:sz w:val="28"/>
              </w:rPr>
              <w:t>Пытаюсь выяснить, с чем я согласен, а с чем — категорически нет.</w:t>
            </w:r>
          </w:p>
        </w:tc>
        <w:tc>
          <w:tcPr>
            <w:tcW w:w="776" w:type="dxa"/>
          </w:tcPr>
          <w:p w:rsidR="00B60088" w:rsidRDefault="00B60088">
            <w:pPr>
              <w:pStyle w:val="TableParagraph"/>
              <w:rPr>
                <w:sz w:val="28"/>
              </w:rPr>
            </w:pPr>
          </w:p>
        </w:tc>
      </w:tr>
      <w:tr w:rsidR="00B60088">
        <w:trPr>
          <w:trHeight w:val="385"/>
        </w:trPr>
        <w:tc>
          <w:tcPr>
            <w:tcW w:w="620" w:type="dxa"/>
          </w:tcPr>
          <w:p w:rsidR="00B60088" w:rsidRDefault="000233E3">
            <w:pPr>
              <w:pStyle w:val="TableParagraph"/>
              <w:spacing w:before="26"/>
              <w:ind w:left="10"/>
              <w:jc w:val="center"/>
              <w:rPr>
                <w:sz w:val="28"/>
              </w:rPr>
            </w:pPr>
            <w:r>
              <w:rPr>
                <w:sz w:val="28"/>
              </w:rPr>
              <w:t>8</w:t>
            </w:r>
          </w:p>
        </w:tc>
        <w:tc>
          <w:tcPr>
            <w:tcW w:w="8815" w:type="dxa"/>
          </w:tcPr>
          <w:p w:rsidR="00B60088" w:rsidRDefault="000233E3">
            <w:pPr>
              <w:pStyle w:val="TableParagraph"/>
              <w:spacing w:line="315" w:lineRule="exact"/>
              <w:ind w:left="4"/>
              <w:rPr>
                <w:sz w:val="28"/>
              </w:rPr>
            </w:pPr>
            <w:r>
              <w:rPr>
                <w:sz w:val="28"/>
              </w:rPr>
              <w:t>Иду на компромисс.</w:t>
            </w:r>
          </w:p>
        </w:tc>
        <w:tc>
          <w:tcPr>
            <w:tcW w:w="776" w:type="dxa"/>
          </w:tcPr>
          <w:p w:rsidR="00B60088" w:rsidRDefault="00B60088">
            <w:pPr>
              <w:pStyle w:val="TableParagraph"/>
              <w:rPr>
                <w:sz w:val="28"/>
              </w:rPr>
            </w:pPr>
          </w:p>
        </w:tc>
      </w:tr>
      <w:tr w:rsidR="00B60088">
        <w:trPr>
          <w:trHeight w:val="389"/>
        </w:trPr>
        <w:tc>
          <w:tcPr>
            <w:tcW w:w="620" w:type="dxa"/>
          </w:tcPr>
          <w:p w:rsidR="00B60088" w:rsidRDefault="000233E3">
            <w:pPr>
              <w:pStyle w:val="TableParagraph"/>
              <w:spacing w:before="27"/>
              <w:ind w:left="10"/>
              <w:jc w:val="center"/>
              <w:rPr>
                <w:sz w:val="28"/>
              </w:rPr>
            </w:pPr>
            <w:r>
              <w:rPr>
                <w:sz w:val="28"/>
              </w:rPr>
              <w:t>9</w:t>
            </w:r>
          </w:p>
        </w:tc>
        <w:tc>
          <w:tcPr>
            <w:tcW w:w="8815" w:type="dxa"/>
          </w:tcPr>
          <w:p w:rsidR="00B60088" w:rsidRDefault="000233E3">
            <w:pPr>
              <w:pStyle w:val="TableParagraph"/>
              <w:spacing w:line="318" w:lineRule="exact"/>
              <w:ind w:left="4"/>
              <w:rPr>
                <w:sz w:val="28"/>
              </w:rPr>
            </w:pPr>
            <w:r>
              <w:rPr>
                <w:sz w:val="28"/>
              </w:rPr>
              <w:t>Сдаюсь.</w:t>
            </w:r>
          </w:p>
        </w:tc>
        <w:tc>
          <w:tcPr>
            <w:tcW w:w="776" w:type="dxa"/>
          </w:tcPr>
          <w:p w:rsidR="00B60088" w:rsidRDefault="00B60088">
            <w:pPr>
              <w:pStyle w:val="TableParagraph"/>
              <w:rPr>
                <w:sz w:val="28"/>
              </w:rPr>
            </w:pPr>
          </w:p>
        </w:tc>
      </w:tr>
      <w:tr w:rsidR="00B60088">
        <w:trPr>
          <w:trHeight w:val="385"/>
        </w:trPr>
        <w:tc>
          <w:tcPr>
            <w:tcW w:w="620" w:type="dxa"/>
          </w:tcPr>
          <w:p w:rsidR="00B60088" w:rsidRDefault="000233E3">
            <w:pPr>
              <w:pStyle w:val="TableParagraph"/>
              <w:spacing w:before="24"/>
              <w:ind w:left="152" w:right="138"/>
              <w:jc w:val="center"/>
              <w:rPr>
                <w:sz w:val="28"/>
              </w:rPr>
            </w:pPr>
            <w:r>
              <w:rPr>
                <w:sz w:val="28"/>
              </w:rPr>
              <w:t>10</w:t>
            </w:r>
          </w:p>
        </w:tc>
        <w:tc>
          <w:tcPr>
            <w:tcW w:w="8815" w:type="dxa"/>
          </w:tcPr>
          <w:p w:rsidR="00B60088" w:rsidRDefault="000233E3">
            <w:pPr>
              <w:pStyle w:val="TableParagraph"/>
              <w:spacing w:line="315" w:lineRule="exact"/>
              <w:ind w:left="4"/>
              <w:rPr>
                <w:sz w:val="28"/>
              </w:rPr>
            </w:pPr>
            <w:r>
              <w:rPr>
                <w:sz w:val="28"/>
              </w:rPr>
              <w:t>Меняю тему...</w:t>
            </w:r>
          </w:p>
        </w:tc>
        <w:tc>
          <w:tcPr>
            <w:tcW w:w="776" w:type="dxa"/>
          </w:tcPr>
          <w:p w:rsidR="00B60088" w:rsidRDefault="00B60088">
            <w:pPr>
              <w:pStyle w:val="TableParagraph"/>
              <w:rPr>
                <w:sz w:val="28"/>
              </w:rPr>
            </w:pPr>
          </w:p>
        </w:tc>
      </w:tr>
      <w:tr w:rsidR="00B60088">
        <w:trPr>
          <w:trHeight w:val="388"/>
        </w:trPr>
        <w:tc>
          <w:tcPr>
            <w:tcW w:w="620" w:type="dxa"/>
          </w:tcPr>
          <w:p w:rsidR="00B60088" w:rsidRDefault="000233E3">
            <w:pPr>
              <w:pStyle w:val="TableParagraph"/>
              <w:spacing w:before="26"/>
              <w:ind w:left="152" w:right="138"/>
              <w:jc w:val="center"/>
              <w:rPr>
                <w:sz w:val="28"/>
              </w:rPr>
            </w:pPr>
            <w:r>
              <w:rPr>
                <w:sz w:val="28"/>
              </w:rPr>
              <w:t>11</w:t>
            </w:r>
          </w:p>
        </w:tc>
        <w:tc>
          <w:tcPr>
            <w:tcW w:w="8815" w:type="dxa"/>
          </w:tcPr>
          <w:p w:rsidR="00B60088" w:rsidRDefault="000233E3">
            <w:pPr>
              <w:pStyle w:val="TableParagraph"/>
              <w:spacing w:before="26"/>
              <w:ind w:left="4"/>
              <w:rPr>
                <w:sz w:val="28"/>
              </w:rPr>
            </w:pPr>
            <w:r>
              <w:rPr>
                <w:sz w:val="28"/>
              </w:rPr>
              <w:t>Настойчиво повторяю одну мысль, пока не добьюсь своего.</w:t>
            </w:r>
          </w:p>
        </w:tc>
        <w:tc>
          <w:tcPr>
            <w:tcW w:w="776" w:type="dxa"/>
          </w:tcPr>
          <w:p w:rsidR="00B60088" w:rsidRDefault="00B60088">
            <w:pPr>
              <w:pStyle w:val="TableParagraph"/>
              <w:rPr>
                <w:sz w:val="28"/>
              </w:rPr>
            </w:pPr>
          </w:p>
        </w:tc>
      </w:tr>
      <w:tr w:rsidR="00B60088">
        <w:trPr>
          <w:trHeight w:val="385"/>
        </w:trPr>
        <w:tc>
          <w:tcPr>
            <w:tcW w:w="620" w:type="dxa"/>
          </w:tcPr>
          <w:p w:rsidR="00B60088" w:rsidRDefault="000233E3">
            <w:pPr>
              <w:pStyle w:val="TableParagraph"/>
              <w:spacing w:before="24"/>
              <w:ind w:left="152" w:right="138"/>
              <w:jc w:val="center"/>
              <w:rPr>
                <w:sz w:val="28"/>
              </w:rPr>
            </w:pPr>
            <w:r>
              <w:rPr>
                <w:sz w:val="28"/>
              </w:rPr>
              <w:t>12</w:t>
            </w:r>
          </w:p>
        </w:tc>
        <w:tc>
          <w:tcPr>
            <w:tcW w:w="8815" w:type="dxa"/>
          </w:tcPr>
          <w:p w:rsidR="00B60088" w:rsidRDefault="000233E3">
            <w:pPr>
              <w:pStyle w:val="TableParagraph"/>
              <w:spacing w:line="315" w:lineRule="exact"/>
              <w:ind w:left="4"/>
              <w:rPr>
                <w:sz w:val="28"/>
              </w:rPr>
            </w:pPr>
            <w:r>
              <w:rPr>
                <w:sz w:val="28"/>
              </w:rPr>
              <w:t>Пытаюсь найти исток конфликта, понять, с чего все началось.</w:t>
            </w:r>
          </w:p>
        </w:tc>
        <w:tc>
          <w:tcPr>
            <w:tcW w:w="776" w:type="dxa"/>
          </w:tcPr>
          <w:p w:rsidR="00B60088" w:rsidRDefault="00B60088">
            <w:pPr>
              <w:pStyle w:val="TableParagraph"/>
              <w:rPr>
                <w:sz w:val="28"/>
              </w:rPr>
            </w:pPr>
          </w:p>
        </w:tc>
      </w:tr>
      <w:tr w:rsidR="00B60088">
        <w:trPr>
          <w:trHeight w:val="386"/>
        </w:trPr>
        <w:tc>
          <w:tcPr>
            <w:tcW w:w="620" w:type="dxa"/>
          </w:tcPr>
          <w:p w:rsidR="00B60088" w:rsidRDefault="000233E3">
            <w:pPr>
              <w:pStyle w:val="TableParagraph"/>
              <w:spacing w:before="26"/>
              <w:ind w:left="152" w:right="138"/>
              <w:jc w:val="center"/>
              <w:rPr>
                <w:sz w:val="28"/>
              </w:rPr>
            </w:pPr>
            <w:r>
              <w:rPr>
                <w:sz w:val="28"/>
              </w:rPr>
              <w:t>13</w:t>
            </w:r>
          </w:p>
        </w:tc>
        <w:tc>
          <w:tcPr>
            <w:tcW w:w="8815" w:type="dxa"/>
          </w:tcPr>
          <w:p w:rsidR="00B60088" w:rsidRDefault="000233E3">
            <w:pPr>
              <w:pStyle w:val="TableParagraph"/>
              <w:spacing w:before="26"/>
              <w:ind w:left="4"/>
              <w:rPr>
                <w:sz w:val="28"/>
              </w:rPr>
            </w:pPr>
            <w:r>
              <w:rPr>
                <w:sz w:val="28"/>
              </w:rPr>
              <w:t>Немножко уступлю и подтолкну тем самым к уступкам другую сторону.</w:t>
            </w:r>
          </w:p>
        </w:tc>
        <w:tc>
          <w:tcPr>
            <w:tcW w:w="776" w:type="dxa"/>
          </w:tcPr>
          <w:p w:rsidR="00B60088" w:rsidRDefault="00B60088">
            <w:pPr>
              <w:pStyle w:val="TableParagraph"/>
              <w:rPr>
                <w:sz w:val="28"/>
              </w:rPr>
            </w:pPr>
          </w:p>
        </w:tc>
      </w:tr>
      <w:tr w:rsidR="00B60088">
        <w:trPr>
          <w:trHeight w:val="388"/>
        </w:trPr>
        <w:tc>
          <w:tcPr>
            <w:tcW w:w="620" w:type="dxa"/>
          </w:tcPr>
          <w:p w:rsidR="00B60088" w:rsidRDefault="000233E3">
            <w:pPr>
              <w:pStyle w:val="TableParagraph"/>
              <w:spacing w:before="26"/>
              <w:ind w:left="152" w:right="138"/>
              <w:jc w:val="center"/>
              <w:rPr>
                <w:sz w:val="28"/>
              </w:rPr>
            </w:pPr>
            <w:r>
              <w:rPr>
                <w:sz w:val="28"/>
              </w:rPr>
              <w:t>14</w:t>
            </w:r>
          </w:p>
        </w:tc>
        <w:tc>
          <w:tcPr>
            <w:tcW w:w="8815" w:type="dxa"/>
          </w:tcPr>
          <w:p w:rsidR="00B60088" w:rsidRDefault="000233E3">
            <w:pPr>
              <w:pStyle w:val="TableParagraph"/>
              <w:spacing w:line="317" w:lineRule="exact"/>
              <w:ind w:left="4"/>
              <w:rPr>
                <w:sz w:val="28"/>
              </w:rPr>
            </w:pPr>
            <w:r>
              <w:rPr>
                <w:sz w:val="28"/>
              </w:rPr>
              <w:t>Предлагаю мир.</w:t>
            </w:r>
          </w:p>
        </w:tc>
        <w:tc>
          <w:tcPr>
            <w:tcW w:w="776" w:type="dxa"/>
          </w:tcPr>
          <w:p w:rsidR="00B60088" w:rsidRDefault="00B60088">
            <w:pPr>
              <w:pStyle w:val="TableParagraph"/>
              <w:rPr>
                <w:sz w:val="28"/>
              </w:rPr>
            </w:pPr>
          </w:p>
        </w:tc>
      </w:tr>
      <w:tr w:rsidR="00B60088">
        <w:trPr>
          <w:trHeight w:val="386"/>
        </w:trPr>
        <w:tc>
          <w:tcPr>
            <w:tcW w:w="620" w:type="dxa"/>
          </w:tcPr>
          <w:p w:rsidR="00B60088" w:rsidRDefault="000233E3">
            <w:pPr>
              <w:pStyle w:val="TableParagraph"/>
              <w:spacing w:before="26"/>
              <w:ind w:left="152" w:right="138"/>
              <w:jc w:val="center"/>
              <w:rPr>
                <w:sz w:val="28"/>
              </w:rPr>
            </w:pPr>
            <w:r>
              <w:rPr>
                <w:sz w:val="28"/>
              </w:rPr>
              <w:t>15</w:t>
            </w:r>
          </w:p>
        </w:tc>
        <w:tc>
          <w:tcPr>
            <w:tcW w:w="8815" w:type="dxa"/>
          </w:tcPr>
          <w:p w:rsidR="00B60088" w:rsidRDefault="000233E3">
            <w:pPr>
              <w:pStyle w:val="TableParagraph"/>
              <w:spacing w:line="315" w:lineRule="exact"/>
              <w:ind w:left="4"/>
              <w:rPr>
                <w:sz w:val="28"/>
              </w:rPr>
            </w:pPr>
            <w:r>
              <w:rPr>
                <w:sz w:val="28"/>
              </w:rPr>
              <w:t>Пытаюсь обратить все в шутку.</w:t>
            </w:r>
          </w:p>
        </w:tc>
        <w:tc>
          <w:tcPr>
            <w:tcW w:w="776" w:type="dxa"/>
          </w:tcPr>
          <w:p w:rsidR="00B60088" w:rsidRDefault="00B60088">
            <w:pPr>
              <w:pStyle w:val="TableParagraph"/>
              <w:rPr>
                <w:sz w:val="28"/>
              </w:rPr>
            </w:pPr>
          </w:p>
        </w:tc>
      </w:tr>
    </w:tbl>
    <w:p w:rsidR="00B60088" w:rsidRDefault="00B60088">
      <w:pPr>
        <w:rPr>
          <w:sz w:val="28"/>
        </w:rPr>
        <w:sectPr w:rsidR="00B60088">
          <w:pgSz w:w="11910" w:h="16840"/>
          <w:pgMar w:top="1040" w:right="340" w:bottom="1520" w:left="400" w:header="0" w:footer="1252" w:gutter="0"/>
          <w:cols w:space="720"/>
        </w:sectPr>
      </w:pPr>
    </w:p>
    <w:p w:rsidR="00B60088" w:rsidRDefault="000233E3">
      <w:pPr>
        <w:spacing w:before="69"/>
        <w:ind w:left="732"/>
        <w:rPr>
          <w:b/>
          <w:sz w:val="28"/>
        </w:rPr>
      </w:pPr>
      <w:r>
        <w:rPr>
          <w:noProof/>
          <w:lang w:bidi="ar-SA"/>
        </w:rPr>
        <w:drawing>
          <wp:anchor distT="0" distB="0" distL="0" distR="0" simplePos="0" relativeHeight="29" behindDoc="0" locked="0" layoutInCell="1" allowOverlap="1">
            <wp:simplePos x="0" y="0"/>
            <wp:positionH relativeFrom="page">
              <wp:posOffset>719327</wp:posOffset>
            </wp:positionH>
            <wp:positionV relativeFrom="paragraph">
              <wp:posOffset>268101</wp:posOffset>
            </wp:positionV>
            <wp:extent cx="5970263" cy="3148012"/>
            <wp:effectExtent l="0" t="0" r="0" b="0"/>
            <wp:wrapTopAndBottom/>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1" cstate="print"/>
                    <a:stretch>
                      <a:fillRect/>
                    </a:stretch>
                  </pic:blipFill>
                  <pic:spPr>
                    <a:xfrm>
                      <a:off x="0" y="0"/>
                      <a:ext cx="5970263" cy="3148012"/>
                    </a:xfrm>
                    <a:prstGeom prst="rect">
                      <a:avLst/>
                    </a:prstGeom>
                  </pic:spPr>
                </pic:pic>
              </a:graphicData>
            </a:graphic>
          </wp:anchor>
        </w:drawing>
      </w:r>
      <w:r>
        <w:rPr>
          <w:spacing w:val="-71"/>
          <w:sz w:val="28"/>
          <w:u w:val="thick"/>
        </w:rPr>
        <w:t xml:space="preserve"> </w:t>
      </w:r>
      <w:r>
        <w:rPr>
          <w:b/>
          <w:sz w:val="28"/>
          <w:u w:val="thick"/>
        </w:rPr>
        <w:t>Стратегии поведения в конфликте.</w:t>
      </w:r>
    </w:p>
    <w:p w:rsidR="00B60088" w:rsidRDefault="00B60088">
      <w:pPr>
        <w:pStyle w:val="a3"/>
        <w:ind w:left="0"/>
        <w:rPr>
          <w:b/>
          <w:sz w:val="30"/>
        </w:rPr>
      </w:pPr>
    </w:p>
    <w:p w:rsidR="00B60088" w:rsidRDefault="00B60088">
      <w:pPr>
        <w:pStyle w:val="a3"/>
        <w:ind w:left="0"/>
        <w:rPr>
          <w:b/>
          <w:sz w:val="30"/>
        </w:rPr>
      </w:pPr>
    </w:p>
    <w:p w:rsidR="00B60088" w:rsidRDefault="00B60088">
      <w:pPr>
        <w:pStyle w:val="a3"/>
        <w:spacing w:before="6"/>
        <w:ind w:left="0"/>
        <w:rPr>
          <w:b/>
          <w:sz w:val="36"/>
        </w:rPr>
      </w:pPr>
    </w:p>
    <w:p w:rsidR="00B60088" w:rsidRDefault="000233E3">
      <w:pPr>
        <w:pStyle w:val="a3"/>
        <w:ind w:left="1302"/>
      </w:pPr>
      <w:r>
        <w:rPr>
          <w:noProof/>
          <w:lang w:bidi="ar-SA"/>
        </w:rPr>
        <w:drawing>
          <wp:anchor distT="0" distB="0" distL="0" distR="0" simplePos="0" relativeHeight="251688960" behindDoc="0" locked="0" layoutInCell="1" allowOverlap="1">
            <wp:simplePos x="0" y="0"/>
            <wp:positionH relativeFrom="page">
              <wp:posOffset>716280</wp:posOffset>
            </wp:positionH>
            <wp:positionV relativeFrom="paragraph">
              <wp:posOffset>217809</wp:posOffset>
            </wp:positionV>
            <wp:extent cx="6521196" cy="38100"/>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2" cstate="print"/>
                    <a:stretch>
                      <a:fillRect/>
                    </a:stretch>
                  </pic:blipFill>
                  <pic:spPr>
                    <a:xfrm>
                      <a:off x="0" y="0"/>
                      <a:ext cx="6521196" cy="38100"/>
                    </a:xfrm>
                    <a:prstGeom prst="rect">
                      <a:avLst/>
                    </a:prstGeom>
                  </pic:spPr>
                </pic:pic>
              </a:graphicData>
            </a:graphic>
          </wp:anchor>
        </w:drawing>
      </w:r>
      <w:r>
        <w:rPr>
          <w:noProof/>
          <w:lang w:bidi="ar-SA"/>
        </w:rPr>
        <w:drawing>
          <wp:anchor distT="0" distB="0" distL="0" distR="0" simplePos="0" relativeHeight="243449856" behindDoc="1" locked="0" layoutInCell="1" allowOverlap="1">
            <wp:simplePos x="0" y="0"/>
            <wp:positionH relativeFrom="page">
              <wp:posOffset>716280</wp:posOffset>
            </wp:positionH>
            <wp:positionV relativeFrom="paragraph">
              <wp:posOffset>868811</wp:posOffset>
            </wp:positionV>
            <wp:extent cx="6483096" cy="38100"/>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3" cstate="print"/>
                    <a:stretch>
                      <a:fillRect/>
                    </a:stretch>
                  </pic:blipFill>
                  <pic:spPr>
                    <a:xfrm>
                      <a:off x="0" y="0"/>
                      <a:ext cx="6483096" cy="38100"/>
                    </a:xfrm>
                    <a:prstGeom prst="rect">
                      <a:avLst/>
                    </a:prstGeom>
                  </pic:spPr>
                </pic:pic>
              </a:graphicData>
            </a:graphic>
          </wp:anchor>
        </w:drawing>
      </w:r>
      <w:r>
        <w:rPr>
          <w:noProof/>
          <w:lang w:bidi="ar-SA"/>
        </w:rPr>
        <w:drawing>
          <wp:anchor distT="0" distB="0" distL="0" distR="0" simplePos="0" relativeHeight="251691008" behindDoc="0" locked="0" layoutInCell="1" allowOverlap="1">
            <wp:simplePos x="0" y="0"/>
            <wp:positionH relativeFrom="page">
              <wp:posOffset>724250</wp:posOffset>
            </wp:positionH>
            <wp:positionV relativeFrom="paragraph">
              <wp:posOffset>-134488</wp:posOffset>
            </wp:positionV>
            <wp:extent cx="357789" cy="304800"/>
            <wp:effectExtent l="0" t="0" r="0" b="0"/>
            <wp:wrapNone/>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Анализ стратегий поведения в конфликте</w:t>
      </w:r>
    </w:p>
    <w:p w:rsidR="00B60088" w:rsidRDefault="00B60088">
      <w:pPr>
        <w:pStyle w:val="a3"/>
        <w:ind w:left="0"/>
        <w:rPr>
          <w:sz w:val="7"/>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2475"/>
        <w:gridCol w:w="7735"/>
      </w:tblGrid>
      <w:tr w:rsidR="00B60088">
        <w:trPr>
          <w:trHeight w:val="965"/>
        </w:trPr>
        <w:tc>
          <w:tcPr>
            <w:tcW w:w="2475" w:type="dxa"/>
            <w:tcBorders>
              <w:top w:val="nil"/>
              <w:bottom w:val="nil"/>
            </w:tcBorders>
            <w:shd w:val="clear" w:color="auto" w:fill="D9D9D9"/>
          </w:tcPr>
          <w:p w:rsidR="00B60088" w:rsidRDefault="000233E3">
            <w:pPr>
              <w:pStyle w:val="TableParagraph"/>
              <w:ind w:left="516" w:firstLine="115"/>
              <w:rPr>
                <w:sz w:val="28"/>
              </w:rPr>
            </w:pPr>
            <w:r>
              <w:rPr>
                <w:sz w:val="28"/>
              </w:rPr>
              <w:t>Стратегия поведения</w:t>
            </w:r>
            <w:r>
              <w:rPr>
                <w:spacing w:val="-5"/>
                <w:sz w:val="28"/>
              </w:rPr>
              <w:t xml:space="preserve"> </w:t>
            </w:r>
            <w:r>
              <w:rPr>
                <w:spacing w:val="-12"/>
                <w:sz w:val="28"/>
              </w:rPr>
              <w:t>в</w:t>
            </w:r>
          </w:p>
          <w:p w:rsidR="00B60088" w:rsidRDefault="000233E3">
            <w:pPr>
              <w:pStyle w:val="TableParagraph"/>
              <w:spacing w:line="308" w:lineRule="exact"/>
              <w:ind w:left="600"/>
              <w:rPr>
                <w:sz w:val="28"/>
              </w:rPr>
            </w:pPr>
            <w:r>
              <w:rPr>
                <w:sz w:val="28"/>
              </w:rPr>
              <w:t>конфликте</w:t>
            </w:r>
          </w:p>
        </w:tc>
        <w:tc>
          <w:tcPr>
            <w:tcW w:w="7735" w:type="dxa"/>
            <w:tcBorders>
              <w:top w:val="nil"/>
              <w:bottom w:val="nil"/>
            </w:tcBorders>
            <w:shd w:val="clear" w:color="auto" w:fill="D9D9D9"/>
          </w:tcPr>
          <w:p w:rsidR="00B60088" w:rsidRDefault="00B60088">
            <w:pPr>
              <w:pStyle w:val="TableParagraph"/>
              <w:spacing w:before="4"/>
              <w:rPr>
                <w:sz w:val="27"/>
              </w:rPr>
            </w:pPr>
          </w:p>
          <w:p w:rsidR="00B60088" w:rsidRDefault="000233E3">
            <w:pPr>
              <w:pStyle w:val="TableParagraph"/>
              <w:ind w:left="2508" w:right="2498"/>
              <w:jc w:val="center"/>
              <w:rPr>
                <w:sz w:val="28"/>
              </w:rPr>
            </w:pPr>
            <w:r>
              <w:rPr>
                <w:sz w:val="28"/>
              </w:rPr>
              <w:t>Проявления стратегии</w:t>
            </w:r>
          </w:p>
        </w:tc>
      </w:tr>
      <w:tr w:rsidR="00B60088">
        <w:trPr>
          <w:trHeight w:val="1348"/>
        </w:trPr>
        <w:tc>
          <w:tcPr>
            <w:tcW w:w="2475" w:type="dxa"/>
            <w:tcBorders>
              <w:top w:val="nil"/>
            </w:tcBorders>
          </w:tcPr>
          <w:p w:rsidR="00B60088" w:rsidRDefault="00B60088">
            <w:pPr>
              <w:pStyle w:val="TableParagraph"/>
              <w:rPr>
                <w:sz w:val="30"/>
              </w:rPr>
            </w:pPr>
          </w:p>
          <w:p w:rsidR="00B60088" w:rsidRDefault="000233E3">
            <w:pPr>
              <w:pStyle w:val="TableParagraph"/>
              <w:spacing w:before="193"/>
              <w:ind w:left="617"/>
              <w:rPr>
                <w:sz w:val="28"/>
              </w:rPr>
            </w:pPr>
            <w:r>
              <w:rPr>
                <w:sz w:val="28"/>
              </w:rPr>
              <w:t>Избегание</w:t>
            </w:r>
          </w:p>
        </w:tc>
        <w:tc>
          <w:tcPr>
            <w:tcW w:w="7735" w:type="dxa"/>
            <w:tcBorders>
              <w:top w:val="nil"/>
            </w:tcBorders>
          </w:tcPr>
          <w:p w:rsidR="00B60088" w:rsidRDefault="000233E3">
            <w:pPr>
              <w:pStyle w:val="TableParagraph"/>
              <w:spacing w:before="53"/>
              <w:ind w:left="4" w:right="-15"/>
              <w:jc w:val="both"/>
              <w:rPr>
                <w:sz w:val="28"/>
              </w:rPr>
            </w:pPr>
            <w:r>
              <w:rPr>
                <w:sz w:val="28"/>
              </w:rPr>
              <w:t>Уход от разговора, игнорирование другого человека, ложь, желание уйти, перевод разговора на другую тему, отрицание важности и серьёзности конфликта, замедление в принятии</w:t>
            </w:r>
          </w:p>
          <w:p w:rsidR="00B60088" w:rsidRDefault="000233E3">
            <w:pPr>
              <w:pStyle w:val="TableParagraph"/>
              <w:spacing w:before="1" w:line="308" w:lineRule="exact"/>
              <w:ind w:left="4"/>
              <w:rPr>
                <w:sz w:val="28"/>
              </w:rPr>
            </w:pPr>
            <w:r>
              <w:rPr>
                <w:sz w:val="28"/>
              </w:rPr>
              <w:t>решений</w:t>
            </w:r>
          </w:p>
        </w:tc>
      </w:tr>
      <w:tr w:rsidR="00B60088">
        <w:trPr>
          <w:trHeight w:val="966"/>
        </w:trPr>
        <w:tc>
          <w:tcPr>
            <w:tcW w:w="2475" w:type="dxa"/>
          </w:tcPr>
          <w:p w:rsidR="00B60088" w:rsidRDefault="00B60088">
            <w:pPr>
              <w:pStyle w:val="TableParagraph"/>
              <w:spacing w:before="3"/>
              <w:rPr>
                <w:sz w:val="27"/>
              </w:rPr>
            </w:pPr>
          </w:p>
          <w:p w:rsidR="00B60088" w:rsidRDefault="000233E3">
            <w:pPr>
              <w:pStyle w:val="TableParagraph"/>
              <w:spacing w:before="1"/>
              <w:ind w:left="741"/>
              <w:rPr>
                <w:sz w:val="28"/>
              </w:rPr>
            </w:pPr>
            <w:r>
              <w:rPr>
                <w:sz w:val="28"/>
              </w:rPr>
              <w:t>Уступка</w:t>
            </w:r>
          </w:p>
        </w:tc>
        <w:tc>
          <w:tcPr>
            <w:tcW w:w="7735" w:type="dxa"/>
          </w:tcPr>
          <w:p w:rsidR="00B60088" w:rsidRDefault="000233E3">
            <w:pPr>
              <w:pStyle w:val="TableParagraph"/>
              <w:tabs>
                <w:tab w:val="left" w:pos="2313"/>
                <w:tab w:val="left" w:pos="4025"/>
                <w:tab w:val="left" w:pos="5384"/>
                <w:tab w:val="left" w:pos="6685"/>
              </w:tabs>
              <w:ind w:left="4" w:right="-15"/>
              <w:rPr>
                <w:sz w:val="28"/>
              </w:rPr>
            </w:pPr>
            <w:r>
              <w:rPr>
                <w:sz w:val="28"/>
              </w:rPr>
              <w:t>приспособление,</w:t>
            </w:r>
            <w:r>
              <w:rPr>
                <w:sz w:val="28"/>
              </w:rPr>
              <w:tab/>
              <w:t>подчинение</w:t>
            </w:r>
            <w:r>
              <w:rPr>
                <w:sz w:val="28"/>
              </w:rPr>
              <w:tab/>
              <w:t>другому,</w:t>
            </w:r>
            <w:r>
              <w:rPr>
                <w:sz w:val="28"/>
              </w:rPr>
              <w:tab/>
              <w:t>желание</w:t>
            </w:r>
            <w:r>
              <w:rPr>
                <w:sz w:val="28"/>
              </w:rPr>
              <w:tab/>
            </w:r>
            <w:r>
              <w:rPr>
                <w:spacing w:val="-3"/>
                <w:sz w:val="28"/>
              </w:rPr>
              <w:t xml:space="preserve">сгладить </w:t>
            </w:r>
            <w:r>
              <w:rPr>
                <w:sz w:val="28"/>
              </w:rPr>
              <w:t>остроту</w:t>
            </w:r>
            <w:r>
              <w:rPr>
                <w:spacing w:val="-4"/>
                <w:sz w:val="28"/>
              </w:rPr>
              <w:t xml:space="preserve"> </w:t>
            </w:r>
            <w:r>
              <w:rPr>
                <w:sz w:val="28"/>
              </w:rPr>
              <w:t>конфликта,</w:t>
            </w:r>
          </w:p>
          <w:p w:rsidR="00B60088" w:rsidRDefault="000233E3">
            <w:pPr>
              <w:pStyle w:val="TableParagraph"/>
              <w:spacing w:line="308" w:lineRule="exact"/>
              <w:ind w:left="4"/>
              <w:rPr>
                <w:sz w:val="28"/>
              </w:rPr>
            </w:pPr>
            <w:r>
              <w:rPr>
                <w:sz w:val="28"/>
              </w:rPr>
              <w:t>зависимое поведение, лесть, желание угодить другому</w:t>
            </w:r>
          </w:p>
        </w:tc>
      </w:tr>
      <w:tr w:rsidR="00B60088">
        <w:trPr>
          <w:trHeight w:val="1610"/>
        </w:trPr>
        <w:tc>
          <w:tcPr>
            <w:tcW w:w="2475" w:type="dxa"/>
          </w:tcPr>
          <w:p w:rsidR="00B60088" w:rsidRDefault="00B60088">
            <w:pPr>
              <w:pStyle w:val="TableParagraph"/>
              <w:rPr>
                <w:sz w:val="30"/>
              </w:rPr>
            </w:pPr>
          </w:p>
          <w:p w:rsidR="00B60088" w:rsidRDefault="00B60088">
            <w:pPr>
              <w:pStyle w:val="TableParagraph"/>
              <w:spacing w:before="4"/>
              <w:rPr>
                <w:sz w:val="25"/>
              </w:rPr>
            </w:pPr>
          </w:p>
          <w:p w:rsidR="00B60088" w:rsidRDefault="000233E3">
            <w:pPr>
              <w:pStyle w:val="TableParagraph"/>
              <w:ind w:right="311"/>
              <w:jc w:val="right"/>
              <w:rPr>
                <w:sz w:val="28"/>
              </w:rPr>
            </w:pPr>
            <w:r>
              <w:rPr>
                <w:sz w:val="28"/>
              </w:rPr>
              <w:t>Соперничество</w:t>
            </w:r>
          </w:p>
        </w:tc>
        <w:tc>
          <w:tcPr>
            <w:tcW w:w="7735" w:type="dxa"/>
          </w:tcPr>
          <w:p w:rsidR="00B60088" w:rsidRDefault="000233E3">
            <w:pPr>
              <w:pStyle w:val="TableParagraph"/>
              <w:ind w:left="4" w:right="-15"/>
              <w:jc w:val="both"/>
              <w:rPr>
                <w:sz w:val="28"/>
              </w:rPr>
            </w:pPr>
            <w:r>
              <w:rPr>
                <w:sz w:val="28"/>
              </w:rPr>
              <w:t>стремление к обострению ситуации, отстаивание своего мнения любой ценой, доминирование над другими, эгоистичность, невнимательность к другим, неумение встать на их позицию, обвинение, месть, угрозы, унижение другого, оскорбление,</w:t>
            </w:r>
          </w:p>
          <w:p w:rsidR="00B60088" w:rsidRDefault="000233E3">
            <w:pPr>
              <w:pStyle w:val="TableParagraph"/>
              <w:spacing w:line="310" w:lineRule="exact"/>
              <w:ind w:left="4"/>
              <w:jc w:val="both"/>
              <w:rPr>
                <w:sz w:val="28"/>
              </w:rPr>
            </w:pPr>
            <w:r>
              <w:rPr>
                <w:sz w:val="28"/>
              </w:rPr>
              <w:t>физическое нападение, агрессия, конкуренция</w:t>
            </w:r>
          </w:p>
        </w:tc>
      </w:tr>
      <w:tr w:rsidR="00B60088">
        <w:trPr>
          <w:trHeight w:val="642"/>
        </w:trPr>
        <w:tc>
          <w:tcPr>
            <w:tcW w:w="2475" w:type="dxa"/>
          </w:tcPr>
          <w:p w:rsidR="00B60088" w:rsidRDefault="000233E3">
            <w:pPr>
              <w:pStyle w:val="TableParagraph"/>
              <w:spacing w:before="153"/>
              <w:ind w:left="485"/>
              <w:rPr>
                <w:sz w:val="28"/>
              </w:rPr>
            </w:pPr>
            <w:r>
              <w:rPr>
                <w:sz w:val="28"/>
              </w:rPr>
              <w:t>Компромисс</w:t>
            </w:r>
          </w:p>
        </w:tc>
        <w:tc>
          <w:tcPr>
            <w:tcW w:w="7735" w:type="dxa"/>
          </w:tcPr>
          <w:p w:rsidR="00B60088" w:rsidRDefault="000233E3">
            <w:pPr>
              <w:pStyle w:val="TableParagraph"/>
              <w:tabs>
                <w:tab w:val="left" w:pos="1541"/>
                <w:tab w:val="left" w:pos="2951"/>
                <w:tab w:val="left" w:pos="4594"/>
                <w:tab w:val="left" w:pos="6449"/>
                <w:tab w:val="left" w:pos="7461"/>
              </w:tabs>
              <w:spacing w:line="315" w:lineRule="exact"/>
              <w:ind w:left="4" w:right="-15"/>
              <w:rPr>
                <w:sz w:val="28"/>
              </w:rPr>
            </w:pPr>
            <w:r>
              <w:rPr>
                <w:sz w:val="28"/>
              </w:rPr>
              <w:t>взаимные</w:t>
            </w:r>
            <w:r>
              <w:rPr>
                <w:sz w:val="28"/>
              </w:rPr>
              <w:tab/>
              <w:t>уступки,</w:t>
            </w:r>
            <w:r>
              <w:rPr>
                <w:sz w:val="28"/>
              </w:rPr>
              <w:tab/>
              <w:t>временное</w:t>
            </w:r>
            <w:r>
              <w:rPr>
                <w:sz w:val="28"/>
              </w:rPr>
              <w:tab/>
              <w:t>соглашение,</w:t>
            </w:r>
            <w:r>
              <w:rPr>
                <w:sz w:val="28"/>
              </w:rPr>
              <w:tab/>
              <w:t>отказ</w:t>
            </w:r>
            <w:r>
              <w:rPr>
                <w:sz w:val="28"/>
              </w:rPr>
              <w:tab/>
              <w:t>от</w:t>
            </w:r>
          </w:p>
          <w:p w:rsidR="00B60088" w:rsidRDefault="000233E3">
            <w:pPr>
              <w:pStyle w:val="TableParagraph"/>
              <w:spacing w:line="308" w:lineRule="exact"/>
              <w:ind w:left="4"/>
              <w:rPr>
                <w:sz w:val="28"/>
              </w:rPr>
            </w:pPr>
            <w:r>
              <w:rPr>
                <w:sz w:val="28"/>
              </w:rPr>
              <w:t>соперничества, готовность пожертвовать своими интересами,</w:t>
            </w:r>
          </w:p>
        </w:tc>
      </w:tr>
      <w:tr w:rsidR="00B60088">
        <w:trPr>
          <w:trHeight w:val="1288"/>
        </w:trPr>
        <w:tc>
          <w:tcPr>
            <w:tcW w:w="2475" w:type="dxa"/>
          </w:tcPr>
          <w:p w:rsidR="00B60088" w:rsidRDefault="00B60088">
            <w:pPr>
              <w:pStyle w:val="TableParagraph"/>
              <w:spacing w:before="6"/>
              <w:rPr>
                <w:sz w:val="41"/>
              </w:rPr>
            </w:pPr>
          </w:p>
          <w:p w:rsidR="00B60088" w:rsidRDefault="000233E3">
            <w:pPr>
              <w:pStyle w:val="TableParagraph"/>
              <w:ind w:right="244"/>
              <w:jc w:val="right"/>
              <w:rPr>
                <w:sz w:val="28"/>
              </w:rPr>
            </w:pPr>
            <w:r>
              <w:rPr>
                <w:sz w:val="28"/>
              </w:rPr>
              <w:t>Сотрудничество</w:t>
            </w:r>
          </w:p>
        </w:tc>
        <w:tc>
          <w:tcPr>
            <w:tcW w:w="7735" w:type="dxa"/>
          </w:tcPr>
          <w:p w:rsidR="00B60088" w:rsidRDefault="000233E3">
            <w:pPr>
              <w:pStyle w:val="TableParagraph"/>
              <w:ind w:left="4" w:right="-15"/>
              <w:jc w:val="both"/>
              <w:rPr>
                <w:sz w:val="28"/>
              </w:rPr>
            </w:pPr>
            <w:r>
              <w:rPr>
                <w:sz w:val="28"/>
              </w:rPr>
              <w:t>диалог, объяснение своей позиции, внимание к интересам других людей, поиск взаимовыгодного решения конфликта, нахождение неординарных решений, открытое обсуждение</w:t>
            </w:r>
          </w:p>
          <w:p w:rsidR="00B60088" w:rsidRDefault="000233E3">
            <w:pPr>
              <w:pStyle w:val="TableParagraph"/>
              <w:spacing w:line="308" w:lineRule="exact"/>
              <w:ind w:left="4"/>
              <w:rPr>
                <w:sz w:val="28"/>
              </w:rPr>
            </w:pPr>
            <w:r>
              <w:rPr>
                <w:sz w:val="28"/>
              </w:rPr>
              <w:t>конфликта</w:t>
            </w:r>
          </w:p>
        </w:tc>
      </w:tr>
    </w:tbl>
    <w:p w:rsidR="00B60088" w:rsidRDefault="00B60088">
      <w:pPr>
        <w:spacing w:line="308" w:lineRule="exact"/>
        <w:rPr>
          <w:sz w:val="28"/>
        </w:rPr>
        <w:sectPr w:rsidR="00B60088">
          <w:pgSz w:w="11910" w:h="16840"/>
          <w:pgMar w:top="1040" w:right="340" w:bottom="1520" w:left="400" w:header="0" w:footer="1252" w:gutter="0"/>
          <w:cols w:space="720"/>
        </w:sectPr>
      </w:pPr>
    </w:p>
    <w:p w:rsidR="00B60088" w:rsidRDefault="00B60088">
      <w:pPr>
        <w:pStyle w:val="a3"/>
        <w:spacing w:before="6"/>
        <w:ind w:left="0"/>
        <w:rPr>
          <w:sz w:val="11"/>
        </w:rPr>
      </w:pPr>
    </w:p>
    <w:p w:rsidR="00B60088" w:rsidRDefault="000233E3">
      <w:pPr>
        <w:pStyle w:val="a3"/>
        <w:spacing w:before="89"/>
        <w:ind w:left="1302"/>
      </w:pPr>
      <w:r>
        <w:rPr>
          <w:noProof/>
          <w:lang w:bidi="ar-SA"/>
        </w:rPr>
        <w:drawing>
          <wp:anchor distT="0" distB="0" distL="0" distR="0" simplePos="0" relativeHeight="251692032" behindDoc="0" locked="0" layoutInCell="1" allowOverlap="1">
            <wp:simplePos x="0" y="0"/>
            <wp:positionH relativeFrom="page">
              <wp:posOffset>716280</wp:posOffset>
            </wp:positionH>
            <wp:positionV relativeFrom="paragraph">
              <wp:posOffset>272799</wp:posOffset>
            </wp:positionV>
            <wp:extent cx="6521196" cy="38100"/>
            <wp:effectExtent l="0" t="0" r="0" b="0"/>
            <wp:wrapNone/>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34" cstate="print"/>
                    <a:stretch>
                      <a:fillRect/>
                    </a:stretch>
                  </pic:blipFill>
                  <pic:spPr>
                    <a:xfrm>
                      <a:off x="0" y="0"/>
                      <a:ext cx="6521196" cy="38100"/>
                    </a:xfrm>
                    <a:prstGeom prst="rect">
                      <a:avLst/>
                    </a:prstGeom>
                  </pic:spPr>
                </pic:pic>
              </a:graphicData>
            </a:graphic>
          </wp:anchor>
        </w:drawing>
      </w:r>
      <w:r>
        <w:rPr>
          <w:noProof/>
          <w:lang w:bidi="ar-SA"/>
        </w:rPr>
        <w:drawing>
          <wp:anchor distT="0" distB="0" distL="0" distR="0" simplePos="0" relativeHeight="243452928" behindDoc="1" locked="0" layoutInCell="1" allowOverlap="1">
            <wp:simplePos x="0" y="0"/>
            <wp:positionH relativeFrom="page">
              <wp:posOffset>716280</wp:posOffset>
            </wp:positionH>
            <wp:positionV relativeFrom="paragraph">
              <wp:posOffset>600459</wp:posOffset>
            </wp:positionV>
            <wp:extent cx="6483096" cy="38100"/>
            <wp:effectExtent l="0" t="0" r="0" b="0"/>
            <wp:wrapNone/>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35" cstate="print"/>
                    <a:stretch>
                      <a:fillRect/>
                    </a:stretch>
                  </pic:blipFill>
                  <pic:spPr>
                    <a:xfrm>
                      <a:off x="0" y="0"/>
                      <a:ext cx="6483096" cy="38100"/>
                    </a:xfrm>
                    <a:prstGeom prst="rect">
                      <a:avLst/>
                    </a:prstGeom>
                  </pic:spPr>
                </pic:pic>
              </a:graphicData>
            </a:graphic>
          </wp:anchor>
        </w:drawing>
      </w:r>
      <w:r>
        <w:rPr>
          <w:noProof/>
          <w:lang w:bidi="ar-SA"/>
        </w:rPr>
        <w:drawing>
          <wp:anchor distT="0" distB="0" distL="0" distR="0" simplePos="0" relativeHeight="251694080" behindDoc="0" locked="0" layoutInCell="1" allowOverlap="1">
            <wp:simplePos x="0" y="0"/>
            <wp:positionH relativeFrom="page">
              <wp:posOffset>724250</wp:posOffset>
            </wp:positionH>
            <wp:positionV relativeFrom="paragraph">
              <wp:posOffset>-78482</wp:posOffset>
            </wp:positionV>
            <wp:extent cx="357789" cy="304800"/>
            <wp:effectExtent l="0" t="0" r="0" b="0"/>
            <wp:wrapNone/>
            <wp:docPr id="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Какая пословица какой стратегии подходит?</w:t>
      </w:r>
    </w:p>
    <w:p w:rsidR="00B60088" w:rsidRDefault="00B60088">
      <w:pPr>
        <w:pStyle w:val="a3"/>
        <w:spacing w:before="9"/>
        <w:ind w:left="0"/>
        <w:rPr>
          <w:sz w:val="6"/>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8354"/>
        <w:gridCol w:w="1856"/>
      </w:tblGrid>
      <w:tr w:rsidR="00B60088">
        <w:trPr>
          <w:trHeight w:val="446"/>
        </w:trPr>
        <w:tc>
          <w:tcPr>
            <w:tcW w:w="8354" w:type="dxa"/>
            <w:tcBorders>
              <w:top w:val="nil"/>
              <w:bottom w:val="nil"/>
            </w:tcBorders>
          </w:tcPr>
          <w:p w:rsidR="00B60088" w:rsidRDefault="000233E3">
            <w:pPr>
              <w:pStyle w:val="TableParagraph"/>
              <w:spacing w:before="60"/>
              <w:ind w:left="3507" w:right="3494"/>
              <w:jc w:val="center"/>
              <w:rPr>
                <w:sz w:val="28"/>
              </w:rPr>
            </w:pPr>
            <w:r>
              <w:rPr>
                <w:sz w:val="28"/>
              </w:rPr>
              <w:t>Пословица</w:t>
            </w:r>
          </w:p>
        </w:tc>
        <w:tc>
          <w:tcPr>
            <w:tcW w:w="1856" w:type="dxa"/>
            <w:vMerge w:val="restart"/>
            <w:tcBorders>
              <w:top w:val="nil"/>
            </w:tcBorders>
          </w:tcPr>
          <w:p w:rsidR="00B60088" w:rsidRDefault="000233E3">
            <w:pPr>
              <w:pStyle w:val="TableParagraph"/>
              <w:spacing w:before="60"/>
              <w:ind w:left="319"/>
              <w:rPr>
                <w:sz w:val="28"/>
              </w:rPr>
            </w:pPr>
            <w:r>
              <w:rPr>
                <w:sz w:val="28"/>
              </w:rPr>
              <w:t>Стратегия</w:t>
            </w:r>
          </w:p>
        </w:tc>
      </w:tr>
      <w:tr w:rsidR="00B60088">
        <w:trPr>
          <w:trHeight w:val="513"/>
        </w:trPr>
        <w:tc>
          <w:tcPr>
            <w:tcW w:w="8354" w:type="dxa"/>
            <w:tcBorders>
              <w:top w:val="nil"/>
            </w:tcBorders>
          </w:tcPr>
          <w:p w:rsidR="00B60088" w:rsidRDefault="000233E3">
            <w:pPr>
              <w:pStyle w:val="TableParagraph"/>
              <w:spacing w:before="52"/>
              <w:ind w:left="7"/>
              <w:rPr>
                <w:sz w:val="28"/>
              </w:rPr>
            </w:pPr>
            <w:r>
              <w:rPr>
                <w:sz w:val="28"/>
              </w:rPr>
              <w:t>Худой мир лучше доброй ссоры.</w:t>
            </w:r>
          </w:p>
        </w:tc>
        <w:tc>
          <w:tcPr>
            <w:tcW w:w="1856" w:type="dxa"/>
            <w:vMerge/>
            <w:tcBorders>
              <w:top w:val="nil"/>
            </w:tcBorders>
          </w:tcPr>
          <w:p w:rsidR="00B60088" w:rsidRDefault="00B60088">
            <w:pPr>
              <w:rPr>
                <w:sz w:val="2"/>
                <w:szCs w:val="2"/>
              </w:rPr>
            </w:pPr>
          </w:p>
        </w:tc>
      </w:tr>
      <w:tr w:rsidR="00B60088">
        <w:trPr>
          <w:trHeight w:val="453"/>
        </w:trPr>
        <w:tc>
          <w:tcPr>
            <w:tcW w:w="8354" w:type="dxa"/>
          </w:tcPr>
          <w:p w:rsidR="00B60088" w:rsidRDefault="000233E3">
            <w:pPr>
              <w:pStyle w:val="TableParagraph"/>
              <w:spacing w:line="315" w:lineRule="exact"/>
              <w:ind w:left="7"/>
              <w:rPr>
                <w:sz w:val="28"/>
              </w:rPr>
            </w:pPr>
            <w:r>
              <w:rPr>
                <w:sz w:val="28"/>
              </w:rPr>
              <w:t>Лучше синица в руках, чем журавль в небе.</w:t>
            </w:r>
          </w:p>
        </w:tc>
        <w:tc>
          <w:tcPr>
            <w:tcW w:w="1856" w:type="dxa"/>
          </w:tcPr>
          <w:p w:rsidR="00B60088" w:rsidRDefault="00B60088">
            <w:pPr>
              <w:pStyle w:val="TableParagraph"/>
              <w:rPr>
                <w:sz w:val="28"/>
              </w:rPr>
            </w:pPr>
          </w:p>
        </w:tc>
      </w:tr>
      <w:tr w:rsidR="00B60088">
        <w:trPr>
          <w:trHeight w:val="645"/>
        </w:trPr>
        <w:tc>
          <w:tcPr>
            <w:tcW w:w="8354" w:type="dxa"/>
          </w:tcPr>
          <w:p w:rsidR="00B60088" w:rsidRDefault="000233E3">
            <w:pPr>
              <w:pStyle w:val="TableParagraph"/>
              <w:spacing w:line="315" w:lineRule="exact"/>
              <w:ind w:left="7" w:right="-15"/>
              <w:rPr>
                <w:sz w:val="28"/>
              </w:rPr>
            </w:pPr>
            <w:r>
              <w:rPr>
                <w:sz w:val="28"/>
              </w:rPr>
              <w:t>Если</w:t>
            </w:r>
            <w:r>
              <w:rPr>
                <w:spacing w:val="39"/>
                <w:sz w:val="28"/>
              </w:rPr>
              <w:t xml:space="preserve"> </w:t>
            </w:r>
            <w:r>
              <w:rPr>
                <w:sz w:val="28"/>
              </w:rPr>
              <w:t>не</w:t>
            </w:r>
            <w:r>
              <w:rPr>
                <w:spacing w:val="39"/>
                <w:sz w:val="28"/>
              </w:rPr>
              <w:t xml:space="preserve"> </w:t>
            </w:r>
            <w:r>
              <w:rPr>
                <w:sz w:val="28"/>
              </w:rPr>
              <w:t>можешь</w:t>
            </w:r>
            <w:r>
              <w:rPr>
                <w:spacing w:val="38"/>
                <w:sz w:val="28"/>
              </w:rPr>
              <w:t xml:space="preserve"> </w:t>
            </w:r>
            <w:r>
              <w:rPr>
                <w:sz w:val="28"/>
              </w:rPr>
              <w:t>заставить</w:t>
            </w:r>
            <w:r>
              <w:rPr>
                <w:spacing w:val="38"/>
                <w:sz w:val="28"/>
              </w:rPr>
              <w:t xml:space="preserve"> </w:t>
            </w:r>
            <w:r>
              <w:rPr>
                <w:sz w:val="28"/>
              </w:rPr>
              <w:t>другого</w:t>
            </w:r>
            <w:r>
              <w:rPr>
                <w:spacing w:val="40"/>
                <w:sz w:val="28"/>
              </w:rPr>
              <w:t xml:space="preserve"> </w:t>
            </w:r>
            <w:r>
              <w:rPr>
                <w:sz w:val="28"/>
              </w:rPr>
              <w:t>думать,</w:t>
            </w:r>
            <w:r>
              <w:rPr>
                <w:spacing w:val="38"/>
                <w:sz w:val="28"/>
              </w:rPr>
              <w:t xml:space="preserve"> </w:t>
            </w:r>
            <w:r>
              <w:rPr>
                <w:sz w:val="28"/>
              </w:rPr>
              <w:t>как</w:t>
            </w:r>
            <w:r>
              <w:rPr>
                <w:spacing w:val="40"/>
                <w:sz w:val="28"/>
              </w:rPr>
              <w:t xml:space="preserve"> </w:t>
            </w:r>
            <w:r>
              <w:rPr>
                <w:sz w:val="28"/>
              </w:rPr>
              <w:t>ты</w:t>
            </w:r>
            <w:r>
              <w:rPr>
                <w:spacing w:val="39"/>
                <w:sz w:val="28"/>
              </w:rPr>
              <w:t xml:space="preserve"> </w:t>
            </w:r>
            <w:r>
              <w:rPr>
                <w:sz w:val="28"/>
              </w:rPr>
              <w:t>хочешь,</w:t>
            </w:r>
            <w:r>
              <w:rPr>
                <w:spacing w:val="38"/>
                <w:sz w:val="28"/>
              </w:rPr>
              <w:t xml:space="preserve"> </w:t>
            </w:r>
            <w:r>
              <w:rPr>
                <w:sz w:val="28"/>
              </w:rPr>
              <w:t>заставь</w:t>
            </w:r>
          </w:p>
          <w:p w:rsidR="00B60088" w:rsidRDefault="000233E3">
            <w:pPr>
              <w:pStyle w:val="TableParagraph"/>
              <w:spacing w:line="311" w:lineRule="exact"/>
              <w:ind w:left="7"/>
              <w:rPr>
                <w:sz w:val="28"/>
              </w:rPr>
            </w:pPr>
            <w:r>
              <w:rPr>
                <w:sz w:val="28"/>
              </w:rPr>
              <w:t>его делать.</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Рука руку моет.</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Ум хорошо, а два лучше.</w:t>
            </w:r>
          </w:p>
        </w:tc>
        <w:tc>
          <w:tcPr>
            <w:tcW w:w="1856" w:type="dxa"/>
          </w:tcPr>
          <w:p w:rsidR="00B60088" w:rsidRDefault="00B60088">
            <w:pPr>
              <w:pStyle w:val="TableParagraph"/>
              <w:rPr>
                <w:sz w:val="28"/>
              </w:rPr>
            </w:pPr>
          </w:p>
        </w:tc>
      </w:tr>
      <w:tr w:rsidR="00B60088">
        <w:trPr>
          <w:trHeight w:val="456"/>
        </w:trPr>
        <w:tc>
          <w:tcPr>
            <w:tcW w:w="8354" w:type="dxa"/>
          </w:tcPr>
          <w:p w:rsidR="00B60088" w:rsidRDefault="000233E3">
            <w:pPr>
              <w:pStyle w:val="TableParagraph"/>
              <w:spacing w:line="315" w:lineRule="exact"/>
              <w:ind w:left="7"/>
              <w:rPr>
                <w:sz w:val="28"/>
              </w:rPr>
            </w:pPr>
            <w:r>
              <w:rPr>
                <w:sz w:val="28"/>
              </w:rPr>
              <w:t>Кто сильнее, тот и прав.</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С паршивой овцы хоть шерсти клок.</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Правда то, что умный знает, а не то, о чем все бают.</w:t>
            </w:r>
          </w:p>
        </w:tc>
        <w:tc>
          <w:tcPr>
            <w:tcW w:w="1856" w:type="dxa"/>
          </w:tcPr>
          <w:p w:rsidR="00B60088" w:rsidRDefault="00B60088">
            <w:pPr>
              <w:pStyle w:val="TableParagraph"/>
              <w:rPr>
                <w:sz w:val="28"/>
              </w:rPr>
            </w:pPr>
          </w:p>
        </w:tc>
      </w:tr>
      <w:tr w:rsidR="00B60088">
        <w:trPr>
          <w:trHeight w:val="455"/>
        </w:trPr>
        <w:tc>
          <w:tcPr>
            <w:tcW w:w="8354" w:type="dxa"/>
          </w:tcPr>
          <w:p w:rsidR="00B60088" w:rsidRDefault="000233E3">
            <w:pPr>
              <w:pStyle w:val="TableParagraph"/>
              <w:spacing w:line="315" w:lineRule="exact"/>
              <w:ind w:left="7"/>
              <w:rPr>
                <w:sz w:val="28"/>
              </w:rPr>
            </w:pPr>
            <w:r>
              <w:rPr>
                <w:sz w:val="28"/>
              </w:rPr>
              <w:t>Слово «победа» четко написано только на спинах врагов.</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Дерись подольше, да ума набирайся побольше.</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Мягко стелет, да жестко спать.</w:t>
            </w:r>
          </w:p>
        </w:tc>
        <w:tc>
          <w:tcPr>
            <w:tcW w:w="1856" w:type="dxa"/>
          </w:tcPr>
          <w:p w:rsidR="00B60088" w:rsidRDefault="00B60088">
            <w:pPr>
              <w:pStyle w:val="TableParagraph"/>
              <w:rPr>
                <w:sz w:val="28"/>
              </w:rPr>
            </w:pPr>
          </w:p>
        </w:tc>
      </w:tr>
      <w:tr w:rsidR="00B60088">
        <w:trPr>
          <w:trHeight w:val="455"/>
        </w:trPr>
        <w:tc>
          <w:tcPr>
            <w:tcW w:w="8354" w:type="dxa"/>
          </w:tcPr>
          <w:p w:rsidR="00B60088" w:rsidRDefault="000233E3">
            <w:pPr>
              <w:pStyle w:val="TableParagraph"/>
              <w:spacing w:line="315" w:lineRule="exact"/>
              <w:ind w:left="7"/>
              <w:rPr>
                <w:sz w:val="28"/>
              </w:rPr>
            </w:pPr>
            <w:r>
              <w:rPr>
                <w:sz w:val="28"/>
              </w:rPr>
              <w:t>Сражение выигрывает тот, кто верит в победу.</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Кто ударит и убежит, тот смелый драться хоть каждый день.</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Добро слово победит.</w:t>
            </w:r>
          </w:p>
        </w:tc>
        <w:tc>
          <w:tcPr>
            <w:tcW w:w="1856" w:type="dxa"/>
          </w:tcPr>
          <w:p w:rsidR="00B60088" w:rsidRDefault="00B60088">
            <w:pPr>
              <w:pStyle w:val="TableParagraph"/>
              <w:rPr>
                <w:sz w:val="28"/>
              </w:rPr>
            </w:pPr>
          </w:p>
        </w:tc>
      </w:tr>
      <w:tr w:rsidR="00B60088">
        <w:trPr>
          <w:trHeight w:val="455"/>
        </w:trPr>
        <w:tc>
          <w:tcPr>
            <w:tcW w:w="8354" w:type="dxa"/>
          </w:tcPr>
          <w:p w:rsidR="00B60088" w:rsidRDefault="000233E3">
            <w:pPr>
              <w:pStyle w:val="TableParagraph"/>
              <w:spacing w:line="315" w:lineRule="exact"/>
              <w:ind w:left="7"/>
              <w:rPr>
                <w:sz w:val="28"/>
              </w:rPr>
            </w:pPr>
            <w:r>
              <w:rPr>
                <w:sz w:val="28"/>
              </w:rPr>
              <w:t>Ты — мне, я — тебе.</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Ни у кого нет полного ответа, но у каждого есть что добавить.</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Убивай врагов своей добротой.</w:t>
            </w:r>
          </w:p>
        </w:tc>
        <w:tc>
          <w:tcPr>
            <w:tcW w:w="1856" w:type="dxa"/>
          </w:tcPr>
          <w:p w:rsidR="00B60088" w:rsidRDefault="00B60088">
            <w:pPr>
              <w:pStyle w:val="TableParagraph"/>
              <w:rPr>
                <w:sz w:val="28"/>
              </w:rPr>
            </w:pPr>
          </w:p>
        </w:tc>
      </w:tr>
      <w:tr w:rsidR="00B60088">
        <w:trPr>
          <w:trHeight w:val="455"/>
        </w:trPr>
        <w:tc>
          <w:tcPr>
            <w:tcW w:w="8354" w:type="dxa"/>
          </w:tcPr>
          <w:p w:rsidR="00B60088" w:rsidRDefault="000233E3">
            <w:pPr>
              <w:pStyle w:val="TableParagraph"/>
              <w:spacing w:line="315" w:lineRule="exact"/>
              <w:ind w:left="7"/>
              <w:rPr>
                <w:sz w:val="28"/>
              </w:rPr>
            </w:pPr>
            <w:r>
              <w:rPr>
                <w:sz w:val="28"/>
              </w:rPr>
              <w:t>Из двоих спорящих умнее тот, кто замолчит.</w:t>
            </w:r>
          </w:p>
        </w:tc>
        <w:tc>
          <w:tcPr>
            <w:tcW w:w="1856" w:type="dxa"/>
          </w:tcPr>
          <w:p w:rsidR="00B60088" w:rsidRDefault="00B60088">
            <w:pPr>
              <w:pStyle w:val="TableParagraph"/>
              <w:rPr>
                <w:sz w:val="28"/>
              </w:rPr>
            </w:pPr>
          </w:p>
        </w:tc>
      </w:tr>
      <w:tr w:rsidR="00B60088">
        <w:trPr>
          <w:trHeight w:val="642"/>
        </w:trPr>
        <w:tc>
          <w:tcPr>
            <w:tcW w:w="8354" w:type="dxa"/>
          </w:tcPr>
          <w:p w:rsidR="00B60088" w:rsidRDefault="000233E3">
            <w:pPr>
              <w:pStyle w:val="TableParagraph"/>
              <w:spacing w:line="315" w:lineRule="exact"/>
              <w:ind w:left="7" w:right="-15"/>
              <w:rPr>
                <w:sz w:val="28"/>
              </w:rPr>
            </w:pPr>
            <w:r>
              <w:rPr>
                <w:sz w:val="28"/>
              </w:rPr>
              <w:t>Только тот, кто откажется от своей монополии на истину,</w:t>
            </w:r>
            <w:r>
              <w:rPr>
                <w:spacing w:val="-2"/>
                <w:sz w:val="28"/>
              </w:rPr>
              <w:t xml:space="preserve"> </w:t>
            </w:r>
            <w:r>
              <w:rPr>
                <w:sz w:val="28"/>
              </w:rPr>
              <w:t>может</w:t>
            </w:r>
          </w:p>
          <w:p w:rsidR="00B60088" w:rsidRDefault="000233E3">
            <w:pPr>
              <w:pStyle w:val="TableParagraph"/>
              <w:spacing w:line="308" w:lineRule="exact"/>
              <w:ind w:left="7"/>
              <w:rPr>
                <w:sz w:val="28"/>
              </w:rPr>
            </w:pPr>
            <w:r>
              <w:rPr>
                <w:sz w:val="28"/>
              </w:rPr>
              <w:t>извлечь пользу из истины, которой обладает другой.</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Кто спорит — ни гроша не стоит.</w:t>
            </w:r>
          </w:p>
        </w:tc>
        <w:tc>
          <w:tcPr>
            <w:tcW w:w="1856" w:type="dxa"/>
          </w:tcPr>
          <w:p w:rsidR="00B60088" w:rsidRDefault="00B60088">
            <w:pPr>
              <w:pStyle w:val="TableParagraph"/>
              <w:rPr>
                <w:sz w:val="28"/>
              </w:rPr>
            </w:pPr>
          </w:p>
        </w:tc>
      </w:tr>
      <w:tr w:rsidR="00B60088">
        <w:trPr>
          <w:trHeight w:val="455"/>
        </w:trPr>
        <w:tc>
          <w:tcPr>
            <w:tcW w:w="8354" w:type="dxa"/>
          </w:tcPr>
          <w:p w:rsidR="00B60088" w:rsidRDefault="000233E3">
            <w:pPr>
              <w:pStyle w:val="TableParagraph"/>
              <w:spacing w:line="317" w:lineRule="exact"/>
              <w:ind w:left="7"/>
              <w:rPr>
                <w:sz w:val="28"/>
              </w:rPr>
            </w:pPr>
            <w:r>
              <w:rPr>
                <w:sz w:val="28"/>
              </w:rPr>
              <w:t>Кто не отступает — тот обращает в бегство.</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Не подмажешь — не поедешь.</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Ласковый теленок двух маток сосет.</w:t>
            </w:r>
          </w:p>
        </w:tc>
        <w:tc>
          <w:tcPr>
            <w:tcW w:w="1856" w:type="dxa"/>
          </w:tcPr>
          <w:p w:rsidR="00B60088" w:rsidRDefault="00B60088">
            <w:pPr>
              <w:pStyle w:val="TableParagraph"/>
              <w:rPr>
                <w:sz w:val="28"/>
              </w:rPr>
            </w:pPr>
          </w:p>
        </w:tc>
      </w:tr>
      <w:tr w:rsidR="00B60088">
        <w:trPr>
          <w:trHeight w:val="455"/>
        </w:trPr>
        <w:tc>
          <w:tcPr>
            <w:tcW w:w="8354" w:type="dxa"/>
          </w:tcPr>
          <w:p w:rsidR="00B60088" w:rsidRDefault="000233E3">
            <w:pPr>
              <w:pStyle w:val="TableParagraph"/>
              <w:spacing w:line="317" w:lineRule="exact"/>
              <w:ind w:left="7"/>
              <w:rPr>
                <w:sz w:val="28"/>
              </w:rPr>
            </w:pPr>
            <w:r>
              <w:rPr>
                <w:sz w:val="28"/>
              </w:rPr>
              <w:t>Честная сделка не вызывает ссоры.</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5" w:lineRule="exact"/>
              <w:ind w:left="7"/>
              <w:rPr>
                <w:sz w:val="28"/>
              </w:rPr>
            </w:pPr>
            <w:r>
              <w:rPr>
                <w:sz w:val="28"/>
              </w:rPr>
              <w:t>Кто дарит — друзей наживает.</w:t>
            </w:r>
          </w:p>
        </w:tc>
        <w:tc>
          <w:tcPr>
            <w:tcW w:w="1856" w:type="dxa"/>
          </w:tcPr>
          <w:p w:rsidR="00B60088" w:rsidRDefault="00B60088">
            <w:pPr>
              <w:pStyle w:val="TableParagraph"/>
              <w:rPr>
                <w:sz w:val="28"/>
              </w:rPr>
            </w:pPr>
          </w:p>
        </w:tc>
      </w:tr>
      <w:tr w:rsidR="00B60088">
        <w:trPr>
          <w:trHeight w:val="455"/>
        </w:trPr>
        <w:tc>
          <w:tcPr>
            <w:tcW w:w="8354" w:type="dxa"/>
          </w:tcPr>
          <w:p w:rsidR="00B60088" w:rsidRDefault="000233E3">
            <w:pPr>
              <w:pStyle w:val="TableParagraph"/>
              <w:spacing w:line="315" w:lineRule="exact"/>
              <w:ind w:left="7"/>
              <w:rPr>
                <w:sz w:val="28"/>
              </w:rPr>
            </w:pPr>
            <w:r>
              <w:rPr>
                <w:sz w:val="28"/>
              </w:rPr>
              <w:t>Вынеси заботы на свет и держи с другими совет.</w:t>
            </w:r>
          </w:p>
        </w:tc>
        <w:tc>
          <w:tcPr>
            <w:tcW w:w="1856" w:type="dxa"/>
          </w:tcPr>
          <w:p w:rsidR="00B60088" w:rsidRDefault="00B60088">
            <w:pPr>
              <w:pStyle w:val="TableParagraph"/>
              <w:rPr>
                <w:sz w:val="28"/>
              </w:rPr>
            </w:pPr>
          </w:p>
        </w:tc>
      </w:tr>
    </w:tbl>
    <w:p w:rsidR="00B60088" w:rsidRDefault="00B60088">
      <w:pPr>
        <w:rPr>
          <w:sz w:val="28"/>
        </w:rPr>
        <w:sectPr w:rsidR="00B60088">
          <w:pgSz w:w="11910" w:h="16840"/>
          <w:pgMar w:top="1340" w:right="340" w:bottom="1520" w:left="400" w:header="0" w:footer="1252" w:gutter="0"/>
          <w:cols w:space="720"/>
        </w:sect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8354"/>
        <w:gridCol w:w="1856"/>
      </w:tblGrid>
      <w:tr w:rsidR="00B60088">
        <w:trPr>
          <w:trHeight w:val="455"/>
        </w:trPr>
        <w:tc>
          <w:tcPr>
            <w:tcW w:w="8354" w:type="dxa"/>
          </w:tcPr>
          <w:p w:rsidR="00B60088" w:rsidRDefault="000233E3">
            <w:pPr>
              <w:pStyle w:val="TableParagraph"/>
              <w:spacing w:line="312" w:lineRule="exact"/>
              <w:ind w:left="7"/>
              <w:rPr>
                <w:sz w:val="28"/>
              </w:rPr>
            </w:pPr>
            <w:r>
              <w:rPr>
                <w:sz w:val="28"/>
              </w:rPr>
              <w:t>Лучший способ решить конфликт — избежать его.</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10" w:lineRule="exact"/>
              <w:ind w:left="7"/>
              <w:rPr>
                <w:sz w:val="28"/>
              </w:rPr>
            </w:pPr>
            <w:r>
              <w:rPr>
                <w:sz w:val="28"/>
              </w:rPr>
              <w:t>Семь раз отмерь, один раз отрежь.</w:t>
            </w:r>
          </w:p>
        </w:tc>
        <w:tc>
          <w:tcPr>
            <w:tcW w:w="1856" w:type="dxa"/>
          </w:tcPr>
          <w:p w:rsidR="00B60088" w:rsidRDefault="00B60088">
            <w:pPr>
              <w:pStyle w:val="TableParagraph"/>
              <w:rPr>
                <w:sz w:val="28"/>
              </w:rPr>
            </w:pPr>
          </w:p>
        </w:tc>
      </w:tr>
      <w:tr w:rsidR="00B60088">
        <w:trPr>
          <w:trHeight w:val="453"/>
        </w:trPr>
        <w:tc>
          <w:tcPr>
            <w:tcW w:w="8354" w:type="dxa"/>
          </w:tcPr>
          <w:p w:rsidR="00B60088" w:rsidRDefault="000233E3">
            <w:pPr>
              <w:pStyle w:val="TableParagraph"/>
              <w:spacing w:line="309" w:lineRule="exact"/>
              <w:ind w:left="7"/>
              <w:rPr>
                <w:sz w:val="28"/>
              </w:rPr>
            </w:pPr>
            <w:r>
              <w:rPr>
                <w:sz w:val="28"/>
              </w:rPr>
              <w:t>Кротость торжествует над злом.</w:t>
            </w:r>
          </w:p>
        </w:tc>
        <w:tc>
          <w:tcPr>
            <w:tcW w:w="1856" w:type="dxa"/>
          </w:tcPr>
          <w:p w:rsidR="00B60088" w:rsidRDefault="00B60088">
            <w:pPr>
              <w:pStyle w:val="TableParagraph"/>
              <w:rPr>
                <w:sz w:val="28"/>
              </w:rPr>
            </w:pPr>
          </w:p>
        </w:tc>
      </w:tr>
      <w:tr w:rsidR="00B60088">
        <w:trPr>
          <w:trHeight w:val="455"/>
        </w:trPr>
        <w:tc>
          <w:tcPr>
            <w:tcW w:w="8354" w:type="dxa"/>
          </w:tcPr>
          <w:p w:rsidR="00B60088" w:rsidRDefault="000233E3">
            <w:pPr>
              <w:pStyle w:val="TableParagraph"/>
              <w:spacing w:line="312" w:lineRule="exact"/>
              <w:ind w:left="7"/>
              <w:rPr>
                <w:sz w:val="28"/>
              </w:rPr>
            </w:pPr>
            <w:r>
              <w:rPr>
                <w:sz w:val="28"/>
              </w:rPr>
              <w:t>Чистосердечие, честь и доверие сдвинут горы.</w:t>
            </w:r>
          </w:p>
        </w:tc>
        <w:tc>
          <w:tcPr>
            <w:tcW w:w="1856" w:type="dxa"/>
          </w:tcPr>
          <w:p w:rsidR="00B60088" w:rsidRDefault="00B60088">
            <w:pPr>
              <w:pStyle w:val="TableParagraph"/>
              <w:rPr>
                <w:sz w:val="28"/>
              </w:rPr>
            </w:pPr>
          </w:p>
        </w:tc>
      </w:tr>
    </w:tbl>
    <w:p w:rsidR="00B60088" w:rsidRDefault="00B60088">
      <w:pPr>
        <w:pStyle w:val="a3"/>
        <w:ind w:left="0"/>
        <w:rPr>
          <w:sz w:val="20"/>
        </w:rPr>
      </w:pPr>
    </w:p>
    <w:p w:rsidR="00B60088" w:rsidRDefault="00B60088">
      <w:pPr>
        <w:pStyle w:val="a3"/>
        <w:ind w:left="0"/>
        <w:rPr>
          <w:sz w:val="20"/>
        </w:rPr>
      </w:pPr>
    </w:p>
    <w:p w:rsidR="00B60088" w:rsidRDefault="00B60088">
      <w:pPr>
        <w:pStyle w:val="a3"/>
        <w:spacing w:before="4"/>
        <w:ind w:left="0"/>
        <w:rPr>
          <w:sz w:val="18"/>
        </w:rPr>
      </w:pPr>
    </w:p>
    <w:p w:rsidR="00B60088" w:rsidRDefault="000233E3">
      <w:pPr>
        <w:pStyle w:val="a3"/>
        <w:spacing w:before="89"/>
        <w:ind w:left="1302"/>
      </w:pPr>
      <w:r>
        <w:rPr>
          <w:noProof/>
          <w:lang w:bidi="ar-SA"/>
        </w:rPr>
        <w:drawing>
          <wp:anchor distT="0" distB="0" distL="0" distR="0" simplePos="0" relativeHeight="251695104" behindDoc="0" locked="0" layoutInCell="1" allowOverlap="1">
            <wp:simplePos x="0" y="0"/>
            <wp:positionH relativeFrom="page">
              <wp:posOffset>716280</wp:posOffset>
            </wp:positionH>
            <wp:positionV relativeFrom="paragraph">
              <wp:posOffset>274323</wp:posOffset>
            </wp:positionV>
            <wp:extent cx="6521196" cy="38100"/>
            <wp:effectExtent l="0" t="0" r="0" b="0"/>
            <wp:wrapNone/>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36" cstate="print"/>
                    <a:stretch>
                      <a:fillRect/>
                    </a:stretch>
                  </pic:blipFill>
                  <pic:spPr>
                    <a:xfrm>
                      <a:off x="0" y="0"/>
                      <a:ext cx="6521196" cy="38100"/>
                    </a:xfrm>
                    <a:prstGeom prst="rect">
                      <a:avLst/>
                    </a:prstGeom>
                  </pic:spPr>
                </pic:pic>
              </a:graphicData>
            </a:graphic>
          </wp:anchor>
        </w:drawing>
      </w:r>
      <w:r>
        <w:rPr>
          <w:noProof/>
          <w:lang w:bidi="ar-SA"/>
        </w:rPr>
        <w:drawing>
          <wp:anchor distT="0" distB="0" distL="0" distR="0" simplePos="0" relativeHeight="243456000" behindDoc="1" locked="0" layoutInCell="1" allowOverlap="1">
            <wp:simplePos x="0" y="0"/>
            <wp:positionH relativeFrom="page">
              <wp:posOffset>716280</wp:posOffset>
            </wp:positionH>
            <wp:positionV relativeFrom="paragraph">
              <wp:posOffset>926595</wp:posOffset>
            </wp:positionV>
            <wp:extent cx="6418906" cy="38100"/>
            <wp:effectExtent l="0" t="0" r="0" b="0"/>
            <wp:wrapNone/>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7" cstate="print"/>
                    <a:stretch>
                      <a:fillRect/>
                    </a:stretch>
                  </pic:blipFill>
                  <pic:spPr>
                    <a:xfrm>
                      <a:off x="0" y="0"/>
                      <a:ext cx="6418906" cy="38100"/>
                    </a:xfrm>
                    <a:prstGeom prst="rect">
                      <a:avLst/>
                    </a:prstGeom>
                  </pic:spPr>
                </pic:pic>
              </a:graphicData>
            </a:graphic>
          </wp:anchor>
        </w:drawing>
      </w:r>
      <w:r>
        <w:rPr>
          <w:noProof/>
          <w:lang w:bidi="ar-SA"/>
        </w:rPr>
        <w:drawing>
          <wp:anchor distT="0" distB="0" distL="0" distR="0" simplePos="0" relativeHeight="251698176" behindDoc="0" locked="0" layoutInCell="1" allowOverlap="1">
            <wp:simplePos x="0" y="0"/>
            <wp:positionH relativeFrom="page">
              <wp:posOffset>724250</wp:posOffset>
            </wp:positionH>
            <wp:positionV relativeFrom="paragraph">
              <wp:posOffset>-77466</wp:posOffset>
            </wp:positionV>
            <wp:extent cx="357789" cy="304800"/>
            <wp:effectExtent l="0" t="0" r="0" b="0"/>
            <wp:wrapNone/>
            <wp:docPr id="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Плюсы и минусы стратегий поведения в конфликте</w:t>
      </w:r>
    </w:p>
    <w:p w:rsidR="00B60088" w:rsidRDefault="00B60088">
      <w:pPr>
        <w:pStyle w:val="a3"/>
        <w:ind w:left="0"/>
        <w:rPr>
          <w:sz w:val="7"/>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2477"/>
        <w:gridCol w:w="3865"/>
        <w:gridCol w:w="3867"/>
      </w:tblGrid>
      <w:tr w:rsidR="00B60088">
        <w:trPr>
          <w:trHeight w:val="967"/>
        </w:trPr>
        <w:tc>
          <w:tcPr>
            <w:tcW w:w="2477" w:type="dxa"/>
            <w:tcBorders>
              <w:top w:val="nil"/>
              <w:bottom w:val="nil"/>
            </w:tcBorders>
            <w:shd w:val="clear" w:color="auto" w:fill="D9D9D9"/>
          </w:tcPr>
          <w:p w:rsidR="00B60088" w:rsidRDefault="000233E3">
            <w:pPr>
              <w:pStyle w:val="TableParagraph"/>
              <w:spacing w:line="315" w:lineRule="exact"/>
              <w:ind w:left="518" w:firstLine="112"/>
              <w:rPr>
                <w:sz w:val="28"/>
              </w:rPr>
            </w:pPr>
            <w:r>
              <w:rPr>
                <w:sz w:val="28"/>
              </w:rPr>
              <w:t>Стратегия</w:t>
            </w:r>
          </w:p>
          <w:p w:rsidR="00B60088" w:rsidRDefault="000233E3">
            <w:pPr>
              <w:pStyle w:val="TableParagraph"/>
              <w:spacing w:before="3" w:line="322" w:lineRule="exact"/>
              <w:ind w:left="600" w:right="497" w:hanging="82"/>
              <w:rPr>
                <w:sz w:val="28"/>
              </w:rPr>
            </w:pPr>
            <w:r>
              <w:rPr>
                <w:sz w:val="28"/>
              </w:rPr>
              <w:t xml:space="preserve">поведения </w:t>
            </w:r>
            <w:r>
              <w:rPr>
                <w:spacing w:val="-12"/>
                <w:sz w:val="28"/>
              </w:rPr>
              <w:t xml:space="preserve">в </w:t>
            </w:r>
            <w:r>
              <w:rPr>
                <w:sz w:val="28"/>
              </w:rPr>
              <w:t>конфликте</w:t>
            </w:r>
          </w:p>
        </w:tc>
        <w:tc>
          <w:tcPr>
            <w:tcW w:w="3865" w:type="dxa"/>
            <w:tcBorders>
              <w:top w:val="nil"/>
              <w:bottom w:val="nil"/>
            </w:tcBorders>
            <w:shd w:val="clear" w:color="auto" w:fill="D9D9D9"/>
          </w:tcPr>
          <w:p w:rsidR="00B60088" w:rsidRDefault="00B60088">
            <w:pPr>
              <w:pStyle w:val="TableParagraph"/>
              <w:spacing w:before="4"/>
              <w:rPr>
                <w:sz w:val="27"/>
              </w:rPr>
            </w:pPr>
          </w:p>
          <w:p w:rsidR="00B60088" w:rsidRDefault="000233E3">
            <w:pPr>
              <w:pStyle w:val="TableParagraph"/>
              <w:ind w:left="1174"/>
              <w:rPr>
                <w:sz w:val="28"/>
              </w:rPr>
            </w:pPr>
            <w:r>
              <w:rPr>
                <w:sz w:val="28"/>
              </w:rPr>
              <w:t>Достоинства</w:t>
            </w:r>
          </w:p>
        </w:tc>
        <w:tc>
          <w:tcPr>
            <w:tcW w:w="3867" w:type="dxa"/>
            <w:tcBorders>
              <w:top w:val="nil"/>
              <w:bottom w:val="nil"/>
            </w:tcBorders>
            <w:shd w:val="clear" w:color="auto" w:fill="D9D9D9"/>
          </w:tcPr>
          <w:p w:rsidR="00B60088" w:rsidRDefault="00B60088">
            <w:pPr>
              <w:pStyle w:val="TableParagraph"/>
              <w:spacing w:before="4"/>
              <w:rPr>
                <w:sz w:val="27"/>
              </w:rPr>
            </w:pPr>
          </w:p>
          <w:p w:rsidR="00B60088" w:rsidRDefault="000233E3">
            <w:pPr>
              <w:pStyle w:val="TableParagraph"/>
              <w:ind w:left="1241"/>
              <w:rPr>
                <w:sz w:val="28"/>
              </w:rPr>
            </w:pPr>
            <w:r>
              <w:rPr>
                <w:sz w:val="28"/>
              </w:rPr>
              <w:t>Недостатки</w:t>
            </w:r>
          </w:p>
        </w:tc>
      </w:tr>
      <w:tr w:rsidR="00B60088">
        <w:trPr>
          <w:trHeight w:val="703"/>
        </w:trPr>
        <w:tc>
          <w:tcPr>
            <w:tcW w:w="2477" w:type="dxa"/>
            <w:tcBorders>
              <w:top w:val="nil"/>
            </w:tcBorders>
          </w:tcPr>
          <w:p w:rsidR="00B60088" w:rsidRDefault="000233E3">
            <w:pPr>
              <w:pStyle w:val="TableParagraph"/>
              <w:spacing w:before="214"/>
              <w:ind w:left="619"/>
              <w:rPr>
                <w:sz w:val="28"/>
              </w:rPr>
            </w:pPr>
            <w:r>
              <w:rPr>
                <w:sz w:val="28"/>
              </w:rPr>
              <w:t>Избегание</w:t>
            </w:r>
          </w:p>
        </w:tc>
        <w:tc>
          <w:tcPr>
            <w:tcW w:w="3865" w:type="dxa"/>
            <w:tcBorders>
              <w:top w:val="nil"/>
            </w:tcBorders>
          </w:tcPr>
          <w:p w:rsidR="00B60088" w:rsidRDefault="00B60088">
            <w:pPr>
              <w:pStyle w:val="TableParagraph"/>
              <w:rPr>
                <w:sz w:val="28"/>
              </w:rPr>
            </w:pPr>
          </w:p>
        </w:tc>
        <w:tc>
          <w:tcPr>
            <w:tcW w:w="3867" w:type="dxa"/>
            <w:tcBorders>
              <w:top w:val="nil"/>
            </w:tcBorders>
          </w:tcPr>
          <w:p w:rsidR="00B60088" w:rsidRDefault="00B60088">
            <w:pPr>
              <w:pStyle w:val="TableParagraph"/>
              <w:rPr>
                <w:sz w:val="28"/>
              </w:rPr>
            </w:pPr>
          </w:p>
        </w:tc>
      </w:tr>
      <w:tr w:rsidR="00B60088">
        <w:trPr>
          <w:trHeight w:val="642"/>
        </w:trPr>
        <w:tc>
          <w:tcPr>
            <w:tcW w:w="2477" w:type="dxa"/>
          </w:tcPr>
          <w:p w:rsidR="00B60088" w:rsidRDefault="000233E3">
            <w:pPr>
              <w:pStyle w:val="TableParagraph"/>
              <w:spacing w:before="153"/>
              <w:ind w:left="741"/>
              <w:rPr>
                <w:sz w:val="28"/>
              </w:rPr>
            </w:pPr>
            <w:r>
              <w:rPr>
                <w:sz w:val="28"/>
              </w:rPr>
              <w:t>Уступка</w:t>
            </w:r>
          </w:p>
        </w:tc>
        <w:tc>
          <w:tcPr>
            <w:tcW w:w="3865" w:type="dxa"/>
          </w:tcPr>
          <w:p w:rsidR="00B60088" w:rsidRDefault="00B60088">
            <w:pPr>
              <w:pStyle w:val="TableParagraph"/>
              <w:rPr>
                <w:sz w:val="28"/>
              </w:rPr>
            </w:pPr>
          </w:p>
        </w:tc>
        <w:tc>
          <w:tcPr>
            <w:tcW w:w="3867" w:type="dxa"/>
          </w:tcPr>
          <w:p w:rsidR="00B60088" w:rsidRDefault="00B60088">
            <w:pPr>
              <w:pStyle w:val="TableParagraph"/>
              <w:rPr>
                <w:sz w:val="28"/>
              </w:rPr>
            </w:pPr>
          </w:p>
        </w:tc>
      </w:tr>
      <w:tr w:rsidR="00B60088">
        <w:trPr>
          <w:trHeight w:val="645"/>
        </w:trPr>
        <w:tc>
          <w:tcPr>
            <w:tcW w:w="2477" w:type="dxa"/>
          </w:tcPr>
          <w:p w:rsidR="00B60088" w:rsidRDefault="000233E3">
            <w:pPr>
              <w:pStyle w:val="TableParagraph"/>
              <w:spacing w:before="156"/>
              <w:ind w:right="311"/>
              <w:jc w:val="right"/>
              <w:rPr>
                <w:sz w:val="28"/>
              </w:rPr>
            </w:pPr>
            <w:r>
              <w:rPr>
                <w:sz w:val="28"/>
              </w:rPr>
              <w:t>Соперничество</w:t>
            </w:r>
          </w:p>
        </w:tc>
        <w:tc>
          <w:tcPr>
            <w:tcW w:w="3865" w:type="dxa"/>
          </w:tcPr>
          <w:p w:rsidR="00B60088" w:rsidRDefault="00B60088">
            <w:pPr>
              <w:pStyle w:val="TableParagraph"/>
              <w:rPr>
                <w:sz w:val="28"/>
              </w:rPr>
            </w:pPr>
          </w:p>
        </w:tc>
        <w:tc>
          <w:tcPr>
            <w:tcW w:w="3867" w:type="dxa"/>
          </w:tcPr>
          <w:p w:rsidR="00B60088" w:rsidRDefault="00B60088">
            <w:pPr>
              <w:pStyle w:val="TableParagraph"/>
              <w:rPr>
                <w:sz w:val="28"/>
              </w:rPr>
            </w:pPr>
          </w:p>
        </w:tc>
      </w:tr>
      <w:tr w:rsidR="00B60088">
        <w:trPr>
          <w:trHeight w:val="642"/>
        </w:trPr>
        <w:tc>
          <w:tcPr>
            <w:tcW w:w="2477" w:type="dxa"/>
          </w:tcPr>
          <w:p w:rsidR="00B60088" w:rsidRDefault="000233E3">
            <w:pPr>
              <w:pStyle w:val="TableParagraph"/>
              <w:spacing w:before="153"/>
              <w:ind w:left="485"/>
              <w:rPr>
                <w:sz w:val="28"/>
              </w:rPr>
            </w:pPr>
            <w:r>
              <w:rPr>
                <w:sz w:val="28"/>
              </w:rPr>
              <w:t>Компромисс</w:t>
            </w:r>
          </w:p>
        </w:tc>
        <w:tc>
          <w:tcPr>
            <w:tcW w:w="3865" w:type="dxa"/>
          </w:tcPr>
          <w:p w:rsidR="00B60088" w:rsidRDefault="00B60088">
            <w:pPr>
              <w:pStyle w:val="TableParagraph"/>
              <w:rPr>
                <w:sz w:val="28"/>
              </w:rPr>
            </w:pPr>
          </w:p>
        </w:tc>
        <w:tc>
          <w:tcPr>
            <w:tcW w:w="3867" w:type="dxa"/>
          </w:tcPr>
          <w:p w:rsidR="00B60088" w:rsidRDefault="00B60088">
            <w:pPr>
              <w:pStyle w:val="TableParagraph"/>
              <w:rPr>
                <w:sz w:val="28"/>
              </w:rPr>
            </w:pPr>
          </w:p>
        </w:tc>
      </w:tr>
      <w:tr w:rsidR="00B60088">
        <w:trPr>
          <w:trHeight w:val="645"/>
        </w:trPr>
        <w:tc>
          <w:tcPr>
            <w:tcW w:w="2477" w:type="dxa"/>
          </w:tcPr>
          <w:p w:rsidR="00B60088" w:rsidRDefault="000233E3">
            <w:pPr>
              <w:pStyle w:val="TableParagraph"/>
              <w:spacing w:before="156"/>
              <w:ind w:right="246"/>
              <w:jc w:val="right"/>
              <w:rPr>
                <w:sz w:val="28"/>
              </w:rPr>
            </w:pPr>
            <w:r>
              <w:rPr>
                <w:sz w:val="28"/>
              </w:rPr>
              <w:t>Сотрудничество</w:t>
            </w:r>
          </w:p>
        </w:tc>
        <w:tc>
          <w:tcPr>
            <w:tcW w:w="3865" w:type="dxa"/>
          </w:tcPr>
          <w:p w:rsidR="00B60088" w:rsidRDefault="00B60088">
            <w:pPr>
              <w:pStyle w:val="TableParagraph"/>
              <w:rPr>
                <w:sz w:val="28"/>
              </w:rPr>
            </w:pPr>
          </w:p>
        </w:tc>
        <w:tc>
          <w:tcPr>
            <w:tcW w:w="3867" w:type="dxa"/>
          </w:tcPr>
          <w:p w:rsidR="00B60088" w:rsidRDefault="00B60088">
            <w:pPr>
              <w:pStyle w:val="TableParagraph"/>
              <w:rPr>
                <w:sz w:val="28"/>
              </w:rPr>
            </w:pPr>
          </w:p>
        </w:tc>
      </w:tr>
    </w:tbl>
    <w:p w:rsidR="00B60088" w:rsidRDefault="00B60088">
      <w:pPr>
        <w:pStyle w:val="a3"/>
        <w:spacing w:before="10"/>
        <w:ind w:left="0"/>
        <w:rPr>
          <w:sz w:val="27"/>
        </w:rPr>
      </w:pPr>
    </w:p>
    <w:p w:rsidR="00B60088" w:rsidRDefault="000233E3">
      <w:pPr>
        <w:pStyle w:val="Heading2"/>
        <w:jc w:val="left"/>
      </w:pPr>
      <w:r>
        <w:t>ТЕМА 8. ЛИЧНОСТЬ МЕДИАТОРА-РОВЕСНИКА.</w:t>
      </w:r>
    </w:p>
    <w:p w:rsidR="00B60088" w:rsidRDefault="00B60088">
      <w:pPr>
        <w:pStyle w:val="a3"/>
        <w:spacing w:before="9"/>
        <w:ind w:left="0"/>
        <w:rPr>
          <w:b/>
          <w:sz w:val="43"/>
        </w:rPr>
      </w:pPr>
    </w:p>
    <w:p w:rsidR="00B60088" w:rsidRDefault="000233E3">
      <w:pPr>
        <w:spacing w:line="322" w:lineRule="exact"/>
        <w:ind w:left="2518"/>
        <w:rPr>
          <w:sz w:val="28"/>
        </w:rPr>
      </w:pPr>
      <w:r>
        <w:rPr>
          <w:noProof/>
          <w:lang w:bidi="ar-SA"/>
        </w:rPr>
        <w:drawing>
          <wp:anchor distT="0" distB="0" distL="0" distR="0" simplePos="0" relativeHeight="251700224" behindDoc="0" locked="0" layoutInCell="1" allowOverlap="1">
            <wp:simplePos x="0" y="0"/>
            <wp:positionH relativeFrom="page">
              <wp:posOffset>894805</wp:posOffset>
            </wp:positionH>
            <wp:positionV relativeFrom="paragraph">
              <wp:posOffset>110146</wp:posOffset>
            </wp:positionV>
            <wp:extent cx="640624" cy="990055"/>
            <wp:effectExtent l="0" t="0" r="0" b="0"/>
            <wp:wrapNone/>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26" cstate="print"/>
                    <a:stretch>
                      <a:fillRect/>
                    </a:stretch>
                  </pic:blipFill>
                  <pic:spPr>
                    <a:xfrm>
                      <a:off x="0" y="0"/>
                      <a:ext cx="640624" cy="990055"/>
                    </a:xfrm>
                    <a:prstGeom prst="rect">
                      <a:avLst/>
                    </a:prstGeom>
                  </pic:spPr>
                </pic:pic>
              </a:graphicData>
            </a:graphic>
          </wp:anchor>
        </w:drawing>
      </w:r>
      <w:r>
        <w:rPr>
          <w:b/>
          <w:sz w:val="28"/>
        </w:rPr>
        <w:t xml:space="preserve">Медиатор </w:t>
      </w:r>
      <w:r>
        <w:rPr>
          <w:sz w:val="28"/>
        </w:rPr>
        <w:t>– посредник в конфликте.</w:t>
      </w:r>
    </w:p>
    <w:p w:rsidR="00B60088" w:rsidRDefault="000233E3">
      <w:pPr>
        <w:pStyle w:val="a3"/>
        <w:ind w:left="2518" w:right="2700"/>
      </w:pPr>
      <w:r>
        <w:t>Медиатор сохраняет уважение к обеим сторонам. Медиатор должен быть готов решить проблему.</w:t>
      </w:r>
    </w:p>
    <w:p w:rsidR="00B60088" w:rsidRDefault="000233E3">
      <w:pPr>
        <w:pStyle w:val="a3"/>
        <w:ind w:left="2518" w:right="329"/>
      </w:pPr>
      <w:r>
        <w:rPr>
          <w:noProof/>
          <w:lang w:bidi="ar-SA"/>
        </w:rPr>
        <w:drawing>
          <wp:anchor distT="0" distB="0" distL="0" distR="0" simplePos="0" relativeHeight="251697152" behindDoc="0" locked="0" layoutInCell="1" allowOverlap="1">
            <wp:simplePos x="0" y="0"/>
            <wp:positionH relativeFrom="page">
              <wp:posOffset>713231</wp:posOffset>
            </wp:positionH>
            <wp:positionV relativeFrom="paragraph">
              <wp:posOffset>1402337</wp:posOffset>
            </wp:positionV>
            <wp:extent cx="6487667" cy="38100"/>
            <wp:effectExtent l="0" t="0" r="0" b="0"/>
            <wp:wrapNone/>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38" cstate="print"/>
                    <a:stretch>
                      <a:fillRect/>
                    </a:stretch>
                  </pic:blipFill>
                  <pic:spPr>
                    <a:xfrm>
                      <a:off x="0" y="0"/>
                      <a:ext cx="6487667" cy="38100"/>
                    </a:xfrm>
                    <a:prstGeom prst="rect">
                      <a:avLst/>
                    </a:prstGeom>
                  </pic:spPr>
                </pic:pic>
              </a:graphicData>
            </a:graphic>
          </wp:anchor>
        </w:drawing>
      </w:r>
      <w:r>
        <w:rPr>
          <w:noProof/>
          <w:lang w:bidi="ar-SA"/>
        </w:rPr>
        <w:drawing>
          <wp:anchor distT="0" distB="0" distL="0" distR="0" simplePos="0" relativeHeight="243459072" behindDoc="1" locked="0" layoutInCell="1" allowOverlap="1">
            <wp:simplePos x="0" y="0"/>
            <wp:positionH relativeFrom="page">
              <wp:posOffset>724250</wp:posOffset>
            </wp:positionH>
            <wp:positionV relativeFrom="paragraph">
              <wp:posOffset>1439421</wp:posOffset>
            </wp:positionV>
            <wp:extent cx="357789" cy="304800"/>
            <wp:effectExtent l="0" t="0" r="0" b="0"/>
            <wp:wrapNone/>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18" cstate="print"/>
                    <a:stretch>
                      <a:fillRect/>
                    </a:stretch>
                  </pic:blipFill>
                  <pic:spPr>
                    <a:xfrm>
                      <a:off x="0" y="0"/>
                      <a:ext cx="357789" cy="304800"/>
                    </a:xfrm>
                    <a:prstGeom prst="rect">
                      <a:avLst/>
                    </a:prstGeom>
                  </pic:spPr>
                </pic:pic>
              </a:graphicData>
            </a:graphic>
          </wp:anchor>
        </w:drawing>
      </w:r>
      <w:r>
        <w:t>Медиатор слушает по очереди претензии обеих сторон, не давая им возможности спорить, предлагая при этом удобные для обеих сторон варианты.</w:t>
      </w: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spacing w:before="2"/>
        <w:ind w:left="0"/>
        <w:rPr>
          <w:sz w:val="13"/>
        </w:rPr>
      </w:pPr>
    </w:p>
    <w:tbl>
      <w:tblPr>
        <w:tblStyle w:val="TableNormal"/>
        <w:tblW w:w="0" w:type="auto"/>
        <w:tblInd w:w="7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10207"/>
      </w:tblGrid>
      <w:tr w:rsidR="00B60088">
        <w:trPr>
          <w:trHeight w:val="1055"/>
        </w:trPr>
        <w:tc>
          <w:tcPr>
            <w:tcW w:w="10207" w:type="dxa"/>
            <w:tcBorders>
              <w:top w:val="nil"/>
            </w:tcBorders>
          </w:tcPr>
          <w:p w:rsidR="00B60088" w:rsidRDefault="000233E3">
            <w:pPr>
              <w:pStyle w:val="TableParagraph"/>
              <w:spacing w:before="211"/>
              <w:ind w:left="643"/>
              <w:rPr>
                <w:sz w:val="28"/>
              </w:rPr>
            </w:pPr>
            <w:r>
              <w:rPr>
                <w:color w:val="808080"/>
                <w:sz w:val="28"/>
              </w:rPr>
              <w:t>Какие качества необходимы медиатору?</w:t>
            </w:r>
          </w:p>
          <w:p w:rsidR="00B60088" w:rsidRDefault="000233E3">
            <w:pPr>
              <w:pStyle w:val="TableParagraph"/>
              <w:spacing w:line="60" w:lineRule="exact"/>
              <w:ind w:left="-5" w:right="-58"/>
              <w:rPr>
                <w:sz w:val="6"/>
              </w:rPr>
            </w:pPr>
            <w:r>
              <w:rPr>
                <w:noProof/>
                <w:sz w:val="6"/>
                <w:lang w:bidi="ar-SA"/>
              </w:rPr>
              <w:drawing>
                <wp:inline distT="0" distB="0" distL="0" distR="0">
                  <wp:extent cx="6481572" cy="38100"/>
                  <wp:effectExtent l="0" t="0" r="0" b="0"/>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39" cstate="print"/>
                          <a:stretch>
                            <a:fillRect/>
                          </a:stretch>
                        </pic:blipFill>
                        <pic:spPr>
                          <a:xfrm>
                            <a:off x="0" y="0"/>
                            <a:ext cx="6481572" cy="38100"/>
                          </a:xfrm>
                          <a:prstGeom prst="rect">
                            <a:avLst/>
                          </a:prstGeom>
                        </pic:spPr>
                      </pic:pic>
                    </a:graphicData>
                  </a:graphic>
                </wp:inline>
              </w:drawing>
            </w:r>
          </w:p>
          <w:p w:rsidR="00B60088" w:rsidRDefault="00B60088">
            <w:pPr>
              <w:pStyle w:val="TableParagraph"/>
              <w:rPr>
                <w:sz w:val="20"/>
              </w:rPr>
            </w:pPr>
          </w:p>
          <w:p w:rsidR="00B60088" w:rsidRDefault="00B60088">
            <w:pPr>
              <w:pStyle w:val="TableParagraph"/>
              <w:spacing w:before="2"/>
              <w:rPr>
                <w:sz w:val="20"/>
              </w:rPr>
            </w:pPr>
          </w:p>
        </w:tc>
      </w:tr>
      <w:tr w:rsidR="00B60088">
        <w:trPr>
          <w:trHeight w:val="453"/>
        </w:trPr>
        <w:tc>
          <w:tcPr>
            <w:tcW w:w="10207" w:type="dxa"/>
          </w:tcPr>
          <w:p w:rsidR="00B60088" w:rsidRDefault="00B60088">
            <w:pPr>
              <w:pStyle w:val="TableParagraph"/>
              <w:rPr>
                <w:sz w:val="28"/>
              </w:rPr>
            </w:pPr>
          </w:p>
        </w:tc>
      </w:tr>
      <w:tr w:rsidR="00B60088">
        <w:trPr>
          <w:trHeight w:val="453"/>
        </w:trPr>
        <w:tc>
          <w:tcPr>
            <w:tcW w:w="10207" w:type="dxa"/>
          </w:tcPr>
          <w:p w:rsidR="00B60088" w:rsidRDefault="00B60088">
            <w:pPr>
              <w:pStyle w:val="TableParagraph"/>
              <w:rPr>
                <w:sz w:val="28"/>
              </w:rPr>
            </w:pPr>
          </w:p>
        </w:tc>
      </w:tr>
      <w:tr w:rsidR="00B60088">
        <w:trPr>
          <w:trHeight w:val="455"/>
        </w:trPr>
        <w:tc>
          <w:tcPr>
            <w:tcW w:w="10207" w:type="dxa"/>
          </w:tcPr>
          <w:p w:rsidR="00B60088" w:rsidRDefault="00B60088">
            <w:pPr>
              <w:pStyle w:val="TableParagraph"/>
              <w:rPr>
                <w:sz w:val="28"/>
              </w:rPr>
            </w:pPr>
          </w:p>
        </w:tc>
      </w:tr>
    </w:tbl>
    <w:p w:rsidR="00B60088" w:rsidRDefault="00B60088">
      <w:pPr>
        <w:rPr>
          <w:sz w:val="28"/>
        </w:rPr>
        <w:sectPr w:rsidR="00B60088">
          <w:pgSz w:w="11910" w:h="16840"/>
          <w:pgMar w:top="1120" w:right="340" w:bottom="1460" w:left="400" w:header="0" w:footer="1252" w:gutter="0"/>
          <w:cols w:space="720"/>
        </w:sectPr>
      </w:pPr>
    </w:p>
    <w:tbl>
      <w:tblPr>
        <w:tblStyle w:val="TableNormal"/>
        <w:tblW w:w="0" w:type="auto"/>
        <w:tblInd w:w="7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10207"/>
      </w:tblGrid>
      <w:tr w:rsidR="00B60088">
        <w:trPr>
          <w:trHeight w:val="455"/>
        </w:trPr>
        <w:tc>
          <w:tcPr>
            <w:tcW w:w="10207" w:type="dxa"/>
          </w:tcPr>
          <w:p w:rsidR="00B60088" w:rsidRDefault="00B60088">
            <w:pPr>
              <w:pStyle w:val="TableParagraph"/>
              <w:rPr>
                <w:sz w:val="28"/>
              </w:rPr>
            </w:pPr>
          </w:p>
        </w:tc>
      </w:tr>
      <w:tr w:rsidR="00B60088">
        <w:trPr>
          <w:trHeight w:val="453"/>
        </w:trPr>
        <w:tc>
          <w:tcPr>
            <w:tcW w:w="10207" w:type="dxa"/>
          </w:tcPr>
          <w:p w:rsidR="00B60088" w:rsidRDefault="00B60088">
            <w:pPr>
              <w:pStyle w:val="TableParagraph"/>
              <w:rPr>
                <w:sz w:val="28"/>
              </w:rPr>
            </w:pPr>
          </w:p>
        </w:tc>
      </w:tr>
      <w:tr w:rsidR="00B60088">
        <w:trPr>
          <w:trHeight w:val="453"/>
        </w:trPr>
        <w:tc>
          <w:tcPr>
            <w:tcW w:w="10207" w:type="dxa"/>
          </w:tcPr>
          <w:p w:rsidR="00B60088" w:rsidRDefault="00B60088">
            <w:pPr>
              <w:pStyle w:val="TableParagraph"/>
              <w:rPr>
                <w:sz w:val="28"/>
              </w:rPr>
            </w:pPr>
          </w:p>
        </w:tc>
      </w:tr>
      <w:tr w:rsidR="00B60088">
        <w:trPr>
          <w:trHeight w:val="455"/>
        </w:trPr>
        <w:tc>
          <w:tcPr>
            <w:tcW w:w="10207" w:type="dxa"/>
          </w:tcPr>
          <w:p w:rsidR="00B60088" w:rsidRDefault="00B60088">
            <w:pPr>
              <w:pStyle w:val="TableParagraph"/>
              <w:rPr>
                <w:sz w:val="28"/>
              </w:rPr>
            </w:pPr>
          </w:p>
        </w:tc>
      </w:tr>
      <w:tr w:rsidR="00B60088">
        <w:trPr>
          <w:trHeight w:val="453"/>
        </w:trPr>
        <w:tc>
          <w:tcPr>
            <w:tcW w:w="10207" w:type="dxa"/>
          </w:tcPr>
          <w:p w:rsidR="00B60088" w:rsidRDefault="00B60088">
            <w:pPr>
              <w:pStyle w:val="TableParagraph"/>
              <w:rPr>
                <w:sz w:val="28"/>
              </w:rPr>
            </w:pPr>
          </w:p>
        </w:tc>
      </w:tr>
      <w:tr w:rsidR="00B60088">
        <w:trPr>
          <w:trHeight w:val="455"/>
        </w:trPr>
        <w:tc>
          <w:tcPr>
            <w:tcW w:w="10207" w:type="dxa"/>
          </w:tcPr>
          <w:p w:rsidR="00B60088" w:rsidRDefault="00B60088">
            <w:pPr>
              <w:pStyle w:val="TableParagraph"/>
              <w:rPr>
                <w:sz w:val="28"/>
              </w:rPr>
            </w:pPr>
          </w:p>
        </w:tc>
      </w:tr>
    </w:tbl>
    <w:p w:rsidR="00B60088" w:rsidRDefault="00B60088">
      <w:pPr>
        <w:pStyle w:val="a3"/>
        <w:ind w:left="0"/>
        <w:rPr>
          <w:sz w:val="20"/>
        </w:rPr>
      </w:pPr>
    </w:p>
    <w:p w:rsidR="00B60088" w:rsidRDefault="000233E3">
      <w:pPr>
        <w:pStyle w:val="Heading2"/>
        <w:spacing w:before="268"/>
        <w:jc w:val="left"/>
      </w:pPr>
      <w:r>
        <w:t>ТЕМА 9. УМЕНИЕ СЛУШАТЬ КАК ВАЖНОЕ КАЧЕСТВО МЕДИАТОРА.</w:t>
      </w:r>
    </w:p>
    <w:p w:rsidR="00B60088" w:rsidRDefault="00B60088">
      <w:pPr>
        <w:pStyle w:val="a3"/>
        <w:spacing w:before="10"/>
        <w:ind w:left="0"/>
        <w:rPr>
          <w:b/>
          <w:sz w:val="38"/>
        </w:rPr>
      </w:pPr>
    </w:p>
    <w:p w:rsidR="00B60088" w:rsidRDefault="000233E3">
      <w:pPr>
        <w:pStyle w:val="a3"/>
        <w:ind w:left="2077"/>
      </w:pPr>
      <w:r>
        <w:rPr>
          <w:noProof/>
          <w:lang w:bidi="ar-SA"/>
        </w:rPr>
        <w:drawing>
          <wp:anchor distT="0" distB="0" distL="0" distR="0" simplePos="0" relativeHeight="251701248" behindDoc="0" locked="0" layoutInCell="1" allowOverlap="1">
            <wp:simplePos x="0" y="0"/>
            <wp:positionH relativeFrom="page">
              <wp:posOffset>716280</wp:posOffset>
            </wp:positionH>
            <wp:positionV relativeFrom="paragraph">
              <wp:posOffset>217808</wp:posOffset>
            </wp:positionV>
            <wp:extent cx="6518148" cy="38100"/>
            <wp:effectExtent l="0" t="0" r="0" b="0"/>
            <wp:wrapNone/>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40" cstate="print"/>
                    <a:stretch>
                      <a:fillRect/>
                    </a:stretch>
                  </pic:blipFill>
                  <pic:spPr>
                    <a:xfrm>
                      <a:off x="0" y="0"/>
                      <a:ext cx="6518148" cy="38100"/>
                    </a:xfrm>
                    <a:prstGeom prst="rect">
                      <a:avLst/>
                    </a:prstGeom>
                  </pic:spPr>
                </pic:pic>
              </a:graphicData>
            </a:graphic>
          </wp:anchor>
        </w:drawing>
      </w:r>
      <w:r>
        <w:rPr>
          <w:noProof/>
          <w:lang w:bidi="ar-SA"/>
        </w:rPr>
        <w:drawing>
          <wp:anchor distT="0" distB="0" distL="0" distR="0" simplePos="0" relativeHeight="243462144" behindDoc="1" locked="0" layoutInCell="1" allowOverlap="1">
            <wp:simplePos x="0" y="0"/>
            <wp:positionH relativeFrom="page">
              <wp:posOffset>716280</wp:posOffset>
            </wp:positionH>
            <wp:positionV relativeFrom="paragraph">
              <wp:posOffset>705488</wp:posOffset>
            </wp:positionV>
            <wp:extent cx="6480048" cy="38100"/>
            <wp:effectExtent l="0" t="0" r="0" b="0"/>
            <wp:wrapNone/>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41" cstate="print"/>
                    <a:stretch>
                      <a:fillRect/>
                    </a:stretch>
                  </pic:blipFill>
                  <pic:spPr>
                    <a:xfrm>
                      <a:off x="0" y="0"/>
                      <a:ext cx="6480048" cy="38100"/>
                    </a:xfrm>
                    <a:prstGeom prst="rect">
                      <a:avLst/>
                    </a:prstGeom>
                  </pic:spPr>
                </pic:pic>
              </a:graphicData>
            </a:graphic>
          </wp:anchor>
        </w:drawing>
      </w:r>
      <w:r>
        <w:rPr>
          <w:noProof/>
          <w:lang w:bidi="ar-SA"/>
        </w:rPr>
        <w:drawing>
          <wp:anchor distT="0" distB="0" distL="0" distR="0" simplePos="0" relativeHeight="243463168" behindDoc="1" locked="0" layoutInCell="1" allowOverlap="1">
            <wp:simplePos x="0" y="0"/>
            <wp:positionH relativeFrom="page">
              <wp:posOffset>716280</wp:posOffset>
            </wp:positionH>
            <wp:positionV relativeFrom="paragraph">
              <wp:posOffset>958472</wp:posOffset>
            </wp:positionV>
            <wp:extent cx="6480048" cy="38100"/>
            <wp:effectExtent l="0" t="0" r="0" b="0"/>
            <wp:wrapNone/>
            <wp:docPr id="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png"/>
                    <pic:cNvPicPr/>
                  </pic:nvPicPr>
                  <pic:blipFill>
                    <a:blip r:embed="rId41" cstate="print"/>
                    <a:stretch>
                      <a:fillRect/>
                    </a:stretch>
                  </pic:blipFill>
                  <pic:spPr>
                    <a:xfrm>
                      <a:off x="0" y="0"/>
                      <a:ext cx="6480048" cy="38100"/>
                    </a:xfrm>
                    <a:prstGeom prst="rect">
                      <a:avLst/>
                    </a:prstGeom>
                  </pic:spPr>
                </pic:pic>
              </a:graphicData>
            </a:graphic>
          </wp:anchor>
        </w:drawing>
      </w:r>
      <w:r>
        <w:rPr>
          <w:noProof/>
          <w:lang w:bidi="ar-SA"/>
        </w:rPr>
        <w:drawing>
          <wp:anchor distT="0" distB="0" distL="0" distR="0" simplePos="0" relativeHeight="251704320" behindDoc="0" locked="0" layoutInCell="1" allowOverlap="1">
            <wp:simplePos x="0" y="0"/>
            <wp:positionH relativeFrom="page">
              <wp:posOffset>1215740</wp:posOffset>
            </wp:positionH>
            <wp:positionV relativeFrom="paragraph">
              <wp:posOffset>-134235</wp:posOffset>
            </wp:positionV>
            <wp:extent cx="357789" cy="304800"/>
            <wp:effectExtent l="0" t="0" r="0" b="0"/>
            <wp:wrapNone/>
            <wp:docPr id="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Умение слушать</w:t>
      </w:r>
    </w:p>
    <w:p w:rsidR="00B60088" w:rsidRDefault="00B60088">
      <w:pPr>
        <w:pStyle w:val="a3"/>
        <w:ind w:left="0"/>
        <w:rPr>
          <w:sz w:val="7"/>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776"/>
        <w:gridCol w:w="8505"/>
        <w:gridCol w:w="925"/>
      </w:tblGrid>
      <w:tr w:rsidR="00B60088">
        <w:trPr>
          <w:trHeight w:val="767"/>
        </w:trPr>
        <w:tc>
          <w:tcPr>
            <w:tcW w:w="776" w:type="dxa"/>
            <w:tcBorders>
              <w:top w:val="nil"/>
              <w:bottom w:val="nil"/>
            </w:tcBorders>
          </w:tcPr>
          <w:p w:rsidR="00B60088" w:rsidRDefault="00B60088">
            <w:pPr>
              <w:pStyle w:val="TableParagraph"/>
              <w:rPr>
                <w:sz w:val="28"/>
              </w:rPr>
            </w:pPr>
          </w:p>
        </w:tc>
        <w:tc>
          <w:tcPr>
            <w:tcW w:w="9430" w:type="dxa"/>
            <w:gridSpan w:val="2"/>
            <w:tcBorders>
              <w:top w:val="nil"/>
              <w:bottom w:val="nil"/>
            </w:tcBorders>
          </w:tcPr>
          <w:p w:rsidR="00B60088" w:rsidRDefault="000233E3">
            <w:pPr>
              <w:pStyle w:val="TableParagraph"/>
              <w:spacing w:before="31" w:line="322" w:lineRule="exact"/>
              <w:ind w:left="4"/>
              <w:rPr>
                <w:b/>
                <w:sz w:val="28"/>
              </w:rPr>
            </w:pPr>
            <w:r>
              <w:rPr>
                <w:b/>
                <w:sz w:val="28"/>
              </w:rPr>
              <w:t>Ответьте на следующие вопросы.</w:t>
            </w:r>
          </w:p>
          <w:p w:rsidR="00B60088" w:rsidRDefault="000233E3">
            <w:pPr>
              <w:pStyle w:val="TableParagraph"/>
              <w:ind w:left="4"/>
              <w:rPr>
                <w:b/>
                <w:sz w:val="28"/>
              </w:rPr>
            </w:pPr>
            <w:r>
              <w:rPr>
                <w:b/>
                <w:sz w:val="28"/>
              </w:rPr>
              <w:t>Возможные варианты ответов: всегда, часто, иногда, никогда.</w:t>
            </w:r>
          </w:p>
        </w:tc>
      </w:tr>
      <w:tr w:rsidR="00B60088">
        <w:trPr>
          <w:trHeight w:val="338"/>
        </w:trPr>
        <w:tc>
          <w:tcPr>
            <w:tcW w:w="776" w:type="dxa"/>
            <w:tcBorders>
              <w:top w:val="nil"/>
              <w:bottom w:val="nil"/>
            </w:tcBorders>
            <w:shd w:val="clear" w:color="auto" w:fill="D9D9D9"/>
          </w:tcPr>
          <w:p w:rsidR="00B60088" w:rsidRDefault="00B60088">
            <w:pPr>
              <w:pStyle w:val="TableParagraph"/>
              <w:rPr>
                <w:sz w:val="24"/>
              </w:rPr>
            </w:pPr>
          </w:p>
        </w:tc>
        <w:tc>
          <w:tcPr>
            <w:tcW w:w="8505" w:type="dxa"/>
            <w:tcBorders>
              <w:top w:val="nil"/>
              <w:bottom w:val="nil"/>
            </w:tcBorders>
            <w:shd w:val="clear" w:color="auto" w:fill="D9D9D9"/>
          </w:tcPr>
          <w:p w:rsidR="00B60088" w:rsidRDefault="000233E3">
            <w:pPr>
              <w:pStyle w:val="TableParagraph"/>
              <w:spacing w:line="318" w:lineRule="exact"/>
              <w:ind w:left="3791" w:right="3782"/>
              <w:jc w:val="center"/>
              <w:rPr>
                <w:sz w:val="28"/>
              </w:rPr>
            </w:pPr>
            <w:r>
              <w:rPr>
                <w:sz w:val="28"/>
              </w:rPr>
              <w:t>Вопрос</w:t>
            </w:r>
          </w:p>
        </w:tc>
        <w:tc>
          <w:tcPr>
            <w:tcW w:w="925" w:type="dxa"/>
            <w:tcBorders>
              <w:top w:val="nil"/>
              <w:bottom w:val="nil"/>
            </w:tcBorders>
            <w:shd w:val="clear" w:color="auto" w:fill="D9D9D9"/>
          </w:tcPr>
          <w:p w:rsidR="00B60088" w:rsidRDefault="000233E3">
            <w:pPr>
              <w:pStyle w:val="TableParagraph"/>
              <w:spacing w:line="318" w:lineRule="exact"/>
              <w:ind w:left="111"/>
              <w:rPr>
                <w:sz w:val="28"/>
              </w:rPr>
            </w:pPr>
            <w:r>
              <w:rPr>
                <w:sz w:val="28"/>
              </w:rPr>
              <w:t>Ответ</w:t>
            </w:r>
          </w:p>
        </w:tc>
      </w:tr>
      <w:tr w:rsidR="00B60088">
        <w:trPr>
          <w:trHeight w:val="443"/>
        </w:trPr>
        <w:tc>
          <w:tcPr>
            <w:tcW w:w="776" w:type="dxa"/>
            <w:tcBorders>
              <w:top w:val="nil"/>
            </w:tcBorders>
          </w:tcPr>
          <w:p w:rsidR="00B60088" w:rsidRDefault="000233E3">
            <w:pPr>
              <w:pStyle w:val="TableParagraph"/>
              <w:spacing w:before="84"/>
              <w:ind w:left="13"/>
              <w:jc w:val="center"/>
              <w:rPr>
                <w:sz w:val="28"/>
              </w:rPr>
            </w:pPr>
            <w:r>
              <w:rPr>
                <w:sz w:val="28"/>
              </w:rPr>
              <w:t>1</w:t>
            </w:r>
          </w:p>
        </w:tc>
        <w:tc>
          <w:tcPr>
            <w:tcW w:w="8505" w:type="dxa"/>
            <w:tcBorders>
              <w:top w:val="nil"/>
            </w:tcBorders>
          </w:tcPr>
          <w:p w:rsidR="00B60088" w:rsidRDefault="000233E3">
            <w:pPr>
              <w:pStyle w:val="TableParagraph"/>
              <w:spacing w:before="53"/>
              <w:ind w:left="4"/>
              <w:rPr>
                <w:sz w:val="28"/>
              </w:rPr>
            </w:pPr>
            <w:r>
              <w:rPr>
                <w:sz w:val="28"/>
              </w:rPr>
              <w:t>Даёте ли вы собеседнику возможность высказаться?</w:t>
            </w:r>
          </w:p>
        </w:tc>
        <w:tc>
          <w:tcPr>
            <w:tcW w:w="925" w:type="dxa"/>
            <w:tcBorders>
              <w:top w:val="nil"/>
            </w:tcBorders>
          </w:tcPr>
          <w:p w:rsidR="00B60088" w:rsidRDefault="00B60088">
            <w:pPr>
              <w:pStyle w:val="TableParagraph"/>
              <w:rPr>
                <w:sz w:val="28"/>
              </w:rPr>
            </w:pPr>
          </w:p>
        </w:tc>
      </w:tr>
      <w:tr w:rsidR="00B60088">
        <w:trPr>
          <w:trHeight w:val="386"/>
        </w:trPr>
        <w:tc>
          <w:tcPr>
            <w:tcW w:w="776" w:type="dxa"/>
          </w:tcPr>
          <w:p w:rsidR="00B60088" w:rsidRDefault="000233E3">
            <w:pPr>
              <w:pStyle w:val="TableParagraph"/>
              <w:spacing w:before="26"/>
              <w:ind w:left="13"/>
              <w:jc w:val="center"/>
              <w:rPr>
                <w:sz w:val="28"/>
              </w:rPr>
            </w:pPr>
            <w:r>
              <w:rPr>
                <w:sz w:val="28"/>
              </w:rPr>
              <w:t>2</w:t>
            </w:r>
          </w:p>
        </w:tc>
        <w:tc>
          <w:tcPr>
            <w:tcW w:w="8505" w:type="dxa"/>
          </w:tcPr>
          <w:p w:rsidR="00B60088" w:rsidRDefault="000233E3">
            <w:pPr>
              <w:pStyle w:val="TableParagraph"/>
              <w:spacing w:line="315" w:lineRule="exact"/>
              <w:ind w:left="4"/>
              <w:rPr>
                <w:sz w:val="28"/>
              </w:rPr>
            </w:pPr>
            <w:r>
              <w:rPr>
                <w:sz w:val="28"/>
              </w:rPr>
              <w:t>Обращаете ли внимание на подтекст высказывания?</w:t>
            </w:r>
          </w:p>
        </w:tc>
        <w:tc>
          <w:tcPr>
            <w:tcW w:w="925" w:type="dxa"/>
          </w:tcPr>
          <w:p w:rsidR="00B60088" w:rsidRDefault="00B60088">
            <w:pPr>
              <w:pStyle w:val="TableParagraph"/>
              <w:rPr>
                <w:sz w:val="28"/>
              </w:rPr>
            </w:pPr>
          </w:p>
        </w:tc>
      </w:tr>
      <w:tr w:rsidR="00B60088">
        <w:trPr>
          <w:trHeight w:val="388"/>
        </w:trPr>
        <w:tc>
          <w:tcPr>
            <w:tcW w:w="776" w:type="dxa"/>
          </w:tcPr>
          <w:p w:rsidR="00B60088" w:rsidRDefault="000233E3">
            <w:pPr>
              <w:pStyle w:val="TableParagraph"/>
              <w:spacing w:before="26"/>
              <w:ind w:left="13"/>
              <w:jc w:val="center"/>
              <w:rPr>
                <w:sz w:val="28"/>
              </w:rPr>
            </w:pPr>
            <w:r>
              <w:rPr>
                <w:sz w:val="28"/>
              </w:rPr>
              <w:t>3</w:t>
            </w:r>
          </w:p>
        </w:tc>
        <w:tc>
          <w:tcPr>
            <w:tcW w:w="8505" w:type="dxa"/>
          </w:tcPr>
          <w:p w:rsidR="00B60088" w:rsidRDefault="000233E3">
            <w:pPr>
              <w:pStyle w:val="TableParagraph"/>
              <w:spacing w:line="317" w:lineRule="exact"/>
              <w:ind w:left="4"/>
              <w:rPr>
                <w:sz w:val="28"/>
              </w:rPr>
            </w:pPr>
            <w:r>
              <w:rPr>
                <w:sz w:val="28"/>
              </w:rPr>
              <w:t>Стараетесь ли вы запомнить услышанное?</w:t>
            </w:r>
          </w:p>
        </w:tc>
        <w:tc>
          <w:tcPr>
            <w:tcW w:w="925" w:type="dxa"/>
          </w:tcPr>
          <w:p w:rsidR="00B60088" w:rsidRDefault="00B60088">
            <w:pPr>
              <w:pStyle w:val="TableParagraph"/>
              <w:rPr>
                <w:sz w:val="28"/>
              </w:rPr>
            </w:pPr>
          </w:p>
        </w:tc>
      </w:tr>
      <w:tr w:rsidR="00B60088">
        <w:trPr>
          <w:trHeight w:val="386"/>
        </w:trPr>
        <w:tc>
          <w:tcPr>
            <w:tcW w:w="776" w:type="dxa"/>
          </w:tcPr>
          <w:p w:rsidR="00B60088" w:rsidRDefault="000233E3">
            <w:pPr>
              <w:pStyle w:val="TableParagraph"/>
              <w:spacing w:before="26"/>
              <w:ind w:left="13"/>
              <w:jc w:val="center"/>
              <w:rPr>
                <w:sz w:val="28"/>
              </w:rPr>
            </w:pPr>
            <w:r>
              <w:rPr>
                <w:sz w:val="28"/>
              </w:rPr>
              <w:t>4</w:t>
            </w:r>
          </w:p>
        </w:tc>
        <w:tc>
          <w:tcPr>
            <w:tcW w:w="8505" w:type="dxa"/>
          </w:tcPr>
          <w:p w:rsidR="00B60088" w:rsidRDefault="000233E3">
            <w:pPr>
              <w:pStyle w:val="TableParagraph"/>
              <w:spacing w:line="315" w:lineRule="exact"/>
              <w:ind w:left="4"/>
              <w:rPr>
                <w:sz w:val="28"/>
              </w:rPr>
            </w:pPr>
            <w:r>
              <w:rPr>
                <w:sz w:val="28"/>
              </w:rPr>
              <w:t>Обращаете ли внимание на главное в сообщении?</w:t>
            </w:r>
          </w:p>
        </w:tc>
        <w:tc>
          <w:tcPr>
            <w:tcW w:w="925" w:type="dxa"/>
          </w:tcPr>
          <w:p w:rsidR="00B60088" w:rsidRDefault="00B60088">
            <w:pPr>
              <w:pStyle w:val="TableParagraph"/>
              <w:rPr>
                <w:sz w:val="28"/>
              </w:rPr>
            </w:pPr>
          </w:p>
        </w:tc>
      </w:tr>
      <w:tr w:rsidR="00B60088">
        <w:trPr>
          <w:trHeight w:val="388"/>
        </w:trPr>
        <w:tc>
          <w:tcPr>
            <w:tcW w:w="776" w:type="dxa"/>
          </w:tcPr>
          <w:p w:rsidR="00B60088" w:rsidRDefault="000233E3">
            <w:pPr>
              <w:pStyle w:val="TableParagraph"/>
              <w:spacing w:before="26"/>
              <w:ind w:left="13"/>
              <w:jc w:val="center"/>
              <w:rPr>
                <w:sz w:val="28"/>
              </w:rPr>
            </w:pPr>
            <w:r>
              <w:rPr>
                <w:sz w:val="28"/>
              </w:rPr>
              <w:t>5</w:t>
            </w:r>
          </w:p>
        </w:tc>
        <w:tc>
          <w:tcPr>
            <w:tcW w:w="8505" w:type="dxa"/>
          </w:tcPr>
          <w:p w:rsidR="00B60088" w:rsidRDefault="000233E3">
            <w:pPr>
              <w:pStyle w:val="TableParagraph"/>
              <w:spacing w:line="315" w:lineRule="exact"/>
              <w:ind w:left="4"/>
              <w:rPr>
                <w:sz w:val="28"/>
              </w:rPr>
            </w:pPr>
            <w:r>
              <w:rPr>
                <w:sz w:val="28"/>
              </w:rPr>
              <w:t>Слушая, стараетесь ли сохранить в памяти основные факты?</w:t>
            </w:r>
          </w:p>
        </w:tc>
        <w:tc>
          <w:tcPr>
            <w:tcW w:w="925" w:type="dxa"/>
          </w:tcPr>
          <w:p w:rsidR="00B60088" w:rsidRDefault="00B60088">
            <w:pPr>
              <w:pStyle w:val="TableParagraph"/>
              <w:rPr>
                <w:sz w:val="28"/>
              </w:rPr>
            </w:pPr>
          </w:p>
        </w:tc>
      </w:tr>
      <w:tr w:rsidR="00B60088">
        <w:trPr>
          <w:trHeight w:val="386"/>
        </w:trPr>
        <w:tc>
          <w:tcPr>
            <w:tcW w:w="776" w:type="dxa"/>
          </w:tcPr>
          <w:p w:rsidR="00B60088" w:rsidRDefault="000233E3">
            <w:pPr>
              <w:pStyle w:val="TableParagraph"/>
              <w:spacing w:before="24"/>
              <w:ind w:left="13"/>
              <w:jc w:val="center"/>
              <w:rPr>
                <w:sz w:val="28"/>
              </w:rPr>
            </w:pPr>
            <w:r>
              <w:rPr>
                <w:sz w:val="28"/>
              </w:rPr>
              <w:t>6</w:t>
            </w:r>
          </w:p>
        </w:tc>
        <w:tc>
          <w:tcPr>
            <w:tcW w:w="8505" w:type="dxa"/>
          </w:tcPr>
          <w:p w:rsidR="00B60088" w:rsidRDefault="000233E3">
            <w:pPr>
              <w:pStyle w:val="TableParagraph"/>
              <w:spacing w:line="315" w:lineRule="exact"/>
              <w:ind w:left="4"/>
              <w:rPr>
                <w:sz w:val="28"/>
              </w:rPr>
            </w:pPr>
            <w:r>
              <w:rPr>
                <w:sz w:val="28"/>
              </w:rPr>
              <w:t>Обращаете ли вы внимание собеседника на выводы из его</w:t>
            </w:r>
          </w:p>
        </w:tc>
        <w:tc>
          <w:tcPr>
            <w:tcW w:w="925" w:type="dxa"/>
          </w:tcPr>
          <w:p w:rsidR="00B60088" w:rsidRDefault="00B60088">
            <w:pPr>
              <w:pStyle w:val="TableParagraph"/>
              <w:rPr>
                <w:sz w:val="28"/>
              </w:rPr>
            </w:pPr>
          </w:p>
        </w:tc>
      </w:tr>
      <w:tr w:rsidR="00B60088">
        <w:trPr>
          <w:trHeight w:val="388"/>
        </w:trPr>
        <w:tc>
          <w:tcPr>
            <w:tcW w:w="776" w:type="dxa"/>
          </w:tcPr>
          <w:p w:rsidR="00B60088" w:rsidRDefault="000233E3">
            <w:pPr>
              <w:pStyle w:val="TableParagraph"/>
              <w:spacing w:before="26"/>
              <w:ind w:left="13"/>
              <w:jc w:val="center"/>
              <w:rPr>
                <w:sz w:val="28"/>
              </w:rPr>
            </w:pPr>
            <w:r>
              <w:rPr>
                <w:sz w:val="28"/>
              </w:rPr>
              <w:t>7</w:t>
            </w:r>
          </w:p>
        </w:tc>
        <w:tc>
          <w:tcPr>
            <w:tcW w:w="8505" w:type="dxa"/>
          </w:tcPr>
          <w:p w:rsidR="00B60088" w:rsidRDefault="000233E3">
            <w:pPr>
              <w:pStyle w:val="TableParagraph"/>
              <w:spacing w:line="315" w:lineRule="exact"/>
              <w:ind w:left="4"/>
              <w:rPr>
                <w:sz w:val="28"/>
              </w:rPr>
            </w:pPr>
            <w:r>
              <w:rPr>
                <w:sz w:val="28"/>
              </w:rPr>
              <w:t>Подавляете ли вы свое желание уклониться от неприятных</w:t>
            </w:r>
          </w:p>
        </w:tc>
        <w:tc>
          <w:tcPr>
            <w:tcW w:w="925" w:type="dxa"/>
          </w:tcPr>
          <w:p w:rsidR="00B60088" w:rsidRDefault="00B60088">
            <w:pPr>
              <w:pStyle w:val="TableParagraph"/>
              <w:rPr>
                <w:sz w:val="28"/>
              </w:rPr>
            </w:pPr>
          </w:p>
        </w:tc>
      </w:tr>
      <w:tr w:rsidR="00B60088">
        <w:trPr>
          <w:trHeight w:val="386"/>
        </w:trPr>
        <w:tc>
          <w:tcPr>
            <w:tcW w:w="776" w:type="dxa"/>
          </w:tcPr>
          <w:p w:rsidR="00B60088" w:rsidRDefault="000233E3">
            <w:pPr>
              <w:pStyle w:val="TableParagraph"/>
              <w:spacing w:before="24"/>
              <w:ind w:left="13"/>
              <w:jc w:val="center"/>
              <w:rPr>
                <w:sz w:val="28"/>
              </w:rPr>
            </w:pPr>
            <w:r>
              <w:rPr>
                <w:sz w:val="28"/>
              </w:rPr>
              <w:t>8</w:t>
            </w:r>
          </w:p>
        </w:tc>
        <w:tc>
          <w:tcPr>
            <w:tcW w:w="8505" w:type="dxa"/>
          </w:tcPr>
          <w:p w:rsidR="00B60088" w:rsidRDefault="000233E3">
            <w:pPr>
              <w:pStyle w:val="TableParagraph"/>
              <w:spacing w:line="315" w:lineRule="exact"/>
              <w:ind w:left="4"/>
              <w:rPr>
                <w:sz w:val="28"/>
              </w:rPr>
            </w:pPr>
            <w:r>
              <w:rPr>
                <w:sz w:val="28"/>
              </w:rPr>
              <w:t>Сдерживаете ли вы раздражение, когда слышите</w:t>
            </w:r>
          </w:p>
        </w:tc>
        <w:tc>
          <w:tcPr>
            <w:tcW w:w="925" w:type="dxa"/>
          </w:tcPr>
          <w:p w:rsidR="00B60088" w:rsidRDefault="00B60088">
            <w:pPr>
              <w:pStyle w:val="TableParagraph"/>
              <w:rPr>
                <w:sz w:val="28"/>
              </w:rPr>
            </w:pPr>
          </w:p>
        </w:tc>
      </w:tr>
      <w:tr w:rsidR="00B60088">
        <w:trPr>
          <w:trHeight w:val="386"/>
        </w:trPr>
        <w:tc>
          <w:tcPr>
            <w:tcW w:w="776" w:type="dxa"/>
          </w:tcPr>
          <w:p w:rsidR="00B60088" w:rsidRDefault="000233E3">
            <w:pPr>
              <w:pStyle w:val="TableParagraph"/>
              <w:spacing w:before="26"/>
              <w:ind w:left="13"/>
              <w:jc w:val="center"/>
              <w:rPr>
                <w:sz w:val="28"/>
              </w:rPr>
            </w:pPr>
            <w:r>
              <w:rPr>
                <w:sz w:val="28"/>
              </w:rPr>
              <w:t>9</w:t>
            </w:r>
          </w:p>
        </w:tc>
        <w:tc>
          <w:tcPr>
            <w:tcW w:w="8505" w:type="dxa"/>
          </w:tcPr>
          <w:p w:rsidR="00B60088" w:rsidRDefault="000233E3">
            <w:pPr>
              <w:pStyle w:val="TableParagraph"/>
              <w:spacing w:line="315" w:lineRule="exact"/>
              <w:ind w:left="4"/>
              <w:rPr>
                <w:sz w:val="28"/>
              </w:rPr>
            </w:pPr>
            <w:r>
              <w:rPr>
                <w:sz w:val="28"/>
              </w:rPr>
              <w:t>Стараетесь ли удержать внимание на словах собеседника?</w:t>
            </w:r>
          </w:p>
        </w:tc>
        <w:tc>
          <w:tcPr>
            <w:tcW w:w="925" w:type="dxa"/>
          </w:tcPr>
          <w:p w:rsidR="00B60088" w:rsidRDefault="00B60088">
            <w:pPr>
              <w:pStyle w:val="TableParagraph"/>
              <w:rPr>
                <w:sz w:val="28"/>
              </w:rPr>
            </w:pPr>
          </w:p>
        </w:tc>
      </w:tr>
      <w:tr w:rsidR="00B60088">
        <w:trPr>
          <w:trHeight w:val="388"/>
        </w:trPr>
        <w:tc>
          <w:tcPr>
            <w:tcW w:w="776" w:type="dxa"/>
          </w:tcPr>
          <w:p w:rsidR="00B60088" w:rsidRDefault="000233E3">
            <w:pPr>
              <w:pStyle w:val="TableParagraph"/>
              <w:spacing w:before="26"/>
              <w:ind w:left="229" w:right="217"/>
              <w:jc w:val="center"/>
              <w:rPr>
                <w:sz w:val="28"/>
              </w:rPr>
            </w:pPr>
            <w:r>
              <w:rPr>
                <w:sz w:val="28"/>
              </w:rPr>
              <w:t>10</w:t>
            </w:r>
          </w:p>
        </w:tc>
        <w:tc>
          <w:tcPr>
            <w:tcW w:w="8505" w:type="dxa"/>
          </w:tcPr>
          <w:p w:rsidR="00B60088" w:rsidRDefault="000233E3">
            <w:pPr>
              <w:pStyle w:val="TableParagraph"/>
              <w:spacing w:line="317" w:lineRule="exact"/>
              <w:ind w:left="4"/>
              <w:rPr>
                <w:sz w:val="28"/>
              </w:rPr>
            </w:pPr>
            <w:r>
              <w:rPr>
                <w:sz w:val="28"/>
              </w:rPr>
              <w:t>Охотно ли беседуют с вами?</w:t>
            </w:r>
          </w:p>
        </w:tc>
        <w:tc>
          <w:tcPr>
            <w:tcW w:w="925" w:type="dxa"/>
          </w:tcPr>
          <w:p w:rsidR="00B60088" w:rsidRDefault="00B60088">
            <w:pPr>
              <w:pStyle w:val="TableParagraph"/>
              <w:rPr>
                <w:sz w:val="28"/>
              </w:rPr>
            </w:pPr>
          </w:p>
        </w:tc>
      </w:tr>
    </w:tbl>
    <w:p w:rsidR="00B60088" w:rsidRDefault="00B60088">
      <w:pPr>
        <w:pStyle w:val="a3"/>
        <w:ind w:left="0"/>
        <w:rPr>
          <w:sz w:val="30"/>
        </w:rPr>
      </w:pPr>
    </w:p>
    <w:p w:rsidR="00B60088" w:rsidRDefault="00B60088">
      <w:pPr>
        <w:pStyle w:val="a3"/>
        <w:ind w:left="0"/>
        <w:rPr>
          <w:sz w:val="30"/>
        </w:rPr>
      </w:pPr>
    </w:p>
    <w:p w:rsidR="00B60088" w:rsidRDefault="000233E3">
      <w:pPr>
        <w:pStyle w:val="a3"/>
        <w:spacing w:before="264" w:after="19"/>
        <w:ind w:left="1302"/>
      </w:pPr>
      <w:r>
        <w:rPr>
          <w:noProof/>
          <w:lang w:bidi="ar-SA"/>
        </w:rPr>
        <w:drawing>
          <wp:anchor distT="0" distB="0" distL="0" distR="0" simplePos="0" relativeHeight="251705344" behindDoc="0" locked="0" layoutInCell="1" allowOverlap="1">
            <wp:simplePos x="0" y="0"/>
            <wp:positionH relativeFrom="page">
              <wp:posOffset>724250</wp:posOffset>
            </wp:positionH>
            <wp:positionV relativeFrom="paragraph">
              <wp:posOffset>31880</wp:posOffset>
            </wp:positionV>
            <wp:extent cx="357789" cy="304800"/>
            <wp:effectExtent l="0" t="0" r="0" b="0"/>
            <wp:wrapNone/>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Факторы слушания</w:t>
      </w:r>
    </w:p>
    <w:p w:rsidR="00B60088" w:rsidRDefault="000233E3">
      <w:pPr>
        <w:pStyle w:val="a3"/>
        <w:spacing w:line="60" w:lineRule="exact"/>
        <w:ind w:left="728"/>
        <w:rPr>
          <w:sz w:val="6"/>
        </w:rPr>
      </w:pPr>
      <w:r>
        <w:rPr>
          <w:noProof/>
          <w:sz w:val="6"/>
          <w:lang w:bidi="ar-SA"/>
        </w:rPr>
        <w:drawing>
          <wp:inline distT="0" distB="0" distL="0" distR="0">
            <wp:extent cx="6469440" cy="38100"/>
            <wp:effectExtent l="0" t="0" r="0" b="0"/>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png"/>
                    <pic:cNvPicPr/>
                  </pic:nvPicPr>
                  <pic:blipFill>
                    <a:blip r:embed="rId42" cstate="print"/>
                    <a:stretch>
                      <a:fillRect/>
                    </a:stretch>
                  </pic:blipFill>
                  <pic:spPr>
                    <a:xfrm>
                      <a:off x="0" y="0"/>
                      <a:ext cx="6469440" cy="38100"/>
                    </a:xfrm>
                    <a:prstGeom prst="rect">
                      <a:avLst/>
                    </a:prstGeom>
                  </pic:spPr>
                </pic:pic>
              </a:graphicData>
            </a:graphic>
          </wp:inline>
        </w:drawing>
      </w: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5104"/>
        <w:gridCol w:w="5106"/>
      </w:tblGrid>
      <w:tr w:rsidR="00B60088">
        <w:trPr>
          <w:trHeight w:val="820"/>
        </w:trPr>
        <w:tc>
          <w:tcPr>
            <w:tcW w:w="5104" w:type="dxa"/>
            <w:tcBorders>
              <w:top w:val="nil"/>
            </w:tcBorders>
          </w:tcPr>
          <w:p w:rsidR="00B60088" w:rsidRDefault="000233E3">
            <w:pPr>
              <w:pStyle w:val="TableParagraph"/>
              <w:spacing w:before="81"/>
              <w:ind w:left="1773" w:right="682" w:hanging="1436"/>
              <w:rPr>
                <w:sz w:val="28"/>
              </w:rPr>
            </w:pPr>
            <w:r>
              <w:rPr>
                <w:sz w:val="28"/>
              </w:rPr>
              <w:t xml:space="preserve">Что мне </w:t>
            </w:r>
            <w:r>
              <w:rPr>
                <w:b/>
                <w:sz w:val="28"/>
              </w:rPr>
              <w:t xml:space="preserve">мешает </w:t>
            </w:r>
            <w:r>
              <w:rPr>
                <w:sz w:val="28"/>
              </w:rPr>
              <w:t>слушать другого человека?</w:t>
            </w:r>
          </w:p>
        </w:tc>
        <w:tc>
          <w:tcPr>
            <w:tcW w:w="5106" w:type="dxa"/>
            <w:tcBorders>
              <w:top w:val="nil"/>
            </w:tcBorders>
          </w:tcPr>
          <w:p w:rsidR="00B60088" w:rsidRDefault="000233E3">
            <w:pPr>
              <w:pStyle w:val="TableParagraph"/>
              <w:spacing w:before="242"/>
              <w:ind w:left="359"/>
              <w:rPr>
                <w:sz w:val="28"/>
              </w:rPr>
            </w:pPr>
            <w:r>
              <w:rPr>
                <w:sz w:val="28"/>
              </w:rPr>
              <w:t xml:space="preserve">Что мне </w:t>
            </w:r>
            <w:r>
              <w:rPr>
                <w:b/>
                <w:sz w:val="28"/>
              </w:rPr>
              <w:t xml:space="preserve">помогает </w:t>
            </w:r>
            <w:r>
              <w:rPr>
                <w:sz w:val="28"/>
              </w:rPr>
              <w:t>слушать другого?</w:t>
            </w:r>
          </w:p>
        </w:tc>
      </w:tr>
      <w:tr w:rsidR="00B60088">
        <w:trPr>
          <w:trHeight w:val="556"/>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6"/>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6"/>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8"/>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bl>
    <w:p w:rsidR="00B60088" w:rsidRDefault="00B60088">
      <w:pPr>
        <w:rPr>
          <w:sz w:val="28"/>
        </w:rPr>
        <w:sectPr w:rsidR="00B60088">
          <w:pgSz w:w="11910" w:h="16840"/>
          <w:pgMar w:top="1120" w:right="340" w:bottom="1520" w:left="400" w:header="0" w:footer="1252" w:gutter="0"/>
          <w:cols w:space="720"/>
        </w:sect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5104"/>
        <w:gridCol w:w="5106"/>
      </w:tblGrid>
      <w:tr w:rsidR="00B60088">
        <w:trPr>
          <w:trHeight w:val="558"/>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6"/>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6"/>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8"/>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bl>
    <w:p w:rsidR="00B60088" w:rsidRDefault="00B60088">
      <w:pPr>
        <w:pStyle w:val="a3"/>
        <w:ind w:left="0"/>
        <w:rPr>
          <w:sz w:val="20"/>
        </w:rPr>
      </w:pPr>
    </w:p>
    <w:p w:rsidR="00B60088" w:rsidRDefault="000233E3">
      <w:pPr>
        <w:pStyle w:val="a3"/>
        <w:spacing w:before="264" w:line="357" w:lineRule="auto"/>
        <w:ind w:left="2557" w:right="524"/>
      </w:pPr>
      <w:r>
        <w:rPr>
          <w:noProof/>
          <w:lang w:bidi="ar-SA"/>
        </w:rPr>
        <w:drawing>
          <wp:anchor distT="0" distB="0" distL="0" distR="0" simplePos="0" relativeHeight="251706368" behindDoc="0" locked="0" layoutInCell="1" allowOverlap="1">
            <wp:simplePos x="0" y="0"/>
            <wp:positionH relativeFrom="page">
              <wp:posOffset>897563</wp:posOffset>
            </wp:positionH>
            <wp:positionV relativeFrom="paragraph">
              <wp:posOffset>184456</wp:posOffset>
            </wp:positionV>
            <wp:extent cx="641422" cy="991289"/>
            <wp:effectExtent l="0" t="0" r="0" b="0"/>
            <wp:wrapNone/>
            <wp:docPr id="8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png"/>
                    <pic:cNvPicPr/>
                  </pic:nvPicPr>
                  <pic:blipFill>
                    <a:blip r:embed="rId26" cstate="print"/>
                    <a:stretch>
                      <a:fillRect/>
                    </a:stretch>
                  </pic:blipFill>
                  <pic:spPr>
                    <a:xfrm>
                      <a:off x="0" y="0"/>
                      <a:ext cx="641422" cy="991289"/>
                    </a:xfrm>
                    <a:prstGeom prst="rect">
                      <a:avLst/>
                    </a:prstGeom>
                  </pic:spPr>
                </pic:pic>
              </a:graphicData>
            </a:graphic>
          </wp:anchor>
        </w:drawing>
      </w:r>
      <w:r w:rsidR="00F06E04">
        <w:pict>
          <v:group id="_x0000_s2191" style="position:absolute;left:0;text-align:left;margin-left:56.4pt;margin-top:155.65pt;width:513.5pt;height:52.6pt;z-index:251708416;mso-position-horizontal-relative:page;mso-position-vertical-relative:text" coordorigin="1128,3113" coordsize="10270,1052">
            <v:shape id="_x0000_s2195" type="#_x0000_t75" style="position:absolute;left:1128;top:4104;width:10270;height:60">
              <v:imagedata r:id="rId43" o:title=""/>
            </v:shape>
            <v:shape id="_x0000_s2194" type="#_x0000_t75" style="position:absolute;left:1140;top:3562;width:564;height:480">
              <v:imagedata r:id="rId14" o:title=""/>
            </v:shape>
            <v:shape id="_x0000_s2193" type="#_x0000_t75" style="position:absolute;left:6988;top:3112;width:1099;height:928">
              <v:imagedata r:id="rId44" o:title=""/>
            </v:shape>
            <v:shape id="_x0000_s2192" type="#_x0000_t202" style="position:absolute;left:1128;top:3112;width:10270;height:1052" filled="f" stroked="f">
              <v:textbox inset="0,0,0,0">
                <w:txbxContent>
                  <w:p w:rsidR="00B60088" w:rsidRDefault="00B60088">
                    <w:pPr>
                      <w:rPr>
                        <w:sz w:val="30"/>
                      </w:rPr>
                    </w:pPr>
                  </w:p>
                  <w:p w:rsidR="00B60088" w:rsidRDefault="00B60088">
                    <w:pPr>
                      <w:spacing w:before="5"/>
                      <w:rPr>
                        <w:sz w:val="27"/>
                      </w:rPr>
                    </w:pPr>
                  </w:p>
                  <w:p w:rsidR="00B60088" w:rsidRDefault="000233E3">
                    <w:pPr>
                      <w:ind w:left="574"/>
                      <w:rPr>
                        <w:sz w:val="28"/>
                      </w:rPr>
                    </w:pPr>
                    <w:r>
                      <w:rPr>
                        <w:color w:val="808080"/>
                        <w:sz w:val="28"/>
                      </w:rPr>
                      <w:t>Правила активного слушания</w:t>
                    </w:r>
                  </w:p>
                </w:txbxContent>
              </v:textbox>
            </v:shape>
            <w10:wrap anchorx="page"/>
          </v:group>
        </w:pict>
      </w:r>
      <w:r>
        <w:rPr>
          <w:b/>
        </w:rPr>
        <w:t xml:space="preserve">Активное слушание </w:t>
      </w:r>
      <w:r>
        <w:t>— способ ведения беседы, когда слушающий активно демонстрирует, что он слышит и понимает говорящего.</w:t>
      </w: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spacing w:before="3"/>
        <w:ind w:left="0"/>
        <w:rPr>
          <w:sz w:val="15"/>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5104"/>
        <w:gridCol w:w="5106"/>
      </w:tblGrid>
      <w:tr w:rsidR="00B60088">
        <w:trPr>
          <w:trHeight w:val="506"/>
        </w:trPr>
        <w:tc>
          <w:tcPr>
            <w:tcW w:w="5104" w:type="dxa"/>
            <w:tcBorders>
              <w:top w:val="nil"/>
            </w:tcBorders>
          </w:tcPr>
          <w:p w:rsidR="00B60088" w:rsidRDefault="00B60088">
            <w:pPr>
              <w:pStyle w:val="TableParagraph"/>
              <w:rPr>
                <w:sz w:val="28"/>
              </w:rPr>
            </w:pPr>
          </w:p>
        </w:tc>
        <w:tc>
          <w:tcPr>
            <w:tcW w:w="5106" w:type="dxa"/>
            <w:tcBorders>
              <w:top w:val="nil"/>
            </w:tcBorders>
          </w:tcPr>
          <w:p w:rsidR="00B60088" w:rsidRDefault="00B60088">
            <w:pPr>
              <w:pStyle w:val="TableParagraph"/>
              <w:rPr>
                <w:sz w:val="28"/>
              </w:rPr>
            </w:pPr>
          </w:p>
        </w:tc>
      </w:tr>
      <w:tr w:rsidR="00B60088">
        <w:trPr>
          <w:trHeight w:val="556"/>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8"/>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6"/>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r w:rsidR="00B60088">
        <w:trPr>
          <w:trHeight w:val="556"/>
        </w:trPr>
        <w:tc>
          <w:tcPr>
            <w:tcW w:w="5104" w:type="dxa"/>
          </w:tcPr>
          <w:p w:rsidR="00B60088" w:rsidRDefault="00B60088">
            <w:pPr>
              <w:pStyle w:val="TableParagraph"/>
              <w:rPr>
                <w:sz w:val="28"/>
              </w:rPr>
            </w:pPr>
          </w:p>
        </w:tc>
        <w:tc>
          <w:tcPr>
            <w:tcW w:w="5106" w:type="dxa"/>
          </w:tcPr>
          <w:p w:rsidR="00B60088" w:rsidRDefault="00B60088">
            <w:pPr>
              <w:pStyle w:val="TableParagraph"/>
              <w:rPr>
                <w:sz w:val="28"/>
              </w:rPr>
            </w:pPr>
          </w:p>
        </w:tc>
      </w:tr>
    </w:tbl>
    <w:p w:rsidR="00B60088" w:rsidRDefault="00B60088">
      <w:pPr>
        <w:pStyle w:val="a3"/>
        <w:ind w:left="0"/>
        <w:rPr>
          <w:sz w:val="20"/>
        </w:rPr>
      </w:pPr>
    </w:p>
    <w:p w:rsidR="00B60088" w:rsidRDefault="00B60088">
      <w:pPr>
        <w:pStyle w:val="a3"/>
        <w:ind w:left="0"/>
        <w:rPr>
          <w:sz w:val="20"/>
        </w:rPr>
      </w:pPr>
    </w:p>
    <w:p w:rsidR="00B60088" w:rsidRDefault="00B60088">
      <w:pPr>
        <w:pStyle w:val="a3"/>
        <w:ind w:left="0"/>
        <w:rPr>
          <w:sz w:val="20"/>
        </w:rPr>
      </w:pPr>
    </w:p>
    <w:p w:rsidR="00B60088" w:rsidRDefault="00B60088">
      <w:pPr>
        <w:pStyle w:val="a3"/>
        <w:spacing w:before="4"/>
        <w:ind w:left="0"/>
        <w:rPr>
          <w:sz w:val="20"/>
        </w:rPr>
      </w:pPr>
    </w:p>
    <w:p w:rsidR="00B60088" w:rsidRDefault="000233E3">
      <w:pPr>
        <w:pStyle w:val="Heading2"/>
        <w:tabs>
          <w:tab w:val="left" w:pos="1810"/>
          <w:tab w:val="left" w:pos="2396"/>
          <w:tab w:val="left" w:pos="3913"/>
          <w:tab w:val="left" w:pos="5375"/>
          <w:tab w:val="left" w:pos="6973"/>
          <w:tab w:val="left" w:pos="7818"/>
          <w:tab w:val="left" w:pos="9344"/>
        </w:tabs>
        <w:spacing w:before="89"/>
        <w:ind w:right="227"/>
        <w:jc w:val="left"/>
      </w:pPr>
      <w:r>
        <w:t>ТЕМА</w:t>
      </w:r>
      <w:r>
        <w:tab/>
        <w:t>10.</w:t>
      </w:r>
      <w:r>
        <w:tab/>
        <w:t>УМЕНИЕ</w:t>
      </w:r>
      <w:r>
        <w:tab/>
        <w:t>ПОНЯТЬ</w:t>
      </w:r>
      <w:r>
        <w:tab/>
        <w:t>ДРУГОГО</w:t>
      </w:r>
      <w:r>
        <w:tab/>
        <w:t>КАК</w:t>
      </w:r>
      <w:r>
        <w:tab/>
        <w:t>ВАЖНОЕ</w:t>
      </w:r>
      <w:r>
        <w:tab/>
      </w:r>
      <w:r>
        <w:rPr>
          <w:spacing w:val="-3"/>
        </w:rPr>
        <w:t xml:space="preserve">КАЧЕСТВО </w:t>
      </w:r>
      <w:r>
        <w:t>МЕДИАТОРА.</w:t>
      </w:r>
    </w:p>
    <w:p w:rsidR="00B60088" w:rsidRDefault="00B60088">
      <w:pPr>
        <w:pStyle w:val="a3"/>
        <w:spacing w:before="8"/>
        <w:ind w:left="0"/>
        <w:rPr>
          <w:b/>
          <w:sz w:val="27"/>
        </w:rPr>
      </w:pPr>
    </w:p>
    <w:p w:rsidR="00B60088" w:rsidRDefault="000233E3">
      <w:pPr>
        <w:pStyle w:val="a3"/>
        <w:ind w:left="1299" w:right="3704" w:firstLine="2926"/>
      </w:pPr>
      <w:r>
        <w:t>«Умеете ли вы общаться?» Ответьте на вопросы анкеты.</w:t>
      </w:r>
    </w:p>
    <w:p w:rsidR="00B60088" w:rsidRDefault="000233E3">
      <w:pPr>
        <w:pStyle w:val="a4"/>
        <w:numPr>
          <w:ilvl w:val="0"/>
          <w:numId w:val="11"/>
        </w:numPr>
        <w:tabs>
          <w:tab w:val="left" w:pos="1014"/>
        </w:tabs>
        <w:spacing w:before="160"/>
        <w:ind w:hanging="282"/>
        <w:rPr>
          <w:sz w:val="28"/>
        </w:rPr>
      </w:pPr>
      <w:r>
        <w:rPr>
          <w:sz w:val="28"/>
        </w:rPr>
        <w:t>В классе начался спор на повышенных тонах. Ваша</w:t>
      </w:r>
      <w:r>
        <w:rPr>
          <w:spacing w:val="-10"/>
          <w:sz w:val="28"/>
        </w:rPr>
        <w:t xml:space="preserve"> </w:t>
      </w:r>
      <w:r>
        <w:rPr>
          <w:sz w:val="28"/>
        </w:rPr>
        <w:t>реакция:</w:t>
      </w:r>
    </w:p>
    <w:p w:rsidR="00B60088" w:rsidRDefault="000233E3">
      <w:pPr>
        <w:pStyle w:val="a4"/>
        <w:numPr>
          <w:ilvl w:val="1"/>
          <w:numId w:val="11"/>
        </w:numPr>
        <w:tabs>
          <w:tab w:val="left" w:pos="1442"/>
        </w:tabs>
        <w:spacing w:before="158"/>
        <w:ind w:left="1441" w:hanging="349"/>
        <w:rPr>
          <w:sz w:val="28"/>
        </w:rPr>
      </w:pPr>
      <w:r>
        <w:rPr>
          <w:sz w:val="28"/>
        </w:rPr>
        <w:t>не принимаю</w:t>
      </w:r>
      <w:r>
        <w:rPr>
          <w:spacing w:val="-2"/>
          <w:sz w:val="28"/>
        </w:rPr>
        <w:t xml:space="preserve"> </w:t>
      </w:r>
      <w:r>
        <w:rPr>
          <w:sz w:val="28"/>
        </w:rPr>
        <w:t>участия;</w:t>
      </w:r>
    </w:p>
    <w:p w:rsidR="00B60088" w:rsidRDefault="000233E3">
      <w:pPr>
        <w:pStyle w:val="a4"/>
        <w:numPr>
          <w:ilvl w:val="1"/>
          <w:numId w:val="11"/>
        </w:numPr>
        <w:tabs>
          <w:tab w:val="left" w:pos="1442"/>
          <w:tab w:val="left" w:pos="2505"/>
          <w:tab w:val="left" w:pos="4488"/>
          <w:tab w:val="left" w:pos="4883"/>
          <w:tab w:val="left" w:pos="6009"/>
          <w:tab w:val="left" w:pos="6687"/>
          <w:tab w:val="left" w:pos="7639"/>
          <w:tab w:val="left" w:pos="8771"/>
          <w:tab w:val="left" w:pos="10058"/>
        </w:tabs>
        <w:spacing w:before="26" w:line="259" w:lineRule="auto"/>
        <w:ind w:right="230" w:hanging="360"/>
        <w:rPr>
          <w:sz w:val="28"/>
        </w:rPr>
      </w:pPr>
      <w:r>
        <w:rPr>
          <w:sz w:val="28"/>
        </w:rPr>
        <w:t>кратко</w:t>
      </w:r>
      <w:r>
        <w:rPr>
          <w:sz w:val="28"/>
        </w:rPr>
        <w:tab/>
        <w:t>высказываюсь</w:t>
      </w:r>
      <w:r>
        <w:rPr>
          <w:sz w:val="28"/>
        </w:rPr>
        <w:tab/>
        <w:t>в</w:t>
      </w:r>
      <w:r>
        <w:rPr>
          <w:sz w:val="28"/>
        </w:rPr>
        <w:tab/>
        <w:t>защиту</w:t>
      </w:r>
      <w:r>
        <w:rPr>
          <w:sz w:val="28"/>
        </w:rPr>
        <w:tab/>
        <w:t>той</w:t>
      </w:r>
      <w:r>
        <w:rPr>
          <w:sz w:val="28"/>
        </w:rPr>
        <w:tab/>
        <w:t>точки</w:t>
      </w:r>
      <w:r>
        <w:rPr>
          <w:sz w:val="28"/>
        </w:rPr>
        <w:tab/>
        <w:t>зрения,</w:t>
      </w:r>
      <w:r>
        <w:rPr>
          <w:sz w:val="28"/>
        </w:rPr>
        <w:tab/>
        <w:t>которую</w:t>
      </w:r>
      <w:r>
        <w:rPr>
          <w:sz w:val="28"/>
        </w:rPr>
        <w:tab/>
      </w:r>
      <w:r>
        <w:rPr>
          <w:spacing w:val="-3"/>
          <w:sz w:val="28"/>
        </w:rPr>
        <w:t xml:space="preserve">считаю </w:t>
      </w:r>
      <w:r>
        <w:rPr>
          <w:sz w:val="28"/>
        </w:rPr>
        <w:t>правильной;</w:t>
      </w:r>
    </w:p>
    <w:p w:rsidR="00B60088" w:rsidRDefault="000233E3">
      <w:pPr>
        <w:pStyle w:val="a4"/>
        <w:numPr>
          <w:ilvl w:val="1"/>
          <w:numId w:val="11"/>
        </w:numPr>
        <w:tabs>
          <w:tab w:val="left" w:pos="1442"/>
        </w:tabs>
        <w:spacing w:before="1"/>
        <w:ind w:left="1441" w:hanging="349"/>
        <w:rPr>
          <w:sz w:val="28"/>
        </w:rPr>
      </w:pPr>
      <w:r>
        <w:rPr>
          <w:sz w:val="28"/>
        </w:rPr>
        <w:t>активно вмешиваюсь и “вызываю огонь на</w:t>
      </w:r>
      <w:r>
        <w:rPr>
          <w:spacing w:val="-6"/>
          <w:sz w:val="28"/>
        </w:rPr>
        <w:t xml:space="preserve"> </w:t>
      </w:r>
      <w:r>
        <w:rPr>
          <w:sz w:val="28"/>
        </w:rPr>
        <w:t>себя”.</w:t>
      </w:r>
    </w:p>
    <w:p w:rsidR="00B60088" w:rsidRDefault="00B60088">
      <w:pPr>
        <w:rPr>
          <w:sz w:val="28"/>
        </w:rPr>
        <w:sectPr w:rsidR="00B60088">
          <w:pgSz w:w="11910" w:h="16840"/>
          <w:pgMar w:top="1120" w:right="340" w:bottom="1520" w:left="400" w:header="0" w:footer="1252" w:gutter="0"/>
          <w:cols w:space="720"/>
        </w:sectPr>
      </w:pPr>
    </w:p>
    <w:p w:rsidR="00B60088" w:rsidRDefault="000233E3">
      <w:pPr>
        <w:pStyle w:val="a4"/>
        <w:numPr>
          <w:ilvl w:val="0"/>
          <w:numId w:val="11"/>
        </w:numPr>
        <w:tabs>
          <w:tab w:val="left" w:pos="1014"/>
        </w:tabs>
        <w:spacing w:before="67"/>
        <w:ind w:hanging="282"/>
        <w:rPr>
          <w:sz w:val="28"/>
        </w:rPr>
      </w:pPr>
      <w:r>
        <w:rPr>
          <w:sz w:val="28"/>
        </w:rPr>
        <w:t>Выступаете ли вы на собраниях (классных часах) с критикой</w:t>
      </w:r>
      <w:r>
        <w:rPr>
          <w:spacing w:val="-7"/>
          <w:sz w:val="28"/>
        </w:rPr>
        <w:t xml:space="preserve"> </w:t>
      </w:r>
      <w:r>
        <w:rPr>
          <w:sz w:val="28"/>
        </w:rPr>
        <w:t>взрослых?</w:t>
      </w:r>
    </w:p>
    <w:p w:rsidR="00B60088" w:rsidRDefault="000233E3">
      <w:pPr>
        <w:pStyle w:val="a4"/>
        <w:numPr>
          <w:ilvl w:val="1"/>
          <w:numId w:val="11"/>
        </w:numPr>
        <w:tabs>
          <w:tab w:val="left" w:pos="1442"/>
        </w:tabs>
        <w:spacing w:before="161"/>
        <w:ind w:left="1441" w:hanging="349"/>
        <w:rPr>
          <w:sz w:val="28"/>
        </w:rPr>
      </w:pPr>
      <w:r>
        <w:rPr>
          <w:sz w:val="28"/>
        </w:rPr>
        <w:t>нет;</w:t>
      </w:r>
    </w:p>
    <w:p w:rsidR="00B60088" w:rsidRDefault="000233E3">
      <w:pPr>
        <w:pStyle w:val="a4"/>
        <w:numPr>
          <w:ilvl w:val="1"/>
          <w:numId w:val="11"/>
        </w:numPr>
        <w:tabs>
          <w:tab w:val="left" w:pos="1442"/>
        </w:tabs>
        <w:spacing w:before="26"/>
        <w:ind w:left="1441" w:hanging="349"/>
        <w:rPr>
          <w:sz w:val="28"/>
        </w:rPr>
      </w:pPr>
      <w:r>
        <w:rPr>
          <w:sz w:val="28"/>
        </w:rPr>
        <w:t>только если имею для этого веские</w:t>
      </w:r>
      <w:r>
        <w:rPr>
          <w:spacing w:val="-2"/>
          <w:sz w:val="28"/>
        </w:rPr>
        <w:t xml:space="preserve"> </w:t>
      </w:r>
      <w:r>
        <w:rPr>
          <w:sz w:val="28"/>
        </w:rPr>
        <w:t>основания;</w:t>
      </w:r>
    </w:p>
    <w:p w:rsidR="00B60088" w:rsidRDefault="000233E3">
      <w:pPr>
        <w:pStyle w:val="a4"/>
        <w:numPr>
          <w:ilvl w:val="1"/>
          <w:numId w:val="11"/>
        </w:numPr>
        <w:tabs>
          <w:tab w:val="left" w:pos="1442"/>
        </w:tabs>
        <w:spacing w:before="24"/>
        <w:ind w:left="1441" w:hanging="349"/>
        <w:rPr>
          <w:sz w:val="28"/>
        </w:rPr>
      </w:pPr>
      <w:r>
        <w:rPr>
          <w:sz w:val="28"/>
        </w:rPr>
        <w:t>критикую всегда и по любому</w:t>
      </w:r>
      <w:r>
        <w:rPr>
          <w:spacing w:val="-8"/>
          <w:sz w:val="28"/>
        </w:rPr>
        <w:t xml:space="preserve"> </w:t>
      </w:r>
      <w:r>
        <w:rPr>
          <w:sz w:val="28"/>
        </w:rPr>
        <w:t>поводу.</w:t>
      </w:r>
    </w:p>
    <w:p w:rsidR="00B60088" w:rsidRDefault="000233E3">
      <w:pPr>
        <w:pStyle w:val="a4"/>
        <w:numPr>
          <w:ilvl w:val="0"/>
          <w:numId w:val="11"/>
        </w:numPr>
        <w:tabs>
          <w:tab w:val="left" w:pos="1014"/>
        </w:tabs>
        <w:spacing w:before="28"/>
        <w:ind w:hanging="282"/>
        <w:rPr>
          <w:sz w:val="28"/>
        </w:rPr>
      </w:pPr>
      <w:r>
        <w:rPr>
          <w:sz w:val="28"/>
        </w:rPr>
        <w:t>Часто ли вы спорите с</w:t>
      </w:r>
      <w:r>
        <w:rPr>
          <w:spacing w:val="-1"/>
          <w:sz w:val="28"/>
        </w:rPr>
        <w:t xml:space="preserve"> </w:t>
      </w:r>
      <w:r>
        <w:rPr>
          <w:sz w:val="28"/>
        </w:rPr>
        <w:t>друзьями?</w:t>
      </w:r>
    </w:p>
    <w:p w:rsidR="00B60088" w:rsidRDefault="000233E3">
      <w:pPr>
        <w:pStyle w:val="a4"/>
        <w:numPr>
          <w:ilvl w:val="1"/>
          <w:numId w:val="11"/>
        </w:numPr>
        <w:tabs>
          <w:tab w:val="left" w:pos="1442"/>
        </w:tabs>
        <w:spacing w:before="158"/>
        <w:ind w:left="1441" w:hanging="349"/>
        <w:rPr>
          <w:sz w:val="28"/>
        </w:rPr>
      </w:pPr>
      <w:r>
        <w:rPr>
          <w:sz w:val="28"/>
        </w:rPr>
        <w:t>только в шутку и то если это люди не</w:t>
      </w:r>
      <w:r>
        <w:rPr>
          <w:spacing w:val="-5"/>
          <w:sz w:val="28"/>
        </w:rPr>
        <w:t xml:space="preserve"> </w:t>
      </w:r>
      <w:r>
        <w:rPr>
          <w:sz w:val="28"/>
        </w:rPr>
        <w:t>обидчивые;</w:t>
      </w:r>
    </w:p>
    <w:p w:rsidR="00B60088" w:rsidRDefault="000233E3">
      <w:pPr>
        <w:pStyle w:val="a4"/>
        <w:numPr>
          <w:ilvl w:val="1"/>
          <w:numId w:val="11"/>
        </w:numPr>
        <w:tabs>
          <w:tab w:val="left" w:pos="1442"/>
        </w:tabs>
        <w:spacing w:before="26"/>
        <w:ind w:left="1441" w:hanging="349"/>
        <w:rPr>
          <w:sz w:val="28"/>
        </w:rPr>
      </w:pPr>
      <w:r>
        <w:rPr>
          <w:sz w:val="28"/>
        </w:rPr>
        <w:t>лишь по принципиальным</w:t>
      </w:r>
      <w:r>
        <w:rPr>
          <w:spacing w:val="-4"/>
          <w:sz w:val="28"/>
        </w:rPr>
        <w:t xml:space="preserve"> </w:t>
      </w:r>
      <w:r>
        <w:rPr>
          <w:sz w:val="28"/>
        </w:rPr>
        <w:t>вопросам;</w:t>
      </w:r>
    </w:p>
    <w:p w:rsidR="00B60088" w:rsidRDefault="000233E3">
      <w:pPr>
        <w:pStyle w:val="a4"/>
        <w:numPr>
          <w:ilvl w:val="1"/>
          <w:numId w:val="11"/>
        </w:numPr>
        <w:tabs>
          <w:tab w:val="left" w:pos="1442"/>
        </w:tabs>
        <w:spacing w:before="26"/>
        <w:ind w:left="1441" w:hanging="349"/>
        <w:rPr>
          <w:sz w:val="28"/>
        </w:rPr>
      </w:pPr>
      <w:r>
        <w:rPr>
          <w:sz w:val="28"/>
        </w:rPr>
        <w:t>споры – моя</w:t>
      </w:r>
      <w:r>
        <w:rPr>
          <w:spacing w:val="-1"/>
          <w:sz w:val="28"/>
        </w:rPr>
        <w:t xml:space="preserve"> </w:t>
      </w:r>
      <w:r>
        <w:rPr>
          <w:sz w:val="28"/>
        </w:rPr>
        <w:t>стихия.</w:t>
      </w:r>
    </w:p>
    <w:p w:rsidR="00B60088" w:rsidRDefault="000233E3">
      <w:pPr>
        <w:pStyle w:val="a4"/>
        <w:numPr>
          <w:ilvl w:val="0"/>
          <w:numId w:val="11"/>
        </w:numPr>
        <w:tabs>
          <w:tab w:val="left" w:pos="1015"/>
        </w:tabs>
        <w:spacing w:before="29"/>
        <w:ind w:left="1014" w:hanging="283"/>
        <w:rPr>
          <w:sz w:val="28"/>
        </w:rPr>
      </w:pPr>
      <w:r>
        <w:rPr>
          <w:sz w:val="28"/>
        </w:rPr>
        <w:t>Вы стоите в очереди. Как вы реагируете, если кто-то лезет</w:t>
      </w:r>
      <w:r>
        <w:rPr>
          <w:spacing w:val="-9"/>
          <w:sz w:val="28"/>
        </w:rPr>
        <w:t xml:space="preserve"> </w:t>
      </w:r>
      <w:r>
        <w:rPr>
          <w:sz w:val="28"/>
        </w:rPr>
        <w:t>вперед?</w:t>
      </w:r>
    </w:p>
    <w:p w:rsidR="00B60088" w:rsidRDefault="000233E3">
      <w:pPr>
        <w:pStyle w:val="a4"/>
        <w:numPr>
          <w:ilvl w:val="1"/>
          <w:numId w:val="11"/>
        </w:numPr>
        <w:tabs>
          <w:tab w:val="left" w:pos="1442"/>
        </w:tabs>
        <w:spacing w:before="158"/>
        <w:ind w:left="1441" w:hanging="349"/>
        <w:rPr>
          <w:sz w:val="28"/>
        </w:rPr>
      </w:pPr>
      <w:r>
        <w:rPr>
          <w:sz w:val="28"/>
        </w:rPr>
        <w:t>возмущаюсь в душе, но молчу: себе</w:t>
      </w:r>
      <w:r>
        <w:rPr>
          <w:spacing w:val="-6"/>
          <w:sz w:val="28"/>
        </w:rPr>
        <w:t xml:space="preserve"> </w:t>
      </w:r>
      <w:r>
        <w:rPr>
          <w:sz w:val="28"/>
        </w:rPr>
        <w:t>дороже;</w:t>
      </w:r>
    </w:p>
    <w:p w:rsidR="00B60088" w:rsidRDefault="000233E3">
      <w:pPr>
        <w:pStyle w:val="a4"/>
        <w:numPr>
          <w:ilvl w:val="1"/>
          <w:numId w:val="11"/>
        </w:numPr>
        <w:tabs>
          <w:tab w:val="left" w:pos="1442"/>
        </w:tabs>
        <w:spacing w:before="26"/>
        <w:ind w:left="1441" w:hanging="349"/>
        <w:rPr>
          <w:sz w:val="28"/>
        </w:rPr>
      </w:pPr>
      <w:r>
        <w:rPr>
          <w:sz w:val="28"/>
        </w:rPr>
        <w:t>делаю замечание – надо же научить грубияна хорошему</w:t>
      </w:r>
      <w:r>
        <w:rPr>
          <w:spacing w:val="-14"/>
          <w:sz w:val="28"/>
        </w:rPr>
        <w:t xml:space="preserve"> </w:t>
      </w:r>
      <w:r>
        <w:rPr>
          <w:sz w:val="28"/>
        </w:rPr>
        <w:t>тону;</w:t>
      </w:r>
    </w:p>
    <w:p w:rsidR="00B60088" w:rsidRDefault="000233E3">
      <w:pPr>
        <w:pStyle w:val="a4"/>
        <w:numPr>
          <w:ilvl w:val="1"/>
          <w:numId w:val="11"/>
        </w:numPr>
        <w:tabs>
          <w:tab w:val="left" w:pos="1442"/>
        </w:tabs>
        <w:spacing w:before="24"/>
        <w:ind w:left="1441" w:hanging="349"/>
        <w:rPr>
          <w:sz w:val="28"/>
        </w:rPr>
      </w:pPr>
      <w:r>
        <w:rPr>
          <w:sz w:val="28"/>
        </w:rPr>
        <w:t>прохожу вперед и начинаю наблюдать за</w:t>
      </w:r>
      <w:r>
        <w:rPr>
          <w:spacing w:val="-11"/>
          <w:sz w:val="28"/>
        </w:rPr>
        <w:t xml:space="preserve"> </w:t>
      </w:r>
      <w:r>
        <w:rPr>
          <w:sz w:val="28"/>
        </w:rPr>
        <w:t>порядком;</w:t>
      </w:r>
    </w:p>
    <w:p w:rsidR="00B60088" w:rsidRDefault="000233E3">
      <w:pPr>
        <w:pStyle w:val="a4"/>
        <w:numPr>
          <w:ilvl w:val="0"/>
          <w:numId w:val="11"/>
        </w:numPr>
        <w:tabs>
          <w:tab w:val="left" w:pos="1014"/>
        </w:tabs>
        <w:spacing w:before="28"/>
        <w:ind w:hanging="282"/>
        <w:rPr>
          <w:sz w:val="28"/>
        </w:rPr>
      </w:pPr>
      <w:r>
        <w:rPr>
          <w:sz w:val="28"/>
        </w:rPr>
        <w:t>Дома на обед подали несоленый суп. Ваша</w:t>
      </w:r>
      <w:r>
        <w:rPr>
          <w:spacing w:val="-7"/>
          <w:sz w:val="28"/>
        </w:rPr>
        <w:t xml:space="preserve"> </w:t>
      </w:r>
      <w:r>
        <w:rPr>
          <w:sz w:val="28"/>
        </w:rPr>
        <w:t>реакция.</w:t>
      </w:r>
    </w:p>
    <w:p w:rsidR="00B60088" w:rsidRDefault="000233E3">
      <w:pPr>
        <w:pStyle w:val="a4"/>
        <w:numPr>
          <w:ilvl w:val="1"/>
          <w:numId w:val="11"/>
        </w:numPr>
        <w:tabs>
          <w:tab w:val="left" w:pos="1442"/>
        </w:tabs>
        <w:spacing w:before="158"/>
        <w:ind w:left="1441" w:hanging="349"/>
        <w:rPr>
          <w:sz w:val="28"/>
        </w:rPr>
      </w:pPr>
      <w:r>
        <w:rPr>
          <w:sz w:val="28"/>
        </w:rPr>
        <w:t>не буду поднимать бучу из-за</w:t>
      </w:r>
      <w:r>
        <w:rPr>
          <w:spacing w:val="-13"/>
          <w:sz w:val="28"/>
        </w:rPr>
        <w:t xml:space="preserve"> </w:t>
      </w:r>
      <w:r>
        <w:rPr>
          <w:sz w:val="28"/>
        </w:rPr>
        <w:t>пустяка;</w:t>
      </w:r>
    </w:p>
    <w:p w:rsidR="00B60088" w:rsidRDefault="000233E3">
      <w:pPr>
        <w:pStyle w:val="a4"/>
        <w:numPr>
          <w:ilvl w:val="1"/>
          <w:numId w:val="11"/>
        </w:numPr>
        <w:tabs>
          <w:tab w:val="left" w:pos="1442"/>
        </w:tabs>
        <w:spacing w:before="26"/>
        <w:ind w:left="1441" w:hanging="349"/>
        <w:rPr>
          <w:sz w:val="28"/>
        </w:rPr>
      </w:pPr>
      <w:r>
        <w:rPr>
          <w:sz w:val="28"/>
        </w:rPr>
        <w:t>молча возьму</w:t>
      </w:r>
      <w:r>
        <w:rPr>
          <w:spacing w:val="-5"/>
          <w:sz w:val="28"/>
        </w:rPr>
        <w:t xml:space="preserve"> </w:t>
      </w:r>
      <w:r>
        <w:rPr>
          <w:sz w:val="28"/>
        </w:rPr>
        <w:t>солонку;</w:t>
      </w:r>
    </w:p>
    <w:p w:rsidR="00B60088" w:rsidRDefault="000233E3">
      <w:pPr>
        <w:pStyle w:val="a4"/>
        <w:numPr>
          <w:ilvl w:val="1"/>
          <w:numId w:val="11"/>
        </w:numPr>
        <w:tabs>
          <w:tab w:val="left" w:pos="1442"/>
        </w:tabs>
        <w:spacing w:before="26" w:line="259" w:lineRule="auto"/>
        <w:ind w:right="230" w:hanging="360"/>
        <w:rPr>
          <w:sz w:val="28"/>
        </w:rPr>
      </w:pPr>
      <w:r>
        <w:rPr>
          <w:sz w:val="28"/>
        </w:rPr>
        <w:t>не удержусь от едких замечаний, и, быть может, демонстративно откажусь от еды.</w:t>
      </w:r>
    </w:p>
    <w:p w:rsidR="00B60088" w:rsidRDefault="000233E3">
      <w:pPr>
        <w:pStyle w:val="a4"/>
        <w:numPr>
          <w:ilvl w:val="0"/>
          <w:numId w:val="11"/>
        </w:numPr>
        <w:tabs>
          <w:tab w:val="left" w:pos="1014"/>
        </w:tabs>
        <w:spacing w:before="3"/>
        <w:ind w:hanging="282"/>
        <w:rPr>
          <w:sz w:val="28"/>
        </w:rPr>
      </w:pPr>
      <w:r>
        <w:rPr>
          <w:sz w:val="28"/>
        </w:rPr>
        <w:t>На улице или в транспорте вам наступили на</w:t>
      </w:r>
      <w:r>
        <w:rPr>
          <w:spacing w:val="-10"/>
          <w:sz w:val="28"/>
        </w:rPr>
        <w:t xml:space="preserve"> </w:t>
      </w:r>
      <w:r>
        <w:rPr>
          <w:sz w:val="28"/>
        </w:rPr>
        <w:t>ногу…</w:t>
      </w:r>
    </w:p>
    <w:p w:rsidR="00B60088" w:rsidRDefault="000233E3">
      <w:pPr>
        <w:pStyle w:val="a4"/>
        <w:numPr>
          <w:ilvl w:val="1"/>
          <w:numId w:val="11"/>
        </w:numPr>
        <w:tabs>
          <w:tab w:val="left" w:pos="1442"/>
        </w:tabs>
        <w:spacing w:before="158"/>
        <w:ind w:left="1441" w:hanging="349"/>
        <w:rPr>
          <w:sz w:val="28"/>
        </w:rPr>
      </w:pPr>
      <w:r>
        <w:rPr>
          <w:sz w:val="28"/>
        </w:rPr>
        <w:t>с возмущением посмотрю на</w:t>
      </w:r>
      <w:r>
        <w:rPr>
          <w:spacing w:val="-5"/>
          <w:sz w:val="28"/>
        </w:rPr>
        <w:t xml:space="preserve"> </w:t>
      </w:r>
      <w:r>
        <w:rPr>
          <w:sz w:val="28"/>
        </w:rPr>
        <w:t>обидчика;</w:t>
      </w:r>
    </w:p>
    <w:p w:rsidR="00B60088" w:rsidRDefault="000233E3">
      <w:pPr>
        <w:pStyle w:val="a4"/>
        <w:numPr>
          <w:ilvl w:val="1"/>
          <w:numId w:val="11"/>
        </w:numPr>
        <w:tabs>
          <w:tab w:val="left" w:pos="1442"/>
        </w:tabs>
        <w:spacing w:before="27"/>
        <w:ind w:left="1441" w:hanging="349"/>
        <w:rPr>
          <w:sz w:val="28"/>
        </w:rPr>
      </w:pPr>
      <w:r>
        <w:rPr>
          <w:sz w:val="28"/>
        </w:rPr>
        <w:t>сухо без эмоций сделаю</w:t>
      </w:r>
      <w:r>
        <w:rPr>
          <w:spacing w:val="-2"/>
          <w:sz w:val="28"/>
        </w:rPr>
        <w:t xml:space="preserve"> </w:t>
      </w:r>
      <w:r>
        <w:rPr>
          <w:sz w:val="28"/>
        </w:rPr>
        <w:t>замечание;</w:t>
      </w:r>
    </w:p>
    <w:p w:rsidR="00B60088" w:rsidRDefault="000233E3">
      <w:pPr>
        <w:pStyle w:val="a4"/>
        <w:numPr>
          <w:ilvl w:val="1"/>
          <w:numId w:val="11"/>
        </w:numPr>
        <w:tabs>
          <w:tab w:val="left" w:pos="1442"/>
        </w:tabs>
        <w:spacing w:before="23"/>
        <w:ind w:left="1441" w:hanging="349"/>
        <w:rPr>
          <w:sz w:val="28"/>
        </w:rPr>
      </w:pPr>
      <w:r>
        <w:rPr>
          <w:sz w:val="28"/>
        </w:rPr>
        <w:t>выскажусь, не стесняясь в</w:t>
      </w:r>
      <w:r>
        <w:rPr>
          <w:spacing w:val="-7"/>
          <w:sz w:val="28"/>
        </w:rPr>
        <w:t xml:space="preserve"> </w:t>
      </w:r>
      <w:r>
        <w:rPr>
          <w:sz w:val="28"/>
        </w:rPr>
        <w:t>выражениях.</w:t>
      </w:r>
    </w:p>
    <w:p w:rsidR="00B60088" w:rsidRDefault="000233E3">
      <w:pPr>
        <w:pStyle w:val="a4"/>
        <w:numPr>
          <w:ilvl w:val="0"/>
          <w:numId w:val="11"/>
        </w:numPr>
        <w:tabs>
          <w:tab w:val="left" w:pos="1014"/>
        </w:tabs>
        <w:spacing w:before="29"/>
        <w:ind w:hanging="282"/>
        <w:rPr>
          <w:sz w:val="28"/>
        </w:rPr>
      </w:pPr>
      <w:r>
        <w:rPr>
          <w:sz w:val="28"/>
        </w:rPr>
        <w:t>Кто-то в семье купил вещь, которая вам не</w:t>
      </w:r>
      <w:r>
        <w:rPr>
          <w:spacing w:val="-4"/>
          <w:sz w:val="28"/>
        </w:rPr>
        <w:t xml:space="preserve"> </w:t>
      </w:r>
      <w:r>
        <w:rPr>
          <w:sz w:val="28"/>
        </w:rPr>
        <w:t>нравится.</w:t>
      </w:r>
    </w:p>
    <w:p w:rsidR="00B60088" w:rsidRDefault="000233E3">
      <w:pPr>
        <w:pStyle w:val="a4"/>
        <w:numPr>
          <w:ilvl w:val="1"/>
          <w:numId w:val="11"/>
        </w:numPr>
        <w:tabs>
          <w:tab w:val="left" w:pos="1442"/>
        </w:tabs>
        <w:spacing w:before="158"/>
        <w:ind w:left="1441" w:hanging="349"/>
        <w:rPr>
          <w:sz w:val="28"/>
        </w:rPr>
      </w:pPr>
      <w:r>
        <w:rPr>
          <w:sz w:val="28"/>
        </w:rPr>
        <w:t>промолчу;</w:t>
      </w:r>
    </w:p>
    <w:p w:rsidR="00B60088" w:rsidRDefault="000233E3">
      <w:pPr>
        <w:pStyle w:val="a4"/>
        <w:numPr>
          <w:ilvl w:val="1"/>
          <w:numId w:val="11"/>
        </w:numPr>
        <w:tabs>
          <w:tab w:val="left" w:pos="1442"/>
        </w:tabs>
        <w:spacing w:before="26"/>
        <w:ind w:left="1441" w:hanging="349"/>
        <w:rPr>
          <w:sz w:val="28"/>
        </w:rPr>
      </w:pPr>
      <w:r>
        <w:rPr>
          <w:sz w:val="28"/>
        </w:rPr>
        <w:t>ограничусь коротким, но тактичным</w:t>
      </w:r>
      <w:r>
        <w:rPr>
          <w:spacing w:val="-5"/>
          <w:sz w:val="28"/>
        </w:rPr>
        <w:t xml:space="preserve"> </w:t>
      </w:r>
      <w:r>
        <w:rPr>
          <w:sz w:val="28"/>
        </w:rPr>
        <w:t>комментарием;</w:t>
      </w:r>
    </w:p>
    <w:p w:rsidR="00B60088" w:rsidRDefault="000233E3">
      <w:pPr>
        <w:pStyle w:val="a4"/>
        <w:numPr>
          <w:ilvl w:val="1"/>
          <w:numId w:val="11"/>
        </w:numPr>
        <w:tabs>
          <w:tab w:val="left" w:pos="1442"/>
        </w:tabs>
        <w:spacing w:before="26"/>
        <w:ind w:left="1441" w:hanging="349"/>
        <w:rPr>
          <w:sz w:val="28"/>
        </w:rPr>
      </w:pPr>
      <w:r>
        <w:rPr>
          <w:sz w:val="28"/>
        </w:rPr>
        <w:t>выскажу все, что я об этом</w:t>
      </w:r>
      <w:r>
        <w:rPr>
          <w:spacing w:val="-7"/>
          <w:sz w:val="28"/>
        </w:rPr>
        <w:t xml:space="preserve"> </w:t>
      </w:r>
      <w:r>
        <w:rPr>
          <w:sz w:val="28"/>
        </w:rPr>
        <w:t>думаю.</w:t>
      </w:r>
    </w:p>
    <w:p w:rsidR="00B60088" w:rsidRDefault="000233E3">
      <w:pPr>
        <w:pStyle w:val="a4"/>
        <w:numPr>
          <w:ilvl w:val="0"/>
          <w:numId w:val="11"/>
        </w:numPr>
        <w:tabs>
          <w:tab w:val="left" w:pos="1093"/>
        </w:tabs>
        <w:spacing w:before="28" w:line="360" w:lineRule="auto"/>
        <w:ind w:left="732" w:right="222" w:firstLine="0"/>
        <w:rPr>
          <w:sz w:val="28"/>
        </w:rPr>
      </w:pPr>
      <w:r>
        <w:rPr>
          <w:sz w:val="28"/>
        </w:rPr>
        <w:t>Не повезло, на улице в лотерею вы просадили кучу денег. Как вы к этому отнесетесь?</w:t>
      </w:r>
    </w:p>
    <w:p w:rsidR="00B60088" w:rsidRDefault="000233E3">
      <w:pPr>
        <w:pStyle w:val="a4"/>
        <w:numPr>
          <w:ilvl w:val="1"/>
          <w:numId w:val="11"/>
        </w:numPr>
        <w:tabs>
          <w:tab w:val="left" w:pos="1442"/>
        </w:tabs>
        <w:spacing w:line="259" w:lineRule="auto"/>
        <w:ind w:right="230" w:hanging="360"/>
        <w:rPr>
          <w:sz w:val="28"/>
        </w:rPr>
      </w:pPr>
      <w:r>
        <w:rPr>
          <w:sz w:val="28"/>
        </w:rPr>
        <w:t>постараюсь казаться равнодушным, но дам себе слово никогда больше не участвовать в этом</w:t>
      </w:r>
      <w:r>
        <w:rPr>
          <w:spacing w:val="-4"/>
          <w:sz w:val="28"/>
        </w:rPr>
        <w:t xml:space="preserve"> </w:t>
      </w:r>
      <w:r>
        <w:rPr>
          <w:sz w:val="28"/>
        </w:rPr>
        <w:t>безобразии;</w:t>
      </w:r>
    </w:p>
    <w:p w:rsidR="00B60088" w:rsidRDefault="000233E3">
      <w:pPr>
        <w:pStyle w:val="a4"/>
        <w:numPr>
          <w:ilvl w:val="1"/>
          <w:numId w:val="11"/>
        </w:numPr>
        <w:tabs>
          <w:tab w:val="left" w:pos="1442"/>
        </w:tabs>
        <w:spacing w:line="256" w:lineRule="auto"/>
        <w:ind w:right="232" w:hanging="360"/>
        <w:rPr>
          <w:sz w:val="28"/>
        </w:rPr>
      </w:pPr>
      <w:r>
        <w:rPr>
          <w:sz w:val="28"/>
        </w:rPr>
        <w:t>не скрою досаду, но отнесусь к происшедшему с юмором, пообещав взять реванш;</w:t>
      </w:r>
    </w:p>
    <w:p w:rsidR="00B60088" w:rsidRDefault="000233E3">
      <w:pPr>
        <w:pStyle w:val="a4"/>
        <w:numPr>
          <w:ilvl w:val="1"/>
          <w:numId w:val="11"/>
        </w:numPr>
        <w:tabs>
          <w:tab w:val="left" w:pos="1442"/>
        </w:tabs>
        <w:spacing w:before="2"/>
        <w:ind w:left="1441" w:hanging="349"/>
        <w:rPr>
          <w:sz w:val="28"/>
        </w:rPr>
      </w:pPr>
      <w:r>
        <w:rPr>
          <w:sz w:val="28"/>
        </w:rPr>
        <w:t>проигрыш испортит мне настроение, подумаю, как отомстить</w:t>
      </w:r>
      <w:r>
        <w:rPr>
          <w:spacing w:val="-11"/>
          <w:sz w:val="28"/>
        </w:rPr>
        <w:t xml:space="preserve"> </w:t>
      </w:r>
      <w:r>
        <w:rPr>
          <w:sz w:val="28"/>
        </w:rPr>
        <w:t>обидчикам.</w:t>
      </w:r>
    </w:p>
    <w:p w:rsidR="00B60088" w:rsidRDefault="00B60088">
      <w:pPr>
        <w:pStyle w:val="a3"/>
        <w:spacing w:before="5"/>
        <w:ind w:left="0"/>
        <w:rPr>
          <w:sz w:val="30"/>
        </w:rPr>
      </w:pPr>
    </w:p>
    <w:p w:rsidR="00B60088" w:rsidRDefault="000233E3">
      <w:pPr>
        <w:pStyle w:val="a3"/>
        <w:tabs>
          <w:tab w:val="left" w:pos="10045"/>
        </w:tabs>
        <w:spacing w:before="1"/>
      </w:pPr>
      <w:r>
        <w:t>Мой</w:t>
      </w:r>
      <w:r>
        <w:rPr>
          <w:spacing w:val="-6"/>
        </w:rPr>
        <w:t xml:space="preserve"> </w:t>
      </w:r>
      <w:r>
        <w:t>результат</w:t>
      </w:r>
      <w:r>
        <w:rPr>
          <w:spacing w:val="-1"/>
        </w:rPr>
        <w:t xml:space="preserve"> </w:t>
      </w:r>
      <w:r>
        <w:rPr>
          <w:u w:val="single"/>
        </w:rPr>
        <w:t xml:space="preserve"> </w:t>
      </w:r>
      <w:r>
        <w:rPr>
          <w:u w:val="single"/>
        </w:rPr>
        <w:tab/>
      </w:r>
    </w:p>
    <w:p w:rsidR="00B60088" w:rsidRDefault="00B60088">
      <w:pPr>
        <w:sectPr w:rsidR="00B60088">
          <w:pgSz w:w="11910" w:h="16840"/>
          <w:pgMar w:top="1040" w:right="340" w:bottom="1520" w:left="400" w:header="0" w:footer="1252" w:gutter="0"/>
          <w:cols w:space="720"/>
        </w:sectPr>
      </w:pPr>
    </w:p>
    <w:p w:rsidR="00B60088" w:rsidRDefault="00B60088">
      <w:pPr>
        <w:pStyle w:val="a3"/>
        <w:spacing w:before="6"/>
        <w:ind w:left="0"/>
        <w:rPr>
          <w:sz w:val="11"/>
        </w:rPr>
      </w:pPr>
    </w:p>
    <w:p w:rsidR="00B60088" w:rsidRDefault="000233E3">
      <w:pPr>
        <w:pStyle w:val="a3"/>
        <w:spacing w:before="89"/>
        <w:ind w:left="1302"/>
      </w:pPr>
      <w:r>
        <w:rPr>
          <w:noProof/>
          <w:lang w:bidi="ar-SA"/>
        </w:rPr>
        <w:drawing>
          <wp:anchor distT="0" distB="0" distL="0" distR="0" simplePos="0" relativeHeight="251709440" behindDoc="0" locked="0" layoutInCell="1" allowOverlap="1">
            <wp:simplePos x="0" y="0"/>
            <wp:positionH relativeFrom="page">
              <wp:posOffset>716280</wp:posOffset>
            </wp:positionH>
            <wp:positionV relativeFrom="paragraph">
              <wp:posOffset>272799</wp:posOffset>
            </wp:positionV>
            <wp:extent cx="6521196" cy="38100"/>
            <wp:effectExtent l="0" t="0" r="0" b="0"/>
            <wp:wrapNone/>
            <wp:docPr id="8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1.png"/>
                    <pic:cNvPicPr/>
                  </pic:nvPicPr>
                  <pic:blipFill>
                    <a:blip r:embed="rId42" cstate="print"/>
                    <a:stretch>
                      <a:fillRect/>
                    </a:stretch>
                  </pic:blipFill>
                  <pic:spPr>
                    <a:xfrm>
                      <a:off x="0" y="0"/>
                      <a:ext cx="6521196" cy="38100"/>
                    </a:xfrm>
                    <a:prstGeom prst="rect">
                      <a:avLst/>
                    </a:prstGeom>
                  </pic:spPr>
                </pic:pic>
              </a:graphicData>
            </a:graphic>
          </wp:anchor>
        </w:drawing>
      </w:r>
      <w:r>
        <w:rPr>
          <w:noProof/>
          <w:lang w:bidi="ar-SA"/>
        </w:rPr>
        <w:drawing>
          <wp:anchor distT="0" distB="0" distL="0" distR="0" simplePos="0" relativeHeight="251713536" behindDoc="0" locked="0" layoutInCell="1" allowOverlap="1">
            <wp:simplePos x="0" y="0"/>
            <wp:positionH relativeFrom="page">
              <wp:posOffset>724250</wp:posOffset>
            </wp:positionH>
            <wp:positionV relativeFrom="paragraph">
              <wp:posOffset>-78482</wp:posOffset>
            </wp:positionV>
            <wp:extent cx="357789" cy="304800"/>
            <wp:effectExtent l="0" t="0" r="0" b="0"/>
            <wp:wrapNone/>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Барьеры понимания</w:t>
      </w:r>
    </w:p>
    <w:p w:rsidR="00B60088" w:rsidRDefault="00B60088">
      <w:pPr>
        <w:pStyle w:val="a3"/>
        <w:spacing w:before="9"/>
        <w:ind w:left="0"/>
        <w:rPr>
          <w:sz w:val="6"/>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5104"/>
        <w:gridCol w:w="5106"/>
      </w:tblGrid>
      <w:tr w:rsidR="00B60088">
        <w:trPr>
          <w:trHeight w:val="508"/>
        </w:trPr>
        <w:tc>
          <w:tcPr>
            <w:tcW w:w="5104" w:type="dxa"/>
            <w:tcBorders>
              <w:top w:val="nil"/>
            </w:tcBorders>
          </w:tcPr>
          <w:p w:rsidR="00B60088" w:rsidRDefault="000233E3">
            <w:pPr>
              <w:pStyle w:val="TableParagraph"/>
              <w:spacing w:before="86"/>
              <w:ind w:left="7"/>
              <w:rPr>
                <w:sz w:val="28"/>
              </w:rPr>
            </w:pPr>
            <w:r>
              <w:rPr>
                <w:sz w:val="28"/>
              </w:rPr>
              <w:t>Эстетический барьер</w:t>
            </w:r>
          </w:p>
        </w:tc>
        <w:tc>
          <w:tcPr>
            <w:tcW w:w="5106" w:type="dxa"/>
            <w:tcBorders>
              <w:top w:val="nil"/>
            </w:tcBorders>
          </w:tcPr>
          <w:p w:rsidR="00B60088" w:rsidRDefault="00B60088">
            <w:pPr>
              <w:pStyle w:val="TableParagraph"/>
              <w:rPr>
                <w:sz w:val="28"/>
              </w:rPr>
            </w:pPr>
          </w:p>
        </w:tc>
      </w:tr>
      <w:tr w:rsidR="00B60088">
        <w:trPr>
          <w:trHeight w:val="556"/>
        </w:trPr>
        <w:tc>
          <w:tcPr>
            <w:tcW w:w="5104" w:type="dxa"/>
          </w:tcPr>
          <w:p w:rsidR="00B60088" w:rsidRDefault="000233E3">
            <w:pPr>
              <w:pStyle w:val="TableParagraph"/>
              <w:spacing w:before="110"/>
              <w:ind w:left="7"/>
              <w:rPr>
                <w:sz w:val="28"/>
              </w:rPr>
            </w:pPr>
            <w:r>
              <w:rPr>
                <w:sz w:val="28"/>
              </w:rPr>
              <w:t>Барьер отрицательных эмоций</w:t>
            </w:r>
          </w:p>
        </w:tc>
        <w:tc>
          <w:tcPr>
            <w:tcW w:w="5106" w:type="dxa"/>
          </w:tcPr>
          <w:p w:rsidR="00B60088" w:rsidRDefault="00B60088">
            <w:pPr>
              <w:pStyle w:val="TableParagraph"/>
              <w:rPr>
                <w:sz w:val="28"/>
              </w:rPr>
            </w:pPr>
          </w:p>
        </w:tc>
      </w:tr>
      <w:tr w:rsidR="00B60088">
        <w:trPr>
          <w:trHeight w:val="556"/>
        </w:trPr>
        <w:tc>
          <w:tcPr>
            <w:tcW w:w="5104" w:type="dxa"/>
          </w:tcPr>
          <w:p w:rsidR="00B60088" w:rsidRDefault="000233E3">
            <w:pPr>
              <w:pStyle w:val="TableParagraph"/>
              <w:spacing w:before="110"/>
              <w:ind w:left="7"/>
              <w:rPr>
                <w:sz w:val="28"/>
              </w:rPr>
            </w:pPr>
            <w:r>
              <w:rPr>
                <w:sz w:val="28"/>
              </w:rPr>
              <w:t>Барьер установки</w:t>
            </w:r>
          </w:p>
        </w:tc>
        <w:tc>
          <w:tcPr>
            <w:tcW w:w="5106" w:type="dxa"/>
          </w:tcPr>
          <w:p w:rsidR="00B60088" w:rsidRDefault="00B60088">
            <w:pPr>
              <w:pStyle w:val="TableParagraph"/>
              <w:rPr>
                <w:sz w:val="28"/>
              </w:rPr>
            </w:pPr>
          </w:p>
        </w:tc>
      </w:tr>
      <w:tr w:rsidR="00B60088">
        <w:trPr>
          <w:trHeight w:val="558"/>
        </w:trPr>
        <w:tc>
          <w:tcPr>
            <w:tcW w:w="5104" w:type="dxa"/>
          </w:tcPr>
          <w:p w:rsidR="00B60088" w:rsidRDefault="000233E3">
            <w:pPr>
              <w:pStyle w:val="TableParagraph"/>
              <w:spacing w:before="110"/>
              <w:ind w:left="7"/>
              <w:rPr>
                <w:sz w:val="28"/>
              </w:rPr>
            </w:pPr>
            <w:r>
              <w:rPr>
                <w:sz w:val="28"/>
              </w:rPr>
              <w:t>Барьер «двойника»</w:t>
            </w:r>
          </w:p>
        </w:tc>
        <w:tc>
          <w:tcPr>
            <w:tcW w:w="5106" w:type="dxa"/>
          </w:tcPr>
          <w:p w:rsidR="00B60088" w:rsidRDefault="00B60088">
            <w:pPr>
              <w:pStyle w:val="TableParagraph"/>
              <w:rPr>
                <w:sz w:val="28"/>
              </w:rPr>
            </w:pPr>
          </w:p>
        </w:tc>
      </w:tr>
    </w:tbl>
    <w:p w:rsidR="00B60088" w:rsidRDefault="00B60088">
      <w:pPr>
        <w:pStyle w:val="a3"/>
        <w:spacing w:before="9"/>
        <w:ind w:left="0"/>
        <w:rPr>
          <w:sz w:val="27"/>
        </w:rPr>
      </w:pPr>
    </w:p>
    <w:p w:rsidR="00B60088" w:rsidRDefault="000233E3">
      <w:pPr>
        <w:pStyle w:val="Heading2"/>
        <w:spacing w:line="319" w:lineRule="exact"/>
        <w:ind w:left="2792"/>
        <w:jc w:val="left"/>
      </w:pPr>
      <w:r>
        <w:rPr>
          <w:noProof/>
          <w:lang w:bidi="ar-SA"/>
        </w:rPr>
        <w:drawing>
          <wp:anchor distT="0" distB="0" distL="0" distR="0" simplePos="0" relativeHeight="251714560" behindDoc="0" locked="0" layoutInCell="1" allowOverlap="1">
            <wp:simplePos x="0" y="0"/>
            <wp:positionH relativeFrom="page">
              <wp:posOffset>996787</wp:posOffset>
            </wp:positionH>
            <wp:positionV relativeFrom="paragraph">
              <wp:posOffset>30179</wp:posOffset>
            </wp:positionV>
            <wp:extent cx="704679" cy="1162912"/>
            <wp:effectExtent l="0" t="0" r="0" b="0"/>
            <wp:wrapNone/>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2" cstate="print"/>
                    <a:stretch>
                      <a:fillRect/>
                    </a:stretch>
                  </pic:blipFill>
                  <pic:spPr>
                    <a:xfrm>
                      <a:off x="0" y="0"/>
                      <a:ext cx="704679" cy="1162912"/>
                    </a:xfrm>
                    <a:prstGeom prst="rect">
                      <a:avLst/>
                    </a:prstGeom>
                  </pic:spPr>
                </pic:pic>
              </a:graphicData>
            </a:graphic>
          </wp:anchor>
        </w:drawing>
      </w:r>
      <w:r>
        <w:t>Как определить барьеры понимания?</w:t>
      </w:r>
    </w:p>
    <w:p w:rsidR="00B60088" w:rsidRDefault="000233E3">
      <w:pPr>
        <w:pStyle w:val="a3"/>
        <w:ind w:left="2792" w:right="210" w:firstLine="69"/>
      </w:pPr>
      <w:r>
        <w:t>- возникновение внутреннего ощущения, что происходит что-то не то, и вы или вас не понимают,</w:t>
      </w:r>
    </w:p>
    <w:p w:rsidR="00B60088" w:rsidRDefault="000233E3">
      <w:pPr>
        <w:pStyle w:val="a4"/>
        <w:numPr>
          <w:ilvl w:val="2"/>
          <w:numId w:val="11"/>
        </w:numPr>
        <w:tabs>
          <w:tab w:val="left" w:pos="2956"/>
        </w:tabs>
        <w:spacing w:line="322" w:lineRule="exact"/>
        <w:rPr>
          <w:sz w:val="28"/>
        </w:rPr>
      </w:pPr>
      <w:r>
        <w:rPr>
          <w:sz w:val="28"/>
        </w:rPr>
        <w:t>напряженная или противоречивая мимика партнера по</w:t>
      </w:r>
      <w:r>
        <w:rPr>
          <w:spacing w:val="-15"/>
          <w:sz w:val="28"/>
        </w:rPr>
        <w:t xml:space="preserve"> </w:t>
      </w:r>
      <w:r>
        <w:rPr>
          <w:sz w:val="28"/>
        </w:rPr>
        <w:t>общению,</w:t>
      </w:r>
    </w:p>
    <w:p w:rsidR="00B60088" w:rsidRDefault="000233E3">
      <w:pPr>
        <w:pStyle w:val="a4"/>
        <w:numPr>
          <w:ilvl w:val="2"/>
          <w:numId w:val="11"/>
        </w:numPr>
        <w:tabs>
          <w:tab w:val="left" w:pos="2956"/>
        </w:tabs>
        <w:rPr>
          <w:sz w:val="28"/>
        </w:rPr>
      </w:pPr>
      <w:r>
        <w:rPr>
          <w:sz w:val="28"/>
        </w:rPr>
        <w:t>закрытая поза, скрещённые ноги или</w:t>
      </w:r>
      <w:r>
        <w:rPr>
          <w:spacing w:val="-11"/>
          <w:sz w:val="28"/>
        </w:rPr>
        <w:t xml:space="preserve"> </w:t>
      </w:r>
      <w:r>
        <w:rPr>
          <w:sz w:val="28"/>
        </w:rPr>
        <w:t>руки,</w:t>
      </w:r>
    </w:p>
    <w:p w:rsidR="00B60088" w:rsidRDefault="000233E3">
      <w:pPr>
        <w:pStyle w:val="a4"/>
        <w:numPr>
          <w:ilvl w:val="2"/>
          <w:numId w:val="11"/>
        </w:numPr>
        <w:tabs>
          <w:tab w:val="left" w:pos="2956"/>
        </w:tabs>
        <w:rPr>
          <w:sz w:val="28"/>
        </w:rPr>
      </w:pPr>
      <w:r>
        <w:rPr>
          <w:sz w:val="28"/>
        </w:rPr>
        <w:t>отсутствующий или блуждающий взгляд и</w:t>
      </w:r>
      <w:r>
        <w:rPr>
          <w:spacing w:val="2"/>
          <w:sz w:val="28"/>
        </w:rPr>
        <w:t xml:space="preserve"> </w:t>
      </w:r>
      <w:r>
        <w:rPr>
          <w:sz w:val="28"/>
        </w:rPr>
        <w:t>др.</w:t>
      </w:r>
    </w:p>
    <w:p w:rsidR="00B60088" w:rsidRDefault="00B60088">
      <w:pPr>
        <w:pStyle w:val="a3"/>
        <w:ind w:left="0"/>
        <w:rPr>
          <w:sz w:val="30"/>
        </w:rPr>
      </w:pPr>
    </w:p>
    <w:p w:rsidR="00B60088" w:rsidRDefault="00B60088">
      <w:pPr>
        <w:pStyle w:val="a3"/>
        <w:spacing w:before="3"/>
        <w:ind w:left="0"/>
        <w:rPr>
          <w:sz w:val="26"/>
        </w:rPr>
      </w:pPr>
    </w:p>
    <w:p w:rsidR="00B60088" w:rsidRDefault="00F06E04">
      <w:pPr>
        <w:pStyle w:val="Heading2"/>
        <w:jc w:val="left"/>
      </w:pPr>
      <w:r>
        <w:pict>
          <v:group id="_x0000_s2187" style="position:absolute;left:0;text-align:left;margin-left:56.4pt;margin-top:27.2pt;width:513.5pt;height:30.05pt;z-index:251711488;mso-position-horizontal-relative:page" coordorigin="1128,544" coordsize="10270,601">
            <v:shape id="_x0000_s2190" type="#_x0000_t75" style="position:absolute;left:1128;top:1084;width:10270;height:60">
              <v:imagedata r:id="rId45" o:title=""/>
            </v:shape>
            <v:shape id="_x0000_s2189" type="#_x0000_t75" style="position:absolute;left:1140;top:543;width:564;height:480">
              <v:imagedata r:id="rId14" o:title=""/>
            </v:shape>
            <v:shape id="_x0000_s2188" type="#_x0000_t202" style="position:absolute;left:1128;top:543;width:10270;height:601" filled="f" stroked="f">
              <v:textbox inset="0,0,0,0">
                <w:txbxContent>
                  <w:p w:rsidR="00B60088" w:rsidRDefault="000233E3">
                    <w:pPr>
                      <w:spacing w:before="212"/>
                      <w:ind w:left="574"/>
                      <w:rPr>
                        <w:sz w:val="28"/>
                      </w:rPr>
                    </w:pPr>
                    <w:r>
                      <w:rPr>
                        <w:color w:val="808080"/>
                        <w:sz w:val="28"/>
                      </w:rPr>
                      <w:t>Типы вопросов</w:t>
                    </w:r>
                  </w:p>
                </w:txbxContent>
              </v:textbox>
            </v:shape>
            <w10:wrap anchorx="page"/>
          </v:group>
        </w:pict>
      </w:r>
      <w:r w:rsidR="000233E3">
        <w:rPr>
          <w:noProof/>
          <w:lang w:bidi="ar-SA"/>
        </w:rPr>
        <w:drawing>
          <wp:anchor distT="0" distB="0" distL="0" distR="0" simplePos="0" relativeHeight="243472384" behindDoc="1" locked="0" layoutInCell="1" allowOverlap="1">
            <wp:simplePos x="0" y="0"/>
            <wp:positionH relativeFrom="page">
              <wp:posOffset>716280</wp:posOffset>
            </wp:positionH>
            <wp:positionV relativeFrom="paragraph">
              <wp:posOffset>931041</wp:posOffset>
            </wp:positionV>
            <wp:extent cx="6483096" cy="38100"/>
            <wp:effectExtent l="0" t="0" r="0" b="0"/>
            <wp:wrapNone/>
            <wp:docPr id="8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png"/>
                    <pic:cNvPicPr/>
                  </pic:nvPicPr>
                  <pic:blipFill>
                    <a:blip r:embed="rId46" cstate="print"/>
                    <a:stretch>
                      <a:fillRect/>
                    </a:stretch>
                  </pic:blipFill>
                  <pic:spPr>
                    <a:xfrm>
                      <a:off x="0" y="0"/>
                      <a:ext cx="6483096" cy="38100"/>
                    </a:xfrm>
                    <a:prstGeom prst="rect">
                      <a:avLst/>
                    </a:prstGeom>
                  </pic:spPr>
                </pic:pic>
              </a:graphicData>
            </a:graphic>
          </wp:anchor>
        </w:drawing>
      </w:r>
      <w:r w:rsidR="000233E3">
        <w:t>ТЕМА 11. УМЕНИЕ ЗАДАВАТЬ ВОПРОСЫ.</w:t>
      </w: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spacing w:before="6"/>
        <w:ind w:left="0"/>
        <w:rPr>
          <w:b/>
          <w:sz w:val="11"/>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2172"/>
        <w:gridCol w:w="4083"/>
        <w:gridCol w:w="3953"/>
      </w:tblGrid>
      <w:tr w:rsidR="00B60088">
        <w:trPr>
          <w:trHeight w:val="350"/>
        </w:trPr>
        <w:tc>
          <w:tcPr>
            <w:tcW w:w="2172" w:type="dxa"/>
            <w:tcBorders>
              <w:top w:val="nil"/>
              <w:bottom w:val="nil"/>
            </w:tcBorders>
          </w:tcPr>
          <w:p w:rsidR="00B60088" w:rsidRDefault="000233E3">
            <w:pPr>
              <w:pStyle w:val="TableParagraph"/>
              <w:spacing w:line="315" w:lineRule="exact"/>
              <w:ind w:left="211" w:right="195"/>
              <w:jc w:val="center"/>
              <w:rPr>
                <w:sz w:val="28"/>
              </w:rPr>
            </w:pPr>
            <w:r>
              <w:rPr>
                <w:sz w:val="28"/>
              </w:rPr>
              <w:t>Тип вопроса</w:t>
            </w:r>
          </w:p>
        </w:tc>
        <w:tc>
          <w:tcPr>
            <w:tcW w:w="4083" w:type="dxa"/>
            <w:tcBorders>
              <w:top w:val="nil"/>
              <w:bottom w:val="nil"/>
            </w:tcBorders>
          </w:tcPr>
          <w:p w:rsidR="00B60088" w:rsidRDefault="000233E3">
            <w:pPr>
              <w:pStyle w:val="TableParagraph"/>
              <w:spacing w:line="315" w:lineRule="exact"/>
              <w:ind w:left="1083"/>
              <w:rPr>
                <w:sz w:val="28"/>
              </w:rPr>
            </w:pPr>
            <w:r>
              <w:rPr>
                <w:sz w:val="28"/>
              </w:rPr>
              <w:t>Характеристика</w:t>
            </w:r>
          </w:p>
        </w:tc>
        <w:tc>
          <w:tcPr>
            <w:tcW w:w="3953" w:type="dxa"/>
            <w:tcBorders>
              <w:top w:val="nil"/>
              <w:bottom w:val="nil"/>
            </w:tcBorders>
          </w:tcPr>
          <w:p w:rsidR="00B60088" w:rsidRDefault="000233E3">
            <w:pPr>
              <w:pStyle w:val="TableParagraph"/>
              <w:spacing w:line="315" w:lineRule="exact"/>
              <w:ind w:left="1493" w:right="1476"/>
              <w:jc w:val="center"/>
              <w:rPr>
                <w:sz w:val="28"/>
              </w:rPr>
            </w:pPr>
            <w:r>
              <w:rPr>
                <w:sz w:val="28"/>
              </w:rPr>
              <w:t>Пример</w:t>
            </w:r>
          </w:p>
        </w:tc>
      </w:tr>
      <w:tr w:rsidR="00B60088">
        <w:trPr>
          <w:trHeight w:val="998"/>
        </w:trPr>
        <w:tc>
          <w:tcPr>
            <w:tcW w:w="2172" w:type="dxa"/>
            <w:tcBorders>
              <w:top w:val="nil"/>
            </w:tcBorders>
          </w:tcPr>
          <w:p w:rsidR="00B60088" w:rsidRDefault="000233E3">
            <w:pPr>
              <w:pStyle w:val="TableParagraph"/>
              <w:spacing w:before="185"/>
              <w:ind w:left="581" w:right="443" w:hanging="106"/>
              <w:rPr>
                <w:sz w:val="28"/>
              </w:rPr>
            </w:pPr>
            <w:r>
              <w:rPr>
                <w:sz w:val="28"/>
              </w:rPr>
              <w:t>Открытые вопросы</w:t>
            </w:r>
          </w:p>
        </w:tc>
        <w:tc>
          <w:tcPr>
            <w:tcW w:w="4083" w:type="dxa"/>
            <w:tcBorders>
              <w:top w:val="nil"/>
            </w:tcBorders>
          </w:tcPr>
          <w:p w:rsidR="00B60088" w:rsidRDefault="000233E3">
            <w:pPr>
              <w:pStyle w:val="TableParagraph"/>
              <w:spacing w:before="185"/>
              <w:ind w:left="7" w:right="705"/>
              <w:rPr>
                <w:sz w:val="28"/>
              </w:rPr>
            </w:pPr>
            <w:r>
              <w:rPr>
                <w:sz w:val="28"/>
              </w:rPr>
              <w:t>вопросы, на которые нельзя ответить односложно</w:t>
            </w:r>
          </w:p>
        </w:tc>
        <w:tc>
          <w:tcPr>
            <w:tcW w:w="3953" w:type="dxa"/>
            <w:tcBorders>
              <w:top w:val="nil"/>
            </w:tcBorders>
          </w:tcPr>
          <w:p w:rsidR="00B60088" w:rsidRDefault="000233E3">
            <w:pPr>
              <w:pStyle w:val="TableParagraph"/>
              <w:spacing w:before="24"/>
              <w:ind w:left="7" w:right="459"/>
              <w:rPr>
                <w:i/>
                <w:sz w:val="28"/>
              </w:rPr>
            </w:pPr>
            <w:r>
              <w:rPr>
                <w:i/>
                <w:sz w:val="28"/>
              </w:rPr>
              <w:t>«Почему это так важно для тебя?»</w:t>
            </w:r>
          </w:p>
          <w:p w:rsidR="00B60088" w:rsidRDefault="000233E3">
            <w:pPr>
              <w:pStyle w:val="TableParagraph"/>
              <w:spacing w:before="2" w:line="308" w:lineRule="exact"/>
              <w:ind w:left="7"/>
              <w:rPr>
                <w:i/>
                <w:sz w:val="28"/>
              </w:rPr>
            </w:pPr>
            <w:r>
              <w:rPr>
                <w:i/>
                <w:sz w:val="28"/>
              </w:rPr>
              <w:t>«Что произойдет, если...?»</w:t>
            </w:r>
          </w:p>
        </w:tc>
      </w:tr>
      <w:tr w:rsidR="00B60088">
        <w:trPr>
          <w:trHeight w:val="964"/>
        </w:trPr>
        <w:tc>
          <w:tcPr>
            <w:tcW w:w="2172" w:type="dxa"/>
          </w:tcPr>
          <w:p w:rsidR="00B60088" w:rsidRDefault="000233E3">
            <w:pPr>
              <w:pStyle w:val="TableParagraph"/>
              <w:spacing w:before="153"/>
              <w:ind w:left="581" w:right="474" w:hanging="77"/>
              <w:rPr>
                <w:sz w:val="28"/>
              </w:rPr>
            </w:pPr>
            <w:r>
              <w:rPr>
                <w:sz w:val="28"/>
              </w:rPr>
              <w:t>Закрытые вопросы</w:t>
            </w:r>
          </w:p>
        </w:tc>
        <w:tc>
          <w:tcPr>
            <w:tcW w:w="4083" w:type="dxa"/>
          </w:tcPr>
          <w:p w:rsidR="00B60088" w:rsidRDefault="000233E3">
            <w:pPr>
              <w:pStyle w:val="TableParagraph"/>
              <w:spacing w:before="153"/>
              <w:ind w:left="7" w:right="149"/>
              <w:rPr>
                <w:sz w:val="28"/>
              </w:rPr>
            </w:pPr>
            <w:r>
              <w:rPr>
                <w:sz w:val="28"/>
              </w:rPr>
              <w:t>вопросы, которые предполагают ответ</w:t>
            </w:r>
          </w:p>
        </w:tc>
        <w:tc>
          <w:tcPr>
            <w:tcW w:w="3953" w:type="dxa"/>
          </w:tcPr>
          <w:p w:rsidR="00B60088" w:rsidRDefault="000233E3">
            <w:pPr>
              <w:pStyle w:val="TableParagraph"/>
              <w:ind w:left="7" w:right="330"/>
              <w:rPr>
                <w:i/>
                <w:sz w:val="28"/>
              </w:rPr>
            </w:pPr>
            <w:r>
              <w:rPr>
                <w:i/>
                <w:sz w:val="28"/>
              </w:rPr>
              <w:t>«Важно ли для тебя быстрое разрешение конфликта?»,</w:t>
            </w:r>
          </w:p>
          <w:p w:rsidR="00B60088" w:rsidRDefault="000233E3">
            <w:pPr>
              <w:pStyle w:val="TableParagraph"/>
              <w:spacing w:line="308" w:lineRule="exact"/>
              <w:ind w:left="7"/>
              <w:rPr>
                <w:i/>
                <w:sz w:val="28"/>
              </w:rPr>
            </w:pPr>
            <w:r>
              <w:rPr>
                <w:i/>
                <w:sz w:val="28"/>
              </w:rPr>
              <w:t>«Ты обиделся на него?»</w:t>
            </w:r>
          </w:p>
        </w:tc>
      </w:tr>
      <w:tr w:rsidR="00B60088">
        <w:trPr>
          <w:trHeight w:val="1932"/>
        </w:trPr>
        <w:tc>
          <w:tcPr>
            <w:tcW w:w="2172" w:type="dxa"/>
          </w:tcPr>
          <w:p w:rsidR="00B60088" w:rsidRDefault="00B60088">
            <w:pPr>
              <w:pStyle w:val="TableParagraph"/>
              <w:rPr>
                <w:b/>
                <w:sz w:val="30"/>
              </w:rPr>
            </w:pPr>
          </w:p>
          <w:p w:rsidR="00B60088" w:rsidRDefault="00B60088">
            <w:pPr>
              <w:pStyle w:val="TableParagraph"/>
              <w:spacing w:before="5"/>
              <w:rPr>
                <w:b/>
                <w:sz w:val="25"/>
              </w:rPr>
            </w:pPr>
          </w:p>
          <w:p w:rsidR="00B60088" w:rsidRDefault="000233E3">
            <w:pPr>
              <w:pStyle w:val="TableParagraph"/>
              <w:spacing w:before="1"/>
              <w:ind w:left="581" w:right="55" w:hanging="492"/>
              <w:rPr>
                <w:sz w:val="28"/>
              </w:rPr>
            </w:pPr>
            <w:r>
              <w:rPr>
                <w:sz w:val="28"/>
              </w:rPr>
              <w:t>Альтернативные вопросы</w:t>
            </w:r>
          </w:p>
        </w:tc>
        <w:tc>
          <w:tcPr>
            <w:tcW w:w="4083" w:type="dxa"/>
          </w:tcPr>
          <w:p w:rsidR="00B60088" w:rsidRDefault="00B60088">
            <w:pPr>
              <w:pStyle w:val="TableParagraph"/>
              <w:spacing w:before="6"/>
              <w:rPr>
                <w:b/>
                <w:sz w:val="41"/>
              </w:rPr>
            </w:pPr>
          </w:p>
          <w:p w:rsidR="00B60088" w:rsidRDefault="000233E3">
            <w:pPr>
              <w:pStyle w:val="TableParagraph"/>
              <w:ind w:left="7" w:right="355"/>
              <w:rPr>
                <w:sz w:val="28"/>
              </w:rPr>
            </w:pPr>
            <w:r>
              <w:rPr>
                <w:sz w:val="28"/>
              </w:rPr>
              <w:t>применяются для того, чтобы добиться ответа при выборе из двух или более вариантов</w:t>
            </w:r>
          </w:p>
        </w:tc>
        <w:tc>
          <w:tcPr>
            <w:tcW w:w="3953" w:type="dxa"/>
          </w:tcPr>
          <w:p w:rsidR="00B60088" w:rsidRDefault="000233E3">
            <w:pPr>
              <w:pStyle w:val="TableParagraph"/>
              <w:ind w:left="7" w:right="800"/>
              <w:rPr>
                <w:i/>
                <w:sz w:val="28"/>
              </w:rPr>
            </w:pPr>
            <w:r>
              <w:rPr>
                <w:i/>
                <w:sz w:val="28"/>
              </w:rPr>
              <w:t>«Ты почувствовал в этот момент гнев? обиду? огорчение?»,</w:t>
            </w:r>
          </w:p>
          <w:p w:rsidR="00B60088" w:rsidRDefault="000233E3">
            <w:pPr>
              <w:pStyle w:val="TableParagraph"/>
              <w:ind w:left="7"/>
              <w:rPr>
                <w:i/>
                <w:sz w:val="28"/>
              </w:rPr>
            </w:pPr>
            <w:r>
              <w:rPr>
                <w:i/>
                <w:sz w:val="28"/>
              </w:rPr>
              <w:t>«Когда удобна для тебя будет</w:t>
            </w:r>
          </w:p>
          <w:p w:rsidR="00B60088" w:rsidRDefault="000233E3">
            <w:pPr>
              <w:pStyle w:val="TableParagraph"/>
              <w:spacing w:line="322" w:lineRule="exact"/>
              <w:ind w:left="7" w:right="306"/>
              <w:rPr>
                <w:i/>
                <w:sz w:val="28"/>
              </w:rPr>
            </w:pPr>
            <w:r>
              <w:rPr>
                <w:i/>
                <w:sz w:val="28"/>
              </w:rPr>
              <w:t>ваша встреча – в субботу или воскресенье?»</w:t>
            </w:r>
          </w:p>
        </w:tc>
      </w:tr>
      <w:tr w:rsidR="00B60088">
        <w:trPr>
          <w:trHeight w:val="1288"/>
        </w:trPr>
        <w:tc>
          <w:tcPr>
            <w:tcW w:w="2172" w:type="dxa"/>
          </w:tcPr>
          <w:p w:rsidR="00B60088" w:rsidRDefault="00B60088">
            <w:pPr>
              <w:pStyle w:val="TableParagraph"/>
              <w:spacing w:before="6"/>
              <w:rPr>
                <w:b/>
                <w:sz w:val="27"/>
              </w:rPr>
            </w:pPr>
          </w:p>
          <w:p w:rsidR="00B60088" w:rsidRDefault="000233E3">
            <w:pPr>
              <w:pStyle w:val="TableParagraph"/>
              <w:ind w:left="581" w:right="377" w:hanging="176"/>
              <w:rPr>
                <w:sz w:val="28"/>
              </w:rPr>
            </w:pPr>
            <w:r>
              <w:rPr>
                <w:sz w:val="28"/>
              </w:rPr>
              <w:t>Наводящие вопросы</w:t>
            </w:r>
          </w:p>
        </w:tc>
        <w:tc>
          <w:tcPr>
            <w:tcW w:w="4083" w:type="dxa"/>
          </w:tcPr>
          <w:p w:rsidR="00B60088" w:rsidRDefault="000233E3">
            <w:pPr>
              <w:pStyle w:val="TableParagraph"/>
              <w:spacing w:before="156" w:line="322" w:lineRule="exact"/>
              <w:ind w:left="7"/>
              <w:rPr>
                <w:sz w:val="28"/>
              </w:rPr>
            </w:pPr>
            <w:r>
              <w:rPr>
                <w:sz w:val="28"/>
              </w:rPr>
              <w:t>используются для того, чтобы</w:t>
            </w:r>
          </w:p>
          <w:p w:rsidR="00B60088" w:rsidRDefault="000233E3">
            <w:pPr>
              <w:pStyle w:val="TableParagraph"/>
              <w:ind w:left="7" w:right="78"/>
              <w:rPr>
                <w:sz w:val="28"/>
              </w:rPr>
            </w:pPr>
            <w:r>
              <w:rPr>
                <w:sz w:val="28"/>
              </w:rPr>
              <w:t>партнер подтвердил или выразил конкретную позицию</w:t>
            </w:r>
          </w:p>
        </w:tc>
        <w:tc>
          <w:tcPr>
            <w:tcW w:w="3953" w:type="dxa"/>
          </w:tcPr>
          <w:p w:rsidR="00B60088" w:rsidRDefault="000233E3">
            <w:pPr>
              <w:pStyle w:val="TableParagraph"/>
              <w:spacing w:line="317" w:lineRule="exact"/>
              <w:ind w:left="7"/>
              <w:rPr>
                <w:i/>
                <w:sz w:val="28"/>
              </w:rPr>
            </w:pPr>
            <w:r>
              <w:rPr>
                <w:i/>
                <w:sz w:val="28"/>
              </w:rPr>
              <w:t>«А если предположить…?»</w:t>
            </w:r>
          </w:p>
          <w:p w:rsidR="00B60088" w:rsidRDefault="000233E3">
            <w:pPr>
              <w:pStyle w:val="TableParagraph"/>
              <w:ind w:left="7" w:right="640"/>
              <w:rPr>
                <w:i/>
                <w:sz w:val="28"/>
              </w:rPr>
            </w:pPr>
            <w:r>
              <w:rPr>
                <w:i/>
                <w:sz w:val="28"/>
              </w:rPr>
              <w:t>«Ты, конечно, согласишься, что...?»</w:t>
            </w:r>
          </w:p>
        </w:tc>
      </w:tr>
      <w:tr w:rsidR="00B60088">
        <w:trPr>
          <w:trHeight w:val="966"/>
        </w:trPr>
        <w:tc>
          <w:tcPr>
            <w:tcW w:w="2172" w:type="dxa"/>
          </w:tcPr>
          <w:p w:rsidR="00B60088" w:rsidRDefault="000233E3">
            <w:pPr>
              <w:pStyle w:val="TableParagraph"/>
              <w:spacing w:before="153" w:line="242" w:lineRule="auto"/>
              <w:ind w:left="581" w:right="-15" w:hanging="575"/>
              <w:rPr>
                <w:sz w:val="28"/>
              </w:rPr>
            </w:pPr>
            <w:r>
              <w:rPr>
                <w:spacing w:val="-1"/>
                <w:sz w:val="28"/>
              </w:rPr>
              <w:t xml:space="preserve">Подтверждающие </w:t>
            </w:r>
            <w:r>
              <w:rPr>
                <w:sz w:val="28"/>
              </w:rPr>
              <w:t>вопросы</w:t>
            </w:r>
          </w:p>
        </w:tc>
        <w:tc>
          <w:tcPr>
            <w:tcW w:w="4083" w:type="dxa"/>
          </w:tcPr>
          <w:p w:rsidR="00B60088" w:rsidRDefault="000233E3">
            <w:pPr>
              <w:pStyle w:val="TableParagraph"/>
              <w:spacing w:line="242" w:lineRule="auto"/>
              <w:ind w:left="7" w:right="70"/>
              <w:rPr>
                <w:sz w:val="28"/>
              </w:rPr>
            </w:pPr>
            <w:r>
              <w:rPr>
                <w:sz w:val="28"/>
              </w:rPr>
              <w:t>применяется для получения либо согласия, либо несогласия по</w:t>
            </w:r>
          </w:p>
          <w:p w:rsidR="00B60088" w:rsidRDefault="000233E3">
            <w:pPr>
              <w:pStyle w:val="TableParagraph"/>
              <w:spacing w:line="304" w:lineRule="exact"/>
              <w:ind w:left="7"/>
              <w:rPr>
                <w:sz w:val="28"/>
              </w:rPr>
            </w:pPr>
            <w:r>
              <w:rPr>
                <w:sz w:val="28"/>
              </w:rPr>
              <w:t>конкретной теме</w:t>
            </w:r>
          </w:p>
        </w:tc>
        <w:tc>
          <w:tcPr>
            <w:tcW w:w="3953" w:type="dxa"/>
          </w:tcPr>
          <w:p w:rsidR="00B60088" w:rsidRDefault="000233E3">
            <w:pPr>
              <w:pStyle w:val="TableParagraph"/>
              <w:spacing w:line="315" w:lineRule="exact"/>
              <w:ind w:left="7"/>
              <w:rPr>
                <w:i/>
                <w:sz w:val="28"/>
              </w:rPr>
            </w:pPr>
            <w:r>
              <w:rPr>
                <w:i/>
                <w:sz w:val="28"/>
              </w:rPr>
              <w:t>"Ты согласен с этим?"</w:t>
            </w:r>
          </w:p>
        </w:tc>
      </w:tr>
      <w:tr w:rsidR="00B60088">
        <w:trPr>
          <w:trHeight w:val="321"/>
        </w:trPr>
        <w:tc>
          <w:tcPr>
            <w:tcW w:w="2172" w:type="dxa"/>
          </w:tcPr>
          <w:p w:rsidR="00B60088" w:rsidRDefault="000233E3">
            <w:pPr>
              <w:pStyle w:val="TableParagraph"/>
              <w:spacing w:line="301" w:lineRule="exact"/>
              <w:ind w:left="211" w:right="197"/>
              <w:jc w:val="center"/>
              <w:rPr>
                <w:sz w:val="28"/>
              </w:rPr>
            </w:pPr>
            <w:r>
              <w:rPr>
                <w:sz w:val="28"/>
              </w:rPr>
              <w:t>Проясняющие</w:t>
            </w:r>
          </w:p>
        </w:tc>
        <w:tc>
          <w:tcPr>
            <w:tcW w:w="4083" w:type="dxa"/>
          </w:tcPr>
          <w:p w:rsidR="00B60088" w:rsidRDefault="000233E3">
            <w:pPr>
              <w:pStyle w:val="TableParagraph"/>
              <w:spacing w:line="301" w:lineRule="exact"/>
              <w:ind w:left="7"/>
              <w:rPr>
                <w:sz w:val="28"/>
              </w:rPr>
            </w:pPr>
            <w:r>
              <w:rPr>
                <w:sz w:val="28"/>
              </w:rPr>
              <w:t>конкретизирует многозначные,</w:t>
            </w:r>
          </w:p>
        </w:tc>
        <w:tc>
          <w:tcPr>
            <w:tcW w:w="3953" w:type="dxa"/>
          </w:tcPr>
          <w:p w:rsidR="00B60088" w:rsidRDefault="000233E3">
            <w:pPr>
              <w:pStyle w:val="TableParagraph"/>
              <w:spacing w:line="301" w:lineRule="exact"/>
              <w:ind w:left="7"/>
              <w:rPr>
                <w:i/>
                <w:sz w:val="28"/>
              </w:rPr>
            </w:pPr>
            <w:r>
              <w:rPr>
                <w:i/>
                <w:sz w:val="28"/>
              </w:rPr>
              <w:t>"Вот вы сказали , а что</w:t>
            </w:r>
          </w:p>
        </w:tc>
      </w:tr>
    </w:tbl>
    <w:p w:rsidR="00B60088" w:rsidRDefault="00B60088">
      <w:pPr>
        <w:spacing w:line="301" w:lineRule="exact"/>
        <w:rPr>
          <w:sz w:val="28"/>
        </w:rPr>
        <w:sectPr w:rsidR="00B60088">
          <w:pgSz w:w="11910" w:h="16840"/>
          <w:pgMar w:top="1340" w:right="340" w:bottom="1520" w:left="400" w:header="0" w:footer="1252" w:gutter="0"/>
          <w:cols w:space="720"/>
        </w:sect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2172"/>
        <w:gridCol w:w="4083"/>
        <w:gridCol w:w="3953"/>
      </w:tblGrid>
      <w:tr w:rsidR="00B60088">
        <w:trPr>
          <w:trHeight w:val="645"/>
        </w:trPr>
        <w:tc>
          <w:tcPr>
            <w:tcW w:w="2172" w:type="dxa"/>
          </w:tcPr>
          <w:p w:rsidR="00B60088" w:rsidRDefault="000233E3">
            <w:pPr>
              <w:pStyle w:val="TableParagraph"/>
              <w:spacing w:line="312" w:lineRule="exact"/>
              <w:ind w:left="581"/>
              <w:rPr>
                <w:sz w:val="28"/>
              </w:rPr>
            </w:pPr>
            <w:r>
              <w:rPr>
                <w:sz w:val="28"/>
              </w:rPr>
              <w:t>вопросы</w:t>
            </w:r>
          </w:p>
        </w:tc>
        <w:tc>
          <w:tcPr>
            <w:tcW w:w="4083" w:type="dxa"/>
          </w:tcPr>
          <w:p w:rsidR="00B60088" w:rsidRDefault="000233E3">
            <w:pPr>
              <w:pStyle w:val="TableParagraph"/>
              <w:spacing w:line="311" w:lineRule="exact"/>
              <w:ind w:left="7"/>
              <w:rPr>
                <w:sz w:val="28"/>
              </w:rPr>
            </w:pPr>
            <w:r>
              <w:rPr>
                <w:sz w:val="28"/>
              </w:rPr>
              <w:t>расплывчатые либо ни к чему не</w:t>
            </w:r>
          </w:p>
          <w:p w:rsidR="00B60088" w:rsidRDefault="000233E3">
            <w:pPr>
              <w:pStyle w:val="TableParagraph"/>
              <w:spacing w:line="314" w:lineRule="exact"/>
              <w:ind w:left="7"/>
              <w:rPr>
                <w:sz w:val="28"/>
              </w:rPr>
            </w:pPr>
            <w:r>
              <w:rPr>
                <w:sz w:val="28"/>
              </w:rPr>
              <w:t>обязывающие заявления</w:t>
            </w:r>
          </w:p>
        </w:tc>
        <w:tc>
          <w:tcPr>
            <w:tcW w:w="3953" w:type="dxa"/>
          </w:tcPr>
          <w:p w:rsidR="00B60088" w:rsidRDefault="000233E3">
            <w:pPr>
              <w:pStyle w:val="TableParagraph"/>
              <w:spacing w:line="312" w:lineRule="exact"/>
              <w:ind w:left="7"/>
              <w:rPr>
                <w:i/>
                <w:sz w:val="28"/>
              </w:rPr>
            </w:pPr>
            <w:r>
              <w:rPr>
                <w:i/>
                <w:sz w:val="28"/>
              </w:rPr>
              <w:t>конкретно вы имеете в виду?"</w:t>
            </w:r>
          </w:p>
        </w:tc>
      </w:tr>
    </w:tbl>
    <w:p w:rsidR="00B60088" w:rsidRDefault="00B60088">
      <w:pPr>
        <w:pStyle w:val="a3"/>
        <w:ind w:left="0"/>
        <w:rPr>
          <w:b/>
          <w:sz w:val="20"/>
        </w:rPr>
      </w:pPr>
    </w:p>
    <w:p w:rsidR="00B60088" w:rsidRDefault="00B60088">
      <w:pPr>
        <w:pStyle w:val="a3"/>
        <w:spacing w:before="6"/>
        <w:ind w:left="0"/>
        <w:rPr>
          <w:b/>
          <w:sz w:val="27"/>
        </w:rPr>
      </w:pPr>
    </w:p>
    <w:p w:rsidR="00B60088" w:rsidRDefault="000233E3">
      <w:pPr>
        <w:spacing w:before="89" w:line="242" w:lineRule="auto"/>
        <w:ind w:left="732" w:right="3016"/>
        <w:rPr>
          <w:b/>
          <w:sz w:val="28"/>
        </w:rPr>
      </w:pPr>
      <w:r>
        <w:rPr>
          <w:b/>
          <w:sz w:val="28"/>
        </w:rPr>
        <w:t>ТЕМА 12. УПРАВЛЕНИЕ ЭМОЦИЯМИ В КОНФЛИКТЕ (ГНЕВ, ЗЛОСТЬ, РАЗДРАЖЕНИЕ).</w:t>
      </w:r>
    </w:p>
    <w:p w:rsidR="00B60088" w:rsidRDefault="00B60088">
      <w:pPr>
        <w:pStyle w:val="a3"/>
        <w:spacing w:before="4"/>
        <w:ind w:left="0"/>
        <w:rPr>
          <w:b/>
          <w:sz w:val="38"/>
        </w:rPr>
      </w:pPr>
    </w:p>
    <w:p w:rsidR="00B60088" w:rsidRDefault="000233E3">
      <w:pPr>
        <w:pStyle w:val="a3"/>
        <w:ind w:left="1302"/>
      </w:pPr>
      <w:r>
        <w:rPr>
          <w:noProof/>
          <w:lang w:bidi="ar-SA"/>
        </w:rPr>
        <w:drawing>
          <wp:anchor distT="0" distB="0" distL="0" distR="0" simplePos="0" relativeHeight="251715584" behindDoc="0" locked="0" layoutInCell="1" allowOverlap="1">
            <wp:simplePos x="0" y="0"/>
            <wp:positionH relativeFrom="page">
              <wp:posOffset>716280</wp:posOffset>
            </wp:positionH>
            <wp:positionV relativeFrom="paragraph">
              <wp:posOffset>217808</wp:posOffset>
            </wp:positionV>
            <wp:extent cx="6519672" cy="38100"/>
            <wp:effectExtent l="0" t="0" r="0" b="0"/>
            <wp:wrapNone/>
            <wp:docPr id="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png"/>
                    <pic:cNvPicPr/>
                  </pic:nvPicPr>
                  <pic:blipFill>
                    <a:blip r:embed="rId47" cstate="print"/>
                    <a:stretch>
                      <a:fillRect/>
                    </a:stretch>
                  </pic:blipFill>
                  <pic:spPr>
                    <a:xfrm>
                      <a:off x="0" y="0"/>
                      <a:ext cx="6519672" cy="38100"/>
                    </a:xfrm>
                    <a:prstGeom prst="rect">
                      <a:avLst/>
                    </a:prstGeom>
                  </pic:spPr>
                </pic:pic>
              </a:graphicData>
            </a:graphic>
          </wp:anchor>
        </w:drawing>
      </w:r>
      <w:r>
        <w:rPr>
          <w:noProof/>
          <w:lang w:bidi="ar-SA"/>
        </w:rPr>
        <w:drawing>
          <wp:anchor distT="0" distB="0" distL="0" distR="0" simplePos="0" relativeHeight="243476480" behindDoc="1" locked="0" layoutInCell="1" allowOverlap="1">
            <wp:simplePos x="0" y="0"/>
            <wp:positionH relativeFrom="page">
              <wp:posOffset>716280</wp:posOffset>
            </wp:positionH>
            <wp:positionV relativeFrom="paragraph">
              <wp:posOffset>577472</wp:posOffset>
            </wp:positionV>
            <wp:extent cx="6481572" cy="38100"/>
            <wp:effectExtent l="0" t="0" r="0" b="0"/>
            <wp:wrapNone/>
            <wp:docPr id="9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png"/>
                    <pic:cNvPicPr/>
                  </pic:nvPicPr>
                  <pic:blipFill>
                    <a:blip r:embed="rId48" cstate="print"/>
                    <a:stretch>
                      <a:fillRect/>
                    </a:stretch>
                  </pic:blipFill>
                  <pic:spPr>
                    <a:xfrm>
                      <a:off x="0" y="0"/>
                      <a:ext cx="6481572" cy="38100"/>
                    </a:xfrm>
                    <a:prstGeom prst="rect">
                      <a:avLst/>
                    </a:prstGeom>
                  </pic:spPr>
                </pic:pic>
              </a:graphicData>
            </a:graphic>
          </wp:anchor>
        </w:drawing>
      </w:r>
      <w:r>
        <w:rPr>
          <w:noProof/>
          <w:lang w:bidi="ar-SA"/>
        </w:rPr>
        <w:drawing>
          <wp:anchor distT="0" distB="0" distL="0" distR="0" simplePos="0" relativeHeight="251719680" behindDoc="0" locked="0" layoutInCell="1" allowOverlap="1">
            <wp:simplePos x="0" y="0"/>
            <wp:positionH relativeFrom="page">
              <wp:posOffset>724250</wp:posOffset>
            </wp:positionH>
            <wp:positionV relativeFrom="paragraph">
              <wp:posOffset>-134616</wp:posOffset>
            </wp:positionV>
            <wp:extent cx="357789" cy="304800"/>
            <wp:effectExtent l="0" t="0" r="0" b="0"/>
            <wp:wrapNone/>
            <wp:docPr id="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Управление гневом и раздражением. Памятка</w:t>
      </w:r>
    </w:p>
    <w:p w:rsidR="00B60088" w:rsidRDefault="00B60088">
      <w:pPr>
        <w:pStyle w:val="a3"/>
        <w:spacing w:before="1"/>
        <w:ind w:left="0"/>
        <w:rPr>
          <w:sz w:val="7"/>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5260"/>
        <w:gridCol w:w="4948"/>
      </w:tblGrid>
      <w:tr w:rsidR="00B60088">
        <w:trPr>
          <w:trHeight w:val="1185"/>
        </w:trPr>
        <w:tc>
          <w:tcPr>
            <w:tcW w:w="5260" w:type="dxa"/>
            <w:tcBorders>
              <w:top w:val="nil"/>
            </w:tcBorders>
          </w:tcPr>
          <w:p w:rsidR="00B60088" w:rsidRDefault="000233E3">
            <w:pPr>
              <w:pStyle w:val="TableParagraph"/>
              <w:spacing w:before="84"/>
              <w:ind w:left="1538"/>
              <w:rPr>
                <w:sz w:val="28"/>
              </w:rPr>
            </w:pPr>
            <w:r>
              <w:rPr>
                <w:sz w:val="28"/>
              </w:rPr>
              <w:t>Типичная реакция</w:t>
            </w:r>
          </w:p>
        </w:tc>
        <w:tc>
          <w:tcPr>
            <w:tcW w:w="4948" w:type="dxa"/>
            <w:tcBorders>
              <w:top w:val="nil"/>
            </w:tcBorders>
          </w:tcPr>
          <w:p w:rsidR="00B60088" w:rsidRDefault="000233E3">
            <w:pPr>
              <w:pStyle w:val="TableParagraph"/>
              <w:spacing w:before="84"/>
              <w:ind w:left="1182"/>
              <w:rPr>
                <w:sz w:val="28"/>
              </w:rPr>
            </w:pPr>
            <w:r>
              <w:rPr>
                <w:sz w:val="28"/>
              </w:rPr>
              <w:t>Желательная реакция</w:t>
            </w:r>
          </w:p>
        </w:tc>
      </w:tr>
      <w:tr w:rsidR="00B60088">
        <w:trPr>
          <w:trHeight w:val="672"/>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69"/>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69"/>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71"/>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69"/>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bl>
    <w:p w:rsidR="00B60088" w:rsidRDefault="00B60088">
      <w:pPr>
        <w:pStyle w:val="a3"/>
        <w:ind w:left="0"/>
        <w:rPr>
          <w:sz w:val="30"/>
        </w:rPr>
      </w:pPr>
    </w:p>
    <w:p w:rsidR="00B60088" w:rsidRDefault="00B60088">
      <w:pPr>
        <w:pStyle w:val="a3"/>
        <w:ind w:left="0"/>
        <w:rPr>
          <w:sz w:val="30"/>
        </w:rPr>
      </w:pPr>
    </w:p>
    <w:p w:rsidR="00B60088" w:rsidRDefault="00B60088">
      <w:pPr>
        <w:pStyle w:val="a3"/>
        <w:spacing w:before="1"/>
        <w:ind w:left="0"/>
      </w:pPr>
    </w:p>
    <w:p w:rsidR="00B60088" w:rsidRDefault="000233E3">
      <w:pPr>
        <w:pStyle w:val="Heading2"/>
        <w:ind w:right="3016"/>
        <w:jc w:val="left"/>
      </w:pPr>
      <w:r>
        <w:t>ТЕМА 13. УПРАВЛЕНИЕ ЭМОЦИЯМИ В КОНФЛИКТЕ (СТРАХ, ТРЕВОГА).</w:t>
      </w:r>
    </w:p>
    <w:p w:rsidR="00B60088" w:rsidRDefault="00B60088">
      <w:pPr>
        <w:pStyle w:val="a3"/>
        <w:spacing w:before="9"/>
        <w:ind w:left="0"/>
        <w:rPr>
          <w:b/>
          <w:sz w:val="38"/>
        </w:rPr>
      </w:pPr>
    </w:p>
    <w:p w:rsidR="00B60088" w:rsidRDefault="000233E3">
      <w:pPr>
        <w:pStyle w:val="a3"/>
        <w:ind w:left="1302"/>
      </w:pPr>
      <w:r>
        <w:rPr>
          <w:noProof/>
          <w:lang w:bidi="ar-SA"/>
        </w:rPr>
        <w:drawing>
          <wp:anchor distT="0" distB="0" distL="0" distR="0" simplePos="0" relativeHeight="251717632" behindDoc="0" locked="0" layoutInCell="1" allowOverlap="1">
            <wp:simplePos x="0" y="0"/>
            <wp:positionH relativeFrom="page">
              <wp:posOffset>716280</wp:posOffset>
            </wp:positionH>
            <wp:positionV relativeFrom="paragraph">
              <wp:posOffset>217809</wp:posOffset>
            </wp:positionV>
            <wp:extent cx="6519672" cy="38100"/>
            <wp:effectExtent l="0" t="0" r="0" b="0"/>
            <wp:wrapNone/>
            <wp:docPr id="9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5.png"/>
                    <pic:cNvPicPr/>
                  </pic:nvPicPr>
                  <pic:blipFill>
                    <a:blip r:embed="rId47" cstate="print"/>
                    <a:stretch>
                      <a:fillRect/>
                    </a:stretch>
                  </pic:blipFill>
                  <pic:spPr>
                    <a:xfrm>
                      <a:off x="0" y="0"/>
                      <a:ext cx="6519672" cy="38100"/>
                    </a:xfrm>
                    <a:prstGeom prst="rect">
                      <a:avLst/>
                    </a:prstGeom>
                  </pic:spPr>
                </pic:pic>
              </a:graphicData>
            </a:graphic>
          </wp:anchor>
        </w:drawing>
      </w:r>
      <w:r>
        <w:rPr>
          <w:noProof/>
          <w:lang w:bidi="ar-SA"/>
        </w:rPr>
        <w:drawing>
          <wp:anchor distT="0" distB="0" distL="0" distR="0" simplePos="0" relativeHeight="243478528" behindDoc="1" locked="0" layoutInCell="1" allowOverlap="1">
            <wp:simplePos x="0" y="0"/>
            <wp:positionH relativeFrom="page">
              <wp:posOffset>716280</wp:posOffset>
            </wp:positionH>
            <wp:positionV relativeFrom="paragraph">
              <wp:posOffset>577473</wp:posOffset>
            </wp:positionV>
            <wp:extent cx="6481572" cy="38100"/>
            <wp:effectExtent l="0" t="0" r="0" b="0"/>
            <wp:wrapNone/>
            <wp:docPr id="9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6.png"/>
                    <pic:cNvPicPr/>
                  </pic:nvPicPr>
                  <pic:blipFill>
                    <a:blip r:embed="rId48" cstate="print"/>
                    <a:stretch>
                      <a:fillRect/>
                    </a:stretch>
                  </pic:blipFill>
                  <pic:spPr>
                    <a:xfrm>
                      <a:off x="0" y="0"/>
                      <a:ext cx="6481572" cy="38100"/>
                    </a:xfrm>
                    <a:prstGeom prst="rect">
                      <a:avLst/>
                    </a:prstGeom>
                  </pic:spPr>
                </pic:pic>
              </a:graphicData>
            </a:graphic>
          </wp:anchor>
        </w:drawing>
      </w:r>
      <w:r>
        <w:rPr>
          <w:noProof/>
          <w:lang w:bidi="ar-SA"/>
        </w:rPr>
        <w:drawing>
          <wp:anchor distT="0" distB="0" distL="0" distR="0" simplePos="0" relativeHeight="251720704" behindDoc="0" locked="0" layoutInCell="1" allowOverlap="1">
            <wp:simplePos x="0" y="0"/>
            <wp:positionH relativeFrom="page">
              <wp:posOffset>724250</wp:posOffset>
            </wp:positionH>
            <wp:positionV relativeFrom="paragraph">
              <wp:posOffset>-134361</wp:posOffset>
            </wp:positionV>
            <wp:extent cx="357789" cy="304800"/>
            <wp:effectExtent l="0" t="0" r="0" b="0"/>
            <wp:wrapNone/>
            <wp:docPr id="1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Управление страхами и тревогой. Памятка</w:t>
      </w:r>
    </w:p>
    <w:p w:rsidR="00B60088" w:rsidRDefault="00B60088">
      <w:pPr>
        <w:pStyle w:val="a3"/>
        <w:ind w:left="0"/>
        <w:rPr>
          <w:sz w:val="7"/>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5260"/>
        <w:gridCol w:w="4948"/>
      </w:tblGrid>
      <w:tr w:rsidR="00B60088">
        <w:trPr>
          <w:trHeight w:val="1188"/>
        </w:trPr>
        <w:tc>
          <w:tcPr>
            <w:tcW w:w="5260" w:type="dxa"/>
            <w:tcBorders>
              <w:top w:val="nil"/>
            </w:tcBorders>
          </w:tcPr>
          <w:p w:rsidR="00B60088" w:rsidRDefault="000233E3">
            <w:pPr>
              <w:pStyle w:val="TableParagraph"/>
              <w:spacing w:before="86"/>
              <w:ind w:left="1538"/>
              <w:rPr>
                <w:sz w:val="28"/>
              </w:rPr>
            </w:pPr>
            <w:r>
              <w:rPr>
                <w:sz w:val="28"/>
              </w:rPr>
              <w:t>Типичная реакция</w:t>
            </w:r>
          </w:p>
        </w:tc>
        <w:tc>
          <w:tcPr>
            <w:tcW w:w="4948" w:type="dxa"/>
            <w:tcBorders>
              <w:top w:val="nil"/>
            </w:tcBorders>
          </w:tcPr>
          <w:p w:rsidR="00B60088" w:rsidRDefault="000233E3">
            <w:pPr>
              <w:pStyle w:val="TableParagraph"/>
              <w:spacing w:before="86"/>
              <w:ind w:left="1182"/>
              <w:rPr>
                <w:sz w:val="28"/>
              </w:rPr>
            </w:pPr>
            <w:r>
              <w:rPr>
                <w:sz w:val="28"/>
              </w:rPr>
              <w:t>Желательная реакция</w:t>
            </w:r>
          </w:p>
        </w:tc>
      </w:tr>
      <w:tr w:rsidR="00B60088">
        <w:trPr>
          <w:trHeight w:val="669"/>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69"/>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71"/>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69"/>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bl>
    <w:p w:rsidR="00B60088" w:rsidRDefault="00B60088">
      <w:pPr>
        <w:rPr>
          <w:sz w:val="28"/>
        </w:rPr>
        <w:sectPr w:rsidR="00B60088">
          <w:pgSz w:w="11910" w:h="16840"/>
          <w:pgMar w:top="1120" w:right="340" w:bottom="1520" w:left="400" w:header="0" w:footer="1252" w:gutter="0"/>
          <w:cols w:space="720"/>
        </w:sectPr>
      </w:pPr>
    </w:p>
    <w:p w:rsidR="00B60088" w:rsidRDefault="000233E3">
      <w:pPr>
        <w:pStyle w:val="Heading2"/>
        <w:spacing w:before="72" w:line="242" w:lineRule="auto"/>
        <w:ind w:right="3016"/>
        <w:jc w:val="left"/>
      </w:pPr>
      <w:r>
        <w:t>ТЕМА 14. УПРАВЛЕНИЕ ЭМОЦИЯМИ В КОНФЛИКТЕ (ОБИДА).</w:t>
      </w:r>
    </w:p>
    <w:p w:rsidR="00B60088" w:rsidRDefault="00B60088">
      <w:pPr>
        <w:pStyle w:val="a3"/>
        <w:spacing w:before="5"/>
        <w:ind w:left="0"/>
        <w:rPr>
          <w:b/>
          <w:sz w:val="38"/>
        </w:rPr>
      </w:pPr>
    </w:p>
    <w:p w:rsidR="00B60088" w:rsidRDefault="000233E3">
      <w:pPr>
        <w:pStyle w:val="a3"/>
        <w:ind w:left="1302"/>
      </w:pPr>
      <w:r>
        <w:rPr>
          <w:noProof/>
          <w:lang w:bidi="ar-SA"/>
        </w:rPr>
        <w:drawing>
          <wp:anchor distT="0" distB="0" distL="0" distR="0" simplePos="0" relativeHeight="251721728" behindDoc="0" locked="0" layoutInCell="1" allowOverlap="1">
            <wp:simplePos x="0" y="0"/>
            <wp:positionH relativeFrom="page">
              <wp:posOffset>716280</wp:posOffset>
            </wp:positionH>
            <wp:positionV relativeFrom="paragraph">
              <wp:posOffset>217809</wp:posOffset>
            </wp:positionV>
            <wp:extent cx="6519672" cy="38100"/>
            <wp:effectExtent l="0" t="0" r="0" b="0"/>
            <wp:wrapNone/>
            <wp:docPr id="10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5.png"/>
                    <pic:cNvPicPr/>
                  </pic:nvPicPr>
                  <pic:blipFill>
                    <a:blip r:embed="rId47" cstate="print"/>
                    <a:stretch>
                      <a:fillRect/>
                    </a:stretch>
                  </pic:blipFill>
                  <pic:spPr>
                    <a:xfrm>
                      <a:off x="0" y="0"/>
                      <a:ext cx="6519672" cy="38100"/>
                    </a:xfrm>
                    <a:prstGeom prst="rect">
                      <a:avLst/>
                    </a:prstGeom>
                  </pic:spPr>
                </pic:pic>
              </a:graphicData>
            </a:graphic>
          </wp:anchor>
        </w:drawing>
      </w:r>
      <w:r>
        <w:rPr>
          <w:noProof/>
          <w:lang w:bidi="ar-SA"/>
        </w:rPr>
        <w:drawing>
          <wp:anchor distT="0" distB="0" distL="0" distR="0" simplePos="0" relativeHeight="243482624" behindDoc="1" locked="0" layoutInCell="1" allowOverlap="1">
            <wp:simplePos x="0" y="0"/>
            <wp:positionH relativeFrom="page">
              <wp:posOffset>716280</wp:posOffset>
            </wp:positionH>
            <wp:positionV relativeFrom="paragraph">
              <wp:posOffset>702441</wp:posOffset>
            </wp:positionV>
            <wp:extent cx="6481572" cy="38100"/>
            <wp:effectExtent l="0" t="0" r="0" b="0"/>
            <wp:wrapNone/>
            <wp:docPr id="10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png"/>
                    <pic:cNvPicPr/>
                  </pic:nvPicPr>
                  <pic:blipFill>
                    <a:blip r:embed="rId48" cstate="print"/>
                    <a:stretch>
                      <a:fillRect/>
                    </a:stretch>
                  </pic:blipFill>
                  <pic:spPr>
                    <a:xfrm>
                      <a:off x="0" y="0"/>
                      <a:ext cx="6481572" cy="38100"/>
                    </a:xfrm>
                    <a:prstGeom prst="rect">
                      <a:avLst/>
                    </a:prstGeom>
                  </pic:spPr>
                </pic:pic>
              </a:graphicData>
            </a:graphic>
          </wp:anchor>
        </w:drawing>
      </w:r>
      <w:r>
        <w:rPr>
          <w:noProof/>
          <w:lang w:bidi="ar-SA"/>
        </w:rPr>
        <w:drawing>
          <wp:anchor distT="0" distB="0" distL="0" distR="0" simplePos="0" relativeHeight="251725824" behindDoc="0" locked="0" layoutInCell="1" allowOverlap="1">
            <wp:simplePos x="0" y="0"/>
            <wp:positionH relativeFrom="page">
              <wp:posOffset>724250</wp:posOffset>
            </wp:positionH>
            <wp:positionV relativeFrom="paragraph">
              <wp:posOffset>-134488</wp:posOffset>
            </wp:positionV>
            <wp:extent cx="357789" cy="304800"/>
            <wp:effectExtent l="0" t="0" r="0" b="0"/>
            <wp:wrapNone/>
            <wp:docPr id="10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jpeg"/>
                    <pic:cNvPicPr/>
                  </pic:nvPicPr>
                  <pic:blipFill>
                    <a:blip r:embed="rId18" cstate="print"/>
                    <a:stretch>
                      <a:fillRect/>
                    </a:stretch>
                  </pic:blipFill>
                  <pic:spPr>
                    <a:xfrm>
                      <a:off x="0" y="0"/>
                      <a:ext cx="357789" cy="304800"/>
                    </a:xfrm>
                    <a:prstGeom prst="rect">
                      <a:avLst/>
                    </a:prstGeom>
                  </pic:spPr>
                </pic:pic>
              </a:graphicData>
            </a:graphic>
          </wp:anchor>
        </w:drawing>
      </w:r>
      <w:r>
        <w:rPr>
          <w:color w:val="808080"/>
        </w:rPr>
        <w:t>Преодоление обиды</w:t>
      </w:r>
    </w:p>
    <w:p w:rsidR="00B60088" w:rsidRDefault="00B60088">
      <w:pPr>
        <w:pStyle w:val="a3"/>
        <w:ind w:left="0"/>
        <w:rPr>
          <w:sz w:val="7"/>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5260"/>
        <w:gridCol w:w="4948"/>
      </w:tblGrid>
      <w:tr w:rsidR="00B60088">
        <w:trPr>
          <w:trHeight w:val="1382"/>
        </w:trPr>
        <w:tc>
          <w:tcPr>
            <w:tcW w:w="5260" w:type="dxa"/>
            <w:tcBorders>
              <w:top w:val="nil"/>
            </w:tcBorders>
          </w:tcPr>
          <w:p w:rsidR="00B60088" w:rsidRDefault="000233E3">
            <w:pPr>
              <w:pStyle w:val="TableParagraph"/>
              <w:spacing w:before="182"/>
              <w:ind w:left="1022"/>
              <w:rPr>
                <w:sz w:val="28"/>
              </w:rPr>
            </w:pPr>
            <w:r>
              <w:rPr>
                <w:sz w:val="28"/>
              </w:rPr>
              <w:t>На кого и за что я обижен?</w:t>
            </w:r>
          </w:p>
        </w:tc>
        <w:tc>
          <w:tcPr>
            <w:tcW w:w="4948" w:type="dxa"/>
            <w:tcBorders>
              <w:top w:val="nil"/>
            </w:tcBorders>
          </w:tcPr>
          <w:p w:rsidR="00B60088" w:rsidRDefault="000233E3">
            <w:pPr>
              <w:pStyle w:val="TableParagraph"/>
              <w:spacing w:before="21"/>
              <w:ind w:left="2220" w:right="121" w:hanging="2077"/>
              <w:rPr>
                <w:sz w:val="28"/>
              </w:rPr>
            </w:pPr>
            <w:r>
              <w:rPr>
                <w:sz w:val="28"/>
              </w:rPr>
              <w:t>Почему этот человек поступил именно так?</w:t>
            </w:r>
          </w:p>
        </w:tc>
      </w:tr>
      <w:tr w:rsidR="00B60088">
        <w:trPr>
          <w:trHeight w:val="669"/>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72"/>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r w:rsidR="00B60088">
        <w:trPr>
          <w:trHeight w:val="669"/>
        </w:trPr>
        <w:tc>
          <w:tcPr>
            <w:tcW w:w="5260" w:type="dxa"/>
          </w:tcPr>
          <w:p w:rsidR="00B60088" w:rsidRDefault="00B60088">
            <w:pPr>
              <w:pStyle w:val="TableParagraph"/>
              <w:rPr>
                <w:sz w:val="28"/>
              </w:rPr>
            </w:pPr>
          </w:p>
        </w:tc>
        <w:tc>
          <w:tcPr>
            <w:tcW w:w="4948" w:type="dxa"/>
          </w:tcPr>
          <w:p w:rsidR="00B60088" w:rsidRDefault="00B60088">
            <w:pPr>
              <w:pStyle w:val="TableParagraph"/>
              <w:rPr>
                <w:sz w:val="28"/>
              </w:rPr>
            </w:pPr>
          </w:p>
        </w:tc>
      </w:tr>
    </w:tbl>
    <w:p w:rsidR="00B60088" w:rsidRDefault="00B60088">
      <w:pPr>
        <w:pStyle w:val="a3"/>
        <w:spacing w:before="9"/>
        <w:ind w:left="0"/>
        <w:rPr>
          <w:sz w:val="27"/>
        </w:rPr>
      </w:pPr>
    </w:p>
    <w:p w:rsidR="00B60088" w:rsidRDefault="00F06E04">
      <w:pPr>
        <w:pStyle w:val="Heading2"/>
        <w:ind w:right="3016"/>
        <w:jc w:val="left"/>
      </w:pPr>
      <w:r>
        <w:pict>
          <v:group id="_x0000_s2182" style="position:absolute;left:0;text-align:left;margin-left:56.15pt;margin-top:33.35pt;width:510.85pt;height:101.35pt;z-index:-259831808;mso-position-horizontal-relative:page" coordorigin="1123,667" coordsize="10217,2027">
            <v:shape id="_x0000_s2186" type="#_x0000_t75" style="position:absolute;left:1123;top:2155;width:10217;height:60">
              <v:imagedata r:id="rId49" o:title=""/>
            </v:shape>
            <v:shape id="_x0000_s2185" type="#_x0000_t75" style="position:absolute;left:1140;top:2214;width:564;height:480">
              <v:imagedata r:id="rId14" o:title=""/>
            </v:shape>
            <v:shape id="_x0000_s2184" type="#_x0000_t75" style="position:absolute;left:1134;top:667;width:1605;height:1605">
              <v:imagedata r:id="rId50" o:title=""/>
            </v:shape>
            <v:shape id="_x0000_s2183" type="#_x0000_t202" style="position:absolute;left:1123;top:667;width:10217;height:2027" filled="f" stroked="f">
              <v:textbox inset="0,0,0,0">
                <w:txbxContent>
                  <w:p w:rsidR="00B60088" w:rsidRDefault="00B60088">
                    <w:pPr>
                      <w:spacing w:before="7"/>
                      <w:rPr>
                        <w:b/>
                        <w:sz w:val="25"/>
                      </w:rPr>
                    </w:pPr>
                  </w:p>
                  <w:p w:rsidR="00B60088" w:rsidRDefault="000233E3">
                    <w:pPr>
                      <w:tabs>
                        <w:tab w:val="left" w:pos="2210"/>
                        <w:tab w:val="left" w:pos="3726"/>
                        <w:tab w:val="left" w:pos="5243"/>
                        <w:tab w:val="left" w:pos="6471"/>
                        <w:tab w:val="left" w:pos="7391"/>
                        <w:tab w:val="left" w:pos="8899"/>
                      </w:tabs>
                      <w:spacing w:before="1"/>
                      <w:ind w:left="1795"/>
                      <w:rPr>
                        <w:sz w:val="28"/>
                      </w:rPr>
                    </w:pPr>
                    <w:r>
                      <w:rPr>
                        <w:sz w:val="28"/>
                      </w:rPr>
                      <w:t>К</w:t>
                    </w:r>
                    <w:r>
                      <w:rPr>
                        <w:sz w:val="28"/>
                      </w:rPr>
                      <w:tab/>
                    </w:r>
                    <w:r>
                      <w:rPr>
                        <w:b/>
                        <w:sz w:val="28"/>
                      </w:rPr>
                      <w:t>основным</w:t>
                    </w:r>
                    <w:r>
                      <w:rPr>
                        <w:b/>
                        <w:sz w:val="28"/>
                      </w:rPr>
                      <w:tab/>
                      <w:t>причинам</w:t>
                    </w:r>
                    <w:r>
                      <w:rPr>
                        <w:b/>
                        <w:sz w:val="28"/>
                      </w:rPr>
                      <w:tab/>
                      <w:t>чувства</w:t>
                    </w:r>
                    <w:r>
                      <w:rPr>
                        <w:b/>
                        <w:sz w:val="28"/>
                      </w:rPr>
                      <w:tab/>
                      <w:t>вины</w:t>
                    </w:r>
                    <w:r>
                      <w:rPr>
                        <w:b/>
                        <w:sz w:val="28"/>
                      </w:rPr>
                      <w:tab/>
                    </w:r>
                    <w:r>
                      <w:rPr>
                        <w:sz w:val="28"/>
                      </w:rPr>
                      <w:t>относится:</w:t>
                    </w:r>
                    <w:r>
                      <w:rPr>
                        <w:sz w:val="28"/>
                      </w:rPr>
                      <w:tab/>
                    </w:r>
                    <w:r>
                      <w:rPr>
                        <w:spacing w:val="-3"/>
                        <w:sz w:val="28"/>
                      </w:rPr>
                      <w:t xml:space="preserve">нарушение </w:t>
                    </w:r>
                    <w:r>
                      <w:rPr>
                        <w:sz w:val="28"/>
                      </w:rPr>
                      <w:t>социальных норм, несоответствие чужим или своим</w:t>
                    </w:r>
                    <w:r>
                      <w:rPr>
                        <w:spacing w:val="-12"/>
                        <w:sz w:val="28"/>
                      </w:rPr>
                      <w:t xml:space="preserve"> </w:t>
                    </w:r>
                    <w:r>
                      <w:rPr>
                        <w:sz w:val="28"/>
                      </w:rPr>
                      <w:t>требованиям.</w:t>
                    </w:r>
                  </w:p>
                </w:txbxContent>
              </v:textbox>
            </v:shape>
            <w10:wrap anchorx="page"/>
          </v:group>
        </w:pict>
      </w:r>
      <w:r w:rsidR="000233E3">
        <w:t>ТЕМА 15. УПРАВЛЕНИЕ ЭМОЦИЯМИ В КОНФЛИКТЕ (ВИНА, СТЫД).</w:t>
      </w: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spacing w:before="7" w:after="1"/>
        <w:ind w:left="0"/>
        <w:rPr>
          <w:b/>
          <w:sz w:val="16"/>
        </w:rPr>
      </w:pPr>
    </w:p>
    <w:tbl>
      <w:tblPr>
        <w:tblStyle w:val="TableNormal"/>
        <w:tblW w:w="0" w:type="auto"/>
        <w:tblInd w:w="7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10207"/>
      </w:tblGrid>
      <w:tr w:rsidR="00B60088">
        <w:trPr>
          <w:trHeight w:val="1053"/>
        </w:trPr>
        <w:tc>
          <w:tcPr>
            <w:tcW w:w="10207" w:type="dxa"/>
            <w:tcBorders>
              <w:top w:val="nil"/>
            </w:tcBorders>
          </w:tcPr>
          <w:p w:rsidR="00B60088" w:rsidRDefault="000233E3">
            <w:pPr>
              <w:pStyle w:val="TableParagraph"/>
              <w:spacing w:before="211"/>
              <w:ind w:left="573"/>
              <w:rPr>
                <w:sz w:val="28"/>
              </w:rPr>
            </w:pPr>
            <w:r>
              <w:rPr>
                <w:color w:val="808080"/>
                <w:sz w:val="28"/>
              </w:rPr>
              <w:t>Как я избавляюсь от чувства вины и стыда</w:t>
            </w:r>
          </w:p>
          <w:p w:rsidR="00B60088" w:rsidRDefault="000233E3">
            <w:pPr>
              <w:pStyle w:val="TableParagraph"/>
              <w:spacing w:line="60" w:lineRule="exact"/>
              <w:ind w:left="-5" w:right="-58"/>
              <w:rPr>
                <w:sz w:val="6"/>
              </w:rPr>
            </w:pPr>
            <w:r>
              <w:rPr>
                <w:noProof/>
                <w:sz w:val="6"/>
                <w:lang w:bidi="ar-SA"/>
              </w:rPr>
              <w:drawing>
                <wp:inline distT="0" distB="0" distL="0" distR="0">
                  <wp:extent cx="6481572" cy="38100"/>
                  <wp:effectExtent l="0" t="0" r="0" b="0"/>
                  <wp:docPr id="10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png"/>
                          <pic:cNvPicPr/>
                        </pic:nvPicPr>
                        <pic:blipFill>
                          <a:blip r:embed="rId39" cstate="print"/>
                          <a:stretch>
                            <a:fillRect/>
                          </a:stretch>
                        </pic:blipFill>
                        <pic:spPr>
                          <a:xfrm>
                            <a:off x="0" y="0"/>
                            <a:ext cx="6481572" cy="38100"/>
                          </a:xfrm>
                          <a:prstGeom prst="rect">
                            <a:avLst/>
                          </a:prstGeom>
                        </pic:spPr>
                      </pic:pic>
                    </a:graphicData>
                  </a:graphic>
                </wp:inline>
              </w:drawing>
            </w:r>
          </w:p>
          <w:p w:rsidR="00B60088" w:rsidRDefault="00B60088">
            <w:pPr>
              <w:pStyle w:val="TableParagraph"/>
              <w:rPr>
                <w:b/>
                <w:sz w:val="20"/>
              </w:rPr>
            </w:pPr>
          </w:p>
          <w:p w:rsidR="00B60088" w:rsidRDefault="00B60088">
            <w:pPr>
              <w:pStyle w:val="TableParagraph"/>
              <w:rPr>
                <w:b/>
                <w:sz w:val="20"/>
              </w:rPr>
            </w:pPr>
          </w:p>
        </w:tc>
      </w:tr>
      <w:tr w:rsidR="00B60088">
        <w:trPr>
          <w:trHeight w:val="455"/>
        </w:trPr>
        <w:tc>
          <w:tcPr>
            <w:tcW w:w="10207" w:type="dxa"/>
          </w:tcPr>
          <w:p w:rsidR="00B60088" w:rsidRDefault="00B60088">
            <w:pPr>
              <w:pStyle w:val="TableParagraph"/>
              <w:rPr>
                <w:sz w:val="28"/>
              </w:rPr>
            </w:pPr>
          </w:p>
        </w:tc>
      </w:tr>
      <w:tr w:rsidR="00B60088">
        <w:trPr>
          <w:trHeight w:val="453"/>
        </w:trPr>
        <w:tc>
          <w:tcPr>
            <w:tcW w:w="10207" w:type="dxa"/>
          </w:tcPr>
          <w:p w:rsidR="00B60088" w:rsidRDefault="00B60088">
            <w:pPr>
              <w:pStyle w:val="TableParagraph"/>
              <w:rPr>
                <w:sz w:val="28"/>
              </w:rPr>
            </w:pPr>
          </w:p>
        </w:tc>
      </w:tr>
      <w:tr w:rsidR="00B60088">
        <w:trPr>
          <w:trHeight w:val="453"/>
        </w:trPr>
        <w:tc>
          <w:tcPr>
            <w:tcW w:w="10207" w:type="dxa"/>
          </w:tcPr>
          <w:p w:rsidR="00B60088" w:rsidRDefault="00B60088">
            <w:pPr>
              <w:pStyle w:val="TableParagraph"/>
              <w:rPr>
                <w:sz w:val="28"/>
              </w:rPr>
            </w:pPr>
          </w:p>
        </w:tc>
      </w:tr>
      <w:tr w:rsidR="00B60088">
        <w:trPr>
          <w:trHeight w:val="455"/>
        </w:trPr>
        <w:tc>
          <w:tcPr>
            <w:tcW w:w="10207" w:type="dxa"/>
          </w:tcPr>
          <w:p w:rsidR="00B60088" w:rsidRDefault="00B60088">
            <w:pPr>
              <w:pStyle w:val="TableParagraph"/>
              <w:rPr>
                <w:sz w:val="28"/>
              </w:rPr>
            </w:pPr>
          </w:p>
        </w:tc>
      </w:tr>
      <w:tr w:rsidR="00B60088">
        <w:trPr>
          <w:trHeight w:val="453"/>
        </w:trPr>
        <w:tc>
          <w:tcPr>
            <w:tcW w:w="10207" w:type="dxa"/>
          </w:tcPr>
          <w:p w:rsidR="00B60088" w:rsidRDefault="00B60088">
            <w:pPr>
              <w:pStyle w:val="TableParagraph"/>
              <w:rPr>
                <w:sz w:val="28"/>
              </w:rPr>
            </w:pPr>
          </w:p>
        </w:tc>
      </w:tr>
      <w:tr w:rsidR="00B60088">
        <w:trPr>
          <w:trHeight w:val="453"/>
        </w:trPr>
        <w:tc>
          <w:tcPr>
            <w:tcW w:w="10207" w:type="dxa"/>
          </w:tcPr>
          <w:p w:rsidR="00B60088" w:rsidRDefault="00B60088">
            <w:pPr>
              <w:pStyle w:val="TableParagraph"/>
              <w:rPr>
                <w:sz w:val="28"/>
              </w:rPr>
            </w:pPr>
          </w:p>
        </w:tc>
      </w:tr>
    </w:tbl>
    <w:p w:rsidR="00B60088" w:rsidRDefault="00B60088">
      <w:pPr>
        <w:rPr>
          <w:sz w:val="28"/>
        </w:rPr>
        <w:sectPr w:rsidR="00B60088">
          <w:pgSz w:w="11910" w:h="16840"/>
          <w:pgMar w:top="1040" w:right="340" w:bottom="1520" w:left="400" w:header="0" w:footer="1252" w:gutter="0"/>
          <w:cols w:space="720"/>
        </w:sectPr>
      </w:pPr>
    </w:p>
    <w:p w:rsidR="00B60088" w:rsidRDefault="000233E3">
      <w:pPr>
        <w:spacing w:before="72"/>
        <w:ind w:left="732"/>
        <w:rPr>
          <w:b/>
          <w:sz w:val="28"/>
        </w:rPr>
      </w:pPr>
      <w:r>
        <w:rPr>
          <w:b/>
          <w:sz w:val="28"/>
        </w:rPr>
        <w:t>ТЕМА 16. ЭМОЦИОНАЛЬНАЯ ПОДДЕРЖКА.</w:t>
      </w:r>
    </w:p>
    <w:p w:rsidR="00B60088" w:rsidRDefault="00B60088">
      <w:pPr>
        <w:pStyle w:val="a3"/>
        <w:spacing w:before="2"/>
        <w:ind w:left="0"/>
        <w:rPr>
          <w:b/>
        </w:rPr>
      </w:pPr>
    </w:p>
    <w:p w:rsidR="00B60088" w:rsidRDefault="000233E3">
      <w:pPr>
        <w:ind w:left="507"/>
        <w:jc w:val="center"/>
        <w:rPr>
          <w:b/>
          <w:sz w:val="28"/>
        </w:rPr>
      </w:pPr>
      <w:r>
        <w:rPr>
          <w:b/>
          <w:sz w:val="28"/>
        </w:rPr>
        <w:t>Упражнение «Дерево чувств»</w:t>
      </w:r>
    </w:p>
    <w:p w:rsidR="00B60088" w:rsidRDefault="000233E3">
      <w:pPr>
        <w:pStyle w:val="a3"/>
        <w:ind w:left="2449"/>
        <w:rPr>
          <w:sz w:val="20"/>
        </w:rPr>
      </w:pPr>
      <w:r>
        <w:rPr>
          <w:noProof/>
          <w:sz w:val="20"/>
          <w:lang w:bidi="ar-SA"/>
        </w:rPr>
        <w:drawing>
          <wp:inline distT="0" distB="0" distL="0" distR="0">
            <wp:extent cx="4615690" cy="6725507"/>
            <wp:effectExtent l="0" t="0" r="0" b="0"/>
            <wp:docPr id="11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8.jpeg"/>
                    <pic:cNvPicPr/>
                  </pic:nvPicPr>
                  <pic:blipFill>
                    <a:blip r:embed="rId51" cstate="print"/>
                    <a:stretch>
                      <a:fillRect/>
                    </a:stretch>
                  </pic:blipFill>
                  <pic:spPr>
                    <a:xfrm>
                      <a:off x="0" y="0"/>
                      <a:ext cx="4615690" cy="6725507"/>
                    </a:xfrm>
                    <a:prstGeom prst="rect">
                      <a:avLst/>
                    </a:prstGeom>
                  </pic:spPr>
                </pic:pic>
              </a:graphicData>
            </a:graphic>
          </wp:inline>
        </w:drawing>
      </w:r>
    </w:p>
    <w:p w:rsidR="00B60088" w:rsidRDefault="00B60088">
      <w:pPr>
        <w:rPr>
          <w:sz w:val="20"/>
        </w:rPr>
        <w:sectPr w:rsidR="00B60088">
          <w:pgSz w:w="11910" w:h="16840"/>
          <w:pgMar w:top="1040" w:right="340" w:bottom="1520" w:left="400" w:header="0" w:footer="1252" w:gutter="0"/>
          <w:cols w:space="720"/>
        </w:sectPr>
      </w:pPr>
    </w:p>
    <w:p w:rsidR="00B60088" w:rsidRDefault="00F06E04">
      <w:pPr>
        <w:pStyle w:val="a3"/>
        <w:ind w:left="0"/>
        <w:rPr>
          <w:b/>
          <w:sz w:val="20"/>
        </w:rPr>
      </w:pPr>
      <w:r w:rsidRPr="00F06E04">
        <w:pict>
          <v:group id="_x0000_s2178" style="position:absolute;margin-left:56.4pt;margin-top:67.9pt;width:513.4pt;height:35.35pt;z-index:251727872;mso-position-horizontal-relative:page;mso-position-vertical-relative:page" coordorigin="1128,1358" coordsize="10268,707">
            <v:shape id="_x0000_s2181" type="#_x0000_t75" style="position:absolute;left:1128;top:2004;width:10268;height:60">
              <v:imagedata r:id="rId52" o:title=""/>
            </v:shape>
            <v:shape id="_x0000_s2180" type="#_x0000_t75" style="position:absolute;left:1141;top:1464;width:634;height:540">
              <v:imagedata r:id="rId14" o:title=""/>
            </v:shape>
            <v:shape id="_x0000_s2179" type="#_x0000_t202" style="position:absolute;left:1128;top:1357;width:10268;height:707" filled="f" stroked="f">
              <v:textbox inset="0,0,0,0">
                <w:txbxContent>
                  <w:p w:rsidR="00B60088" w:rsidRDefault="000233E3">
                    <w:pPr>
                      <w:ind w:left="828" w:right="3514"/>
                      <w:rPr>
                        <w:sz w:val="28"/>
                      </w:rPr>
                    </w:pPr>
                    <w:r>
                      <w:rPr>
                        <w:color w:val="808080"/>
                        <w:sz w:val="28"/>
                      </w:rPr>
                      <w:t>Памятка по оказанию эмоциональной поддержки другому человеку</w:t>
                    </w:r>
                  </w:p>
                </w:txbxContent>
              </v:textbox>
            </v:shape>
            <w10:wrap anchorx="page" anchory="page"/>
          </v:group>
        </w:pict>
      </w:r>
      <w:r w:rsidR="000233E3">
        <w:rPr>
          <w:noProof/>
          <w:lang w:bidi="ar-SA"/>
        </w:rPr>
        <w:drawing>
          <wp:anchor distT="0" distB="0" distL="0" distR="0" simplePos="0" relativeHeight="243488768" behindDoc="1" locked="0" layoutInCell="1" allowOverlap="1">
            <wp:simplePos x="0" y="0"/>
            <wp:positionH relativeFrom="page">
              <wp:posOffset>716280</wp:posOffset>
            </wp:positionH>
            <wp:positionV relativeFrom="page">
              <wp:posOffset>1632457</wp:posOffset>
            </wp:positionV>
            <wp:extent cx="6481572" cy="38100"/>
            <wp:effectExtent l="0" t="0" r="0" b="0"/>
            <wp:wrapNone/>
            <wp:docPr id="1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0.png"/>
                    <pic:cNvPicPr/>
                  </pic:nvPicPr>
                  <pic:blipFill>
                    <a:blip r:embed="rId53" cstate="print"/>
                    <a:stretch>
                      <a:fillRect/>
                    </a:stretch>
                  </pic:blipFill>
                  <pic:spPr>
                    <a:xfrm>
                      <a:off x="0" y="0"/>
                      <a:ext cx="6481572" cy="38100"/>
                    </a:xfrm>
                    <a:prstGeom prst="rect">
                      <a:avLst/>
                    </a:prstGeom>
                  </pic:spPr>
                </pic:pic>
              </a:graphicData>
            </a:graphic>
          </wp:anchor>
        </w:drawing>
      </w:r>
    </w:p>
    <w:p w:rsidR="00B60088" w:rsidRDefault="00B60088">
      <w:pPr>
        <w:pStyle w:val="a3"/>
        <w:ind w:left="0"/>
        <w:rPr>
          <w:b/>
          <w:sz w:val="20"/>
        </w:rPr>
      </w:pPr>
    </w:p>
    <w:p w:rsidR="00B60088" w:rsidRDefault="00B60088">
      <w:pPr>
        <w:pStyle w:val="a3"/>
        <w:spacing w:before="4"/>
        <w:ind w:left="0"/>
        <w:rPr>
          <w:b/>
          <w:sz w:val="21"/>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4640"/>
        <w:gridCol w:w="5567"/>
      </w:tblGrid>
      <w:tr w:rsidR="00B60088">
        <w:trPr>
          <w:trHeight w:val="1243"/>
        </w:trPr>
        <w:tc>
          <w:tcPr>
            <w:tcW w:w="4640" w:type="dxa"/>
            <w:tcBorders>
              <w:top w:val="nil"/>
            </w:tcBorders>
          </w:tcPr>
          <w:p w:rsidR="00B60088" w:rsidRDefault="000233E3">
            <w:pPr>
              <w:pStyle w:val="TableParagraph"/>
              <w:spacing w:before="86"/>
              <w:ind w:left="1228"/>
              <w:rPr>
                <w:sz w:val="28"/>
              </w:rPr>
            </w:pPr>
            <w:r>
              <w:rPr>
                <w:sz w:val="28"/>
              </w:rPr>
              <w:t>Типичная реакция</w:t>
            </w:r>
          </w:p>
        </w:tc>
        <w:tc>
          <w:tcPr>
            <w:tcW w:w="5567" w:type="dxa"/>
            <w:tcBorders>
              <w:top w:val="nil"/>
            </w:tcBorders>
          </w:tcPr>
          <w:p w:rsidR="00B60088" w:rsidRDefault="000233E3">
            <w:pPr>
              <w:pStyle w:val="TableParagraph"/>
              <w:spacing w:before="86"/>
              <w:ind w:left="1493"/>
              <w:rPr>
                <w:sz w:val="28"/>
              </w:rPr>
            </w:pPr>
            <w:r>
              <w:rPr>
                <w:sz w:val="28"/>
              </w:rPr>
              <w:t>Желательная реакция</w:t>
            </w:r>
          </w:p>
        </w:tc>
      </w:tr>
      <w:tr w:rsidR="00B60088">
        <w:trPr>
          <w:trHeight w:val="726"/>
        </w:trPr>
        <w:tc>
          <w:tcPr>
            <w:tcW w:w="4640" w:type="dxa"/>
          </w:tcPr>
          <w:p w:rsidR="00B60088" w:rsidRDefault="00B60088">
            <w:pPr>
              <w:pStyle w:val="TableParagraph"/>
              <w:rPr>
                <w:sz w:val="28"/>
              </w:rPr>
            </w:pPr>
          </w:p>
        </w:tc>
        <w:tc>
          <w:tcPr>
            <w:tcW w:w="5567" w:type="dxa"/>
          </w:tcPr>
          <w:p w:rsidR="00B60088" w:rsidRDefault="00B60088">
            <w:pPr>
              <w:pStyle w:val="TableParagraph"/>
              <w:rPr>
                <w:sz w:val="28"/>
              </w:rPr>
            </w:pPr>
          </w:p>
        </w:tc>
      </w:tr>
      <w:tr w:rsidR="00B60088">
        <w:trPr>
          <w:trHeight w:val="729"/>
        </w:trPr>
        <w:tc>
          <w:tcPr>
            <w:tcW w:w="4640" w:type="dxa"/>
          </w:tcPr>
          <w:p w:rsidR="00B60088" w:rsidRDefault="00B60088">
            <w:pPr>
              <w:pStyle w:val="TableParagraph"/>
              <w:rPr>
                <w:sz w:val="28"/>
              </w:rPr>
            </w:pPr>
          </w:p>
        </w:tc>
        <w:tc>
          <w:tcPr>
            <w:tcW w:w="5567" w:type="dxa"/>
          </w:tcPr>
          <w:p w:rsidR="00B60088" w:rsidRDefault="00B60088">
            <w:pPr>
              <w:pStyle w:val="TableParagraph"/>
              <w:rPr>
                <w:sz w:val="28"/>
              </w:rPr>
            </w:pPr>
          </w:p>
        </w:tc>
      </w:tr>
      <w:tr w:rsidR="00B60088">
        <w:trPr>
          <w:trHeight w:val="727"/>
        </w:trPr>
        <w:tc>
          <w:tcPr>
            <w:tcW w:w="4640" w:type="dxa"/>
          </w:tcPr>
          <w:p w:rsidR="00B60088" w:rsidRDefault="00B60088">
            <w:pPr>
              <w:pStyle w:val="TableParagraph"/>
              <w:rPr>
                <w:sz w:val="28"/>
              </w:rPr>
            </w:pPr>
          </w:p>
        </w:tc>
        <w:tc>
          <w:tcPr>
            <w:tcW w:w="5567" w:type="dxa"/>
          </w:tcPr>
          <w:p w:rsidR="00B60088" w:rsidRDefault="00B60088">
            <w:pPr>
              <w:pStyle w:val="TableParagraph"/>
              <w:rPr>
                <w:sz w:val="28"/>
              </w:rPr>
            </w:pPr>
          </w:p>
        </w:tc>
      </w:tr>
      <w:tr w:rsidR="00B60088">
        <w:trPr>
          <w:trHeight w:val="726"/>
        </w:trPr>
        <w:tc>
          <w:tcPr>
            <w:tcW w:w="4640" w:type="dxa"/>
          </w:tcPr>
          <w:p w:rsidR="00B60088" w:rsidRDefault="00B60088">
            <w:pPr>
              <w:pStyle w:val="TableParagraph"/>
              <w:rPr>
                <w:sz w:val="28"/>
              </w:rPr>
            </w:pPr>
          </w:p>
        </w:tc>
        <w:tc>
          <w:tcPr>
            <w:tcW w:w="5567" w:type="dxa"/>
          </w:tcPr>
          <w:p w:rsidR="00B60088" w:rsidRDefault="00B60088">
            <w:pPr>
              <w:pStyle w:val="TableParagraph"/>
              <w:rPr>
                <w:sz w:val="28"/>
              </w:rPr>
            </w:pPr>
          </w:p>
        </w:tc>
      </w:tr>
      <w:tr w:rsidR="00B60088">
        <w:trPr>
          <w:trHeight w:val="726"/>
        </w:trPr>
        <w:tc>
          <w:tcPr>
            <w:tcW w:w="4640" w:type="dxa"/>
          </w:tcPr>
          <w:p w:rsidR="00B60088" w:rsidRDefault="00B60088">
            <w:pPr>
              <w:pStyle w:val="TableParagraph"/>
              <w:rPr>
                <w:sz w:val="28"/>
              </w:rPr>
            </w:pPr>
          </w:p>
        </w:tc>
        <w:tc>
          <w:tcPr>
            <w:tcW w:w="5567" w:type="dxa"/>
          </w:tcPr>
          <w:p w:rsidR="00B60088" w:rsidRDefault="00B60088">
            <w:pPr>
              <w:pStyle w:val="TableParagraph"/>
              <w:rPr>
                <w:sz w:val="28"/>
              </w:rPr>
            </w:pPr>
          </w:p>
        </w:tc>
      </w:tr>
    </w:tbl>
    <w:p w:rsidR="00B60088" w:rsidRDefault="00B60088">
      <w:pPr>
        <w:pStyle w:val="a3"/>
        <w:ind w:left="0"/>
        <w:rPr>
          <w:b/>
          <w:sz w:val="20"/>
        </w:rPr>
      </w:pPr>
    </w:p>
    <w:p w:rsidR="00B60088" w:rsidRDefault="00B60088">
      <w:pPr>
        <w:pStyle w:val="a3"/>
        <w:spacing w:before="1"/>
        <w:ind w:left="0"/>
        <w:rPr>
          <w:b/>
          <w:sz w:val="16"/>
        </w:rPr>
      </w:pPr>
    </w:p>
    <w:p w:rsidR="00B60088" w:rsidRDefault="00F06E04">
      <w:pPr>
        <w:spacing w:before="89"/>
        <w:ind w:left="732"/>
        <w:rPr>
          <w:b/>
          <w:sz w:val="28"/>
        </w:rPr>
      </w:pPr>
      <w:r w:rsidRPr="00F06E04">
        <w:pict>
          <v:group id="_x0000_s2174" style="position:absolute;left:0;text-align:left;margin-left:56.4pt;margin-top:31.65pt;width:513.4pt;height:31.4pt;z-index:251730944;mso-position-horizontal-relative:page" coordorigin="1128,633" coordsize="10268,628">
            <v:shape id="_x0000_s2177" type="#_x0000_t75" style="position:absolute;left:1128;top:1199;width:10268;height:61">
              <v:imagedata r:id="rId54" o:title=""/>
            </v:shape>
            <v:shape id="_x0000_s2176" type="#_x0000_t75" style="position:absolute;left:1141;top:633;width:634;height:540">
              <v:imagedata r:id="rId14" o:title=""/>
            </v:shape>
            <v:shape id="_x0000_s2175" type="#_x0000_t202" style="position:absolute;left:1128;top:633;width:10268;height:628" filled="f" stroked="f">
              <v:textbox inset="0,0,0,0">
                <w:txbxContent>
                  <w:p w:rsidR="00B60088" w:rsidRDefault="000233E3">
                    <w:pPr>
                      <w:spacing w:line="316" w:lineRule="exact"/>
                      <w:ind w:left="828"/>
                      <w:rPr>
                        <w:sz w:val="28"/>
                      </w:rPr>
                    </w:pPr>
                    <w:r>
                      <w:rPr>
                        <w:color w:val="808080"/>
                        <w:sz w:val="28"/>
                      </w:rPr>
                      <w:t>Методы и приемы убеждения в переговорах</w:t>
                    </w:r>
                  </w:p>
                </w:txbxContent>
              </v:textbox>
            </v:shape>
            <w10:wrap anchorx="page"/>
          </v:group>
        </w:pict>
      </w:r>
      <w:r w:rsidR="000233E3">
        <w:rPr>
          <w:noProof/>
          <w:lang w:bidi="ar-SA"/>
        </w:rPr>
        <w:drawing>
          <wp:anchor distT="0" distB="0" distL="0" distR="0" simplePos="0" relativeHeight="243491840" behindDoc="1" locked="0" layoutInCell="1" allowOverlap="1">
            <wp:simplePos x="0" y="0"/>
            <wp:positionH relativeFrom="page">
              <wp:posOffset>716280</wp:posOffset>
            </wp:positionH>
            <wp:positionV relativeFrom="paragraph">
              <wp:posOffset>1123445</wp:posOffset>
            </wp:positionV>
            <wp:extent cx="6481572" cy="38100"/>
            <wp:effectExtent l="0" t="0" r="0" b="0"/>
            <wp:wrapNone/>
            <wp:docPr id="11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2.png"/>
                    <pic:cNvPicPr/>
                  </pic:nvPicPr>
                  <pic:blipFill>
                    <a:blip r:embed="rId55" cstate="print"/>
                    <a:stretch>
                      <a:fillRect/>
                    </a:stretch>
                  </pic:blipFill>
                  <pic:spPr>
                    <a:xfrm>
                      <a:off x="0" y="0"/>
                      <a:ext cx="6481572" cy="38100"/>
                    </a:xfrm>
                    <a:prstGeom prst="rect">
                      <a:avLst/>
                    </a:prstGeom>
                  </pic:spPr>
                </pic:pic>
              </a:graphicData>
            </a:graphic>
          </wp:anchor>
        </w:drawing>
      </w:r>
      <w:r w:rsidR="000233E3">
        <w:rPr>
          <w:b/>
          <w:sz w:val="28"/>
        </w:rPr>
        <w:t>ТЕМА 17. УМЕНИЕ МЕДИАТОРА ВЕСТИ ПЕРЕГОВОРЫ.</w:t>
      </w:r>
    </w:p>
    <w:p w:rsidR="00B60088" w:rsidRDefault="00B60088">
      <w:pPr>
        <w:pStyle w:val="a3"/>
        <w:ind w:left="0"/>
        <w:rPr>
          <w:b/>
          <w:sz w:val="20"/>
        </w:rPr>
      </w:pPr>
    </w:p>
    <w:p w:rsidR="00B60088" w:rsidRDefault="00B60088">
      <w:pPr>
        <w:pStyle w:val="a3"/>
        <w:ind w:left="0"/>
        <w:rPr>
          <w:b/>
          <w:sz w:val="20"/>
        </w:rPr>
      </w:pPr>
    </w:p>
    <w:p w:rsidR="00B60088" w:rsidRDefault="00B60088">
      <w:pPr>
        <w:pStyle w:val="a3"/>
        <w:ind w:left="0"/>
        <w:rPr>
          <w:b/>
          <w:sz w:val="20"/>
        </w:rPr>
      </w:pPr>
    </w:p>
    <w:p w:rsidR="00B60088" w:rsidRDefault="00B60088">
      <w:pPr>
        <w:pStyle w:val="a3"/>
        <w:spacing w:before="10"/>
        <w:ind w:left="0"/>
        <w:rPr>
          <w:b/>
          <w:sz w:val="13"/>
        </w:rPr>
      </w:pPr>
    </w:p>
    <w:tbl>
      <w:tblPr>
        <w:tblStyle w:val="TableNormal"/>
        <w:tblW w:w="0" w:type="auto"/>
        <w:tblInd w:w="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5104"/>
        <w:gridCol w:w="5104"/>
      </w:tblGrid>
      <w:tr w:rsidR="00B60088">
        <w:trPr>
          <w:trHeight w:val="485"/>
        </w:trPr>
        <w:tc>
          <w:tcPr>
            <w:tcW w:w="5104" w:type="dxa"/>
            <w:tcBorders>
              <w:top w:val="nil"/>
              <w:bottom w:val="nil"/>
            </w:tcBorders>
          </w:tcPr>
          <w:p w:rsidR="00B60088" w:rsidRDefault="000233E3">
            <w:pPr>
              <w:pStyle w:val="TableParagraph"/>
              <w:spacing w:before="86"/>
              <w:ind w:left="419" w:right="405"/>
              <w:jc w:val="center"/>
              <w:rPr>
                <w:sz w:val="28"/>
              </w:rPr>
            </w:pPr>
            <w:r>
              <w:rPr>
                <w:sz w:val="28"/>
              </w:rPr>
              <w:t>Метод</w:t>
            </w:r>
          </w:p>
        </w:tc>
        <w:tc>
          <w:tcPr>
            <w:tcW w:w="5104" w:type="dxa"/>
            <w:vMerge w:val="restart"/>
            <w:tcBorders>
              <w:top w:val="nil"/>
            </w:tcBorders>
          </w:tcPr>
          <w:p w:rsidR="00B60088" w:rsidRDefault="000233E3">
            <w:pPr>
              <w:pStyle w:val="TableParagraph"/>
              <w:spacing w:before="86"/>
              <w:ind w:left="410" w:right="405"/>
              <w:jc w:val="center"/>
              <w:rPr>
                <w:sz w:val="28"/>
              </w:rPr>
            </w:pPr>
            <w:r>
              <w:rPr>
                <w:sz w:val="28"/>
              </w:rPr>
              <w:t>Примеры</w:t>
            </w:r>
          </w:p>
        </w:tc>
      </w:tr>
      <w:tr w:rsidR="00B60088">
        <w:trPr>
          <w:trHeight w:val="691"/>
        </w:trPr>
        <w:tc>
          <w:tcPr>
            <w:tcW w:w="5104" w:type="dxa"/>
            <w:tcBorders>
              <w:top w:val="nil"/>
            </w:tcBorders>
          </w:tcPr>
          <w:p w:rsidR="00B60088" w:rsidRDefault="000233E3">
            <w:pPr>
              <w:pStyle w:val="TableParagraph"/>
              <w:spacing w:before="69" w:line="322" w:lineRule="exact"/>
              <w:ind w:left="276" w:right="246" w:firstLine="525"/>
              <w:rPr>
                <w:sz w:val="28"/>
              </w:rPr>
            </w:pPr>
            <w:r>
              <w:rPr>
                <w:sz w:val="28"/>
              </w:rPr>
              <w:t>Ссылка на научные данные и экспериментально доказанные факты.</w:t>
            </w:r>
          </w:p>
        </w:tc>
        <w:tc>
          <w:tcPr>
            <w:tcW w:w="5104" w:type="dxa"/>
            <w:vMerge/>
            <w:tcBorders>
              <w:top w:val="nil"/>
            </w:tcBorders>
          </w:tcPr>
          <w:p w:rsidR="00B60088" w:rsidRDefault="00B60088">
            <w:pPr>
              <w:rPr>
                <w:sz w:val="2"/>
                <w:szCs w:val="2"/>
              </w:rPr>
            </w:pPr>
          </w:p>
        </w:tc>
      </w:tr>
      <w:tr w:rsidR="00B60088">
        <w:trPr>
          <w:trHeight w:val="648"/>
        </w:trPr>
        <w:tc>
          <w:tcPr>
            <w:tcW w:w="5104" w:type="dxa"/>
          </w:tcPr>
          <w:p w:rsidR="00B60088" w:rsidRDefault="000233E3">
            <w:pPr>
              <w:pStyle w:val="TableParagraph"/>
              <w:spacing w:before="147"/>
              <w:ind w:left="419" w:right="405"/>
              <w:jc w:val="center"/>
              <w:rPr>
                <w:sz w:val="28"/>
              </w:rPr>
            </w:pPr>
            <w:r>
              <w:rPr>
                <w:sz w:val="28"/>
              </w:rPr>
              <w:t>Ссылка на авторитеты и экспертов.</w:t>
            </w:r>
          </w:p>
        </w:tc>
        <w:tc>
          <w:tcPr>
            <w:tcW w:w="5104" w:type="dxa"/>
          </w:tcPr>
          <w:p w:rsidR="00B60088" w:rsidRDefault="00B60088">
            <w:pPr>
              <w:pStyle w:val="TableParagraph"/>
              <w:rPr>
                <w:sz w:val="28"/>
              </w:rPr>
            </w:pPr>
          </w:p>
        </w:tc>
      </w:tr>
      <w:tr w:rsidR="00B60088">
        <w:trPr>
          <w:trHeight w:val="671"/>
        </w:trPr>
        <w:tc>
          <w:tcPr>
            <w:tcW w:w="5104" w:type="dxa"/>
          </w:tcPr>
          <w:p w:rsidR="00B60088" w:rsidRDefault="000233E3">
            <w:pPr>
              <w:pStyle w:val="TableParagraph"/>
              <w:spacing w:before="7"/>
              <w:ind w:left="415" w:right="405"/>
              <w:jc w:val="center"/>
              <w:rPr>
                <w:sz w:val="28"/>
              </w:rPr>
            </w:pPr>
            <w:r>
              <w:rPr>
                <w:sz w:val="28"/>
              </w:rPr>
              <w:t>Метод противоречия</w:t>
            </w:r>
          </w:p>
        </w:tc>
        <w:tc>
          <w:tcPr>
            <w:tcW w:w="5104" w:type="dxa"/>
          </w:tcPr>
          <w:p w:rsidR="00B60088" w:rsidRDefault="00B60088">
            <w:pPr>
              <w:pStyle w:val="TableParagraph"/>
              <w:rPr>
                <w:sz w:val="28"/>
              </w:rPr>
            </w:pPr>
          </w:p>
        </w:tc>
      </w:tr>
      <w:tr w:rsidR="00B60088">
        <w:trPr>
          <w:trHeight w:val="669"/>
        </w:trPr>
        <w:tc>
          <w:tcPr>
            <w:tcW w:w="5104" w:type="dxa"/>
          </w:tcPr>
          <w:p w:rsidR="00B60088" w:rsidRDefault="000233E3">
            <w:pPr>
              <w:pStyle w:val="TableParagraph"/>
              <w:spacing w:before="4"/>
              <w:ind w:left="419" w:right="404"/>
              <w:jc w:val="center"/>
              <w:rPr>
                <w:sz w:val="28"/>
              </w:rPr>
            </w:pPr>
            <w:r>
              <w:rPr>
                <w:sz w:val="28"/>
              </w:rPr>
              <w:t>Метод "да... но".</w:t>
            </w:r>
          </w:p>
        </w:tc>
        <w:tc>
          <w:tcPr>
            <w:tcW w:w="5104" w:type="dxa"/>
          </w:tcPr>
          <w:p w:rsidR="00B60088" w:rsidRDefault="00B60088">
            <w:pPr>
              <w:pStyle w:val="TableParagraph"/>
              <w:rPr>
                <w:sz w:val="28"/>
              </w:rPr>
            </w:pPr>
          </w:p>
        </w:tc>
      </w:tr>
      <w:tr w:rsidR="00B60088">
        <w:trPr>
          <w:trHeight w:val="669"/>
        </w:trPr>
        <w:tc>
          <w:tcPr>
            <w:tcW w:w="5104" w:type="dxa"/>
          </w:tcPr>
          <w:p w:rsidR="00B60088" w:rsidRDefault="000233E3">
            <w:pPr>
              <w:pStyle w:val="TableParagraph"/>
              <w:spacing w:before="7"/>
              <w:ind w:left="419" w:right="405"/>
              <w:jc w:val="center"/>
              <w:rPr>
                <w:sz w:val="28"/>
              </w:rPr>
            </w:pPr>
            <w:r>
              <w:rPr>
                <w:sz w:val="28"/>
              </w:rPr>
              <w:t>Метод "бумеранга"</w:t>
            </w:r>
          </w:p>
        </w:tc>
        <w:tc>
          <w:tcPr>
            <w:tcW w:w="5104" w:type="dxa"/>
          </w:tcPr>
          <w:p w:rsidR="00B60088" w:rsidRDefault="00B60088">
            <w:pPr>
              <w:pStyle w:val="TableParagraph"/>
              <w:rPr>
                <w:sz w:val="28"/>
              </w:rPr>
            </w:pPr>
          </w:p>
        </w:tc>
      </w:tr>
      <w:tr w:rsidR="00B60088">
        <w:trPr>
          <w:trHeight w:val="671"/>
        </w:trPr>
        <w:tc>
          <w:tcPr>
            <w:tcW w:w="5104" w:type="dxa"/>
          </w:tcPr>
          <w:p w:rsidR="00B60088" w:rsidRDefault="000233E3">
            <w:pPr>
              <w:pStyle w:val="TableParagraph"/>
              <w:spacing w:before="7"/>
              <w:ind w:left="419" w:right="405"/>
              <w:jc w:val="center"/>
              <w:rPr>
                <w:sz w:val="28"/>
              </w:rPr>
            </w:pPr>
            <w:r>
              <w:rPr>
                <w:sz w:val="28"/>
              </w:rPr>
              <w:t>Метод игнорирования.</w:t>
            </w:r>
          </w:p>
        </w:tc>
        <w:tc>
          <w:tcPr>
            <w:tcW w:w="5104" w:type="dxa"/>
          </w:tcPr>
          <w:p w:rsidR="00B60088" w:rsidRDefault="00B60088">
            <w:pPr>
              <w:pStyle w:val="TableParagraph"/>
              <w:rPr>
                <w:sz w:val="28"/>
              </w:rPr>
            </w:pPr>
          </w:p>
        </w:tc>
      </w:tr>
      <w:tr w:rsidR="00B60088">
        <w:trPr>
          <w:trHeight w:val="669"/>
        </w:trPr>
        <w:tc>
          <w:tcPr>
            <w:tcW w:w="5104" w:type="dxa"/>
          </w:tcPr>
          <w:p w:rsidR="00B60088" w:rsidRDefault="000233E3">
            <w:pPr>
              <w:pStyle w:val="TableParagraph"/>
              <w:spacing w:before="4"/>
              <w:ind w:left="417" w:right="405"/>
              <w:jc w:val="center"/>
              <w:rPr>
                <w:sz w:val="28"/>
              </w:rPr>
            </w:pPr>
            <w:r>
              <w:rPr>
                <w:sz w:val="28"/>
              </w:rPr>
              <w:t>Метод наглядности</w:t>
            </w:r>
          </w:p>
        </w:tc>
        <w:tc>
          <w:tcPr>
            <w:tcW w:w="5104" w:type="dxa"/>
          </w:tcPr>
          <w:p w:rsidR="00B60088" w:rsidRDefault="00B60088">
            <w:pPr>
              <w:pStyle w:val="TableParagraph"/>
              <w:rPr>
                <w:sz w:val="28"/>
              </w:rPr>
            </w:pPr>
          </w:p>
        </w:tc>
      </w:tr>
      <w:tr w:rsidR="00B60088">
        <w:trPr>
          <w:trHeight w:val="671"/>
        </w:trPr>
        <w:tc>
          <w:tcPr>
            <w:tcW w:w="5104" w:type="dxa"/>
          </w:tcPr>
          <w:p w:rsidR="00B60088" w:rsidRDefault="000233E3">
            <w:pPr>
              <w:pStyle w:val="TableParagraph"/>
              <w:spacing w:before="7"/>
              <w:ind w:left="417" w:right="405"/>
              <w:jc w:val="center"/>
              <w:rPr>
                <w:sz w:val="28"/>
              </w:rPr>
            </w:pPr>
            <w:r>
              <w:rPr>
                <w:sz w:val="28"/>
              </w:rPr>
              <w:t>Метод сравнения</w:t>
            </w:r>
          </w:p>
        </w:tc>
        <w:tc>
          <w:tcPr>
            <w:tcW w:w="5104" w:type="dxa"/>
          </w:tcPr>
          <w:p w:rsidR="00B60088" w:rsidRDefault="00B60088">
            <w:pPr>
              <w:pStyle w:val="TableParagraph"/>
              <w:rPr>
                <w:sz w:val="28"/>
              </w:rPr>
            </w:pPr>
          </w:p>
        </w:tc>
      </w:tr>
    </w:tbl>
    <w:p w:rsidR="00B60088" w:rsidRDefault="00B60088">
      <w:pPr>
        <w:rPr>
          <w:sz w:val="28"/>
        </w:rPr>
        <w:sectPr w:rsidR="00B60088">
          <w:pgSz w:w="11910" w:h="16840"/>
          <w:pgMar w:top="1340" w:right="340" w:bottom="1520" w:left="400" w:header="0" w:footer="1252" w:gutter="0"/>
          <w:cols w:space="720"/>
        </w:sectPr>
      </w:pPr>
    </w:p>
    <w:p w:rsidR="00B60088" w:rsidRDefault="00F06E04">
      <w:pPr>
        <w:pStyle w:val="a3"/>
        <w:spacing w:before="67"/>
        <w:ind w:left="2758"/>
      </w:pPr>
      <w:r>
        <w:pict>
          <v:line id="_x0000_s2173" style="position:absolute;left:0;text-align:left;z-index:251743232;mso-position-horizontal-relative:page" from="157.95pt,43.45pt" to="563.85pt,43.45pt" strokeweight=".19811mm">
            <w10:wrap anchorx="page"/>
          </v:line>
        </w:pict>
      </w:r>
      <w:r>
        <w:pict>
          <v:line id="_x0000_s2172" style="position:absolute;left:0;text-align:left;z-index:251744256;mso-position-horizontal-relative:page" from="157.95pt,67.55pt" to="563.85pt,67.55pt" strokeweight=".19811mm">
            <w10:wrap anchorx="page"/>
          </v:line>
        </w:pict>
      </w:r>
      <w:r>
        <w:pict>
          <v:line id="_x0000_s2171" style="position:absolute;left:0;text-align:left;z-index:251745280;mso-position-horizontal-relative:page" from="157.95pt,91.65pt" to="563.85pt,91.65pt" strokeweight=".19811mm">
            <w10:wrap anchorx="page"/>
          </v:line>
        </w:pict>
      </w:r>
      <w:r>
        <w:pict>
          <v:line id="_x0000_s2170" style="position:absolute;left:0;text-align:left;z-index:251746304;mso-position-horizontal-relative:page" from="157.95pt,115.8pt" to="563.85pt,115.8pt" strokeweight=".19811mm">
            <w10:wrap anchorx="page"/>
          </v:line>
        </w:pict>
      </w:r>
      <w:r>
        <w:pict>
          <v:shape id="_x0000_s2169" style="position:absolute;left:0;text-align:left;margin-left:157.95pt;margin-top:140.05pt;width:406.1pt;height:.1pt;z-index:251747328;mso-position-horizontal-relative:page" coordorigin="3159,2801" coordsize="8122,0" o:spt="100" adj="0,,0" path="m3159,2801r3359,m6522,2801r4758,e" filled="f" strokeweight=".19811mm">
            <v:stroke joinstyle="round"/>
            <v:formulas/>
            <v:path arrowok="t" o:connecttype="segments"/>
            <w10:wrap anchorx="page"/>
          </v:shape>
        </w:pict>
      </w:r>
      <w:r w:rsidR="000233E3">
        <w:rPr>
          <w:noProof/>
          <w:lang w:bidi="ar-SA"/>
        </w:rPr>
        <w:drawing>
          <wp:anchor distT="0" distB="0" distL="0" distR="0" simplePos="0" relativeHeight="251751424" behindDoc="0" locked="0" layoutInCell="1" allowOverlap="1">
            <wp:simplePos x="0" y="0"/>
            <wp:positionH relativeFrom="page">
              <wp:posOffset>326391</wp:posOffset>
            </wp:positionH>
            <wp:positionV relativeFrom="paragraph">
              <wp:posOffset>445342</wp:posOffset>
            </wp:positionV>
            <wp:extent cx="1578019" cy="2313431"/>
            <wp:effectExtent l="0" t="0" r="0" b="0"/>
            <wp:wrapNone/>
            <wp:docPr id="11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3.jpeg"/>
                    <pic:cNvPicPr/>
                  </pic:nvPicPr>
                  <pic:blipFill>
                    <a:blip r:embed="rId56" cstate="print"/>
                    <a:stretch>
                      <a:fillRect/>
                    </a:stretch>
                  </pic:blipFill>
                  <pic:spPr>
                    <a:xfrm>
                      <a:off x="0" y="0"/>
                      <a:ext cx="1578019" cy="2313431"/>
                    </a:xfrm>
                    <a:prstGeom prst="rect">
                      <a:avLst/>
                    </a:prstGeom>
                  </pic:spPr>
                </pic:pic>
              </a:graphicData>
            </a:graphic>
          </wp:anchor>
        </w:drawing>
      </w:r>
      <w:r w:rsidR="000233E3">
        <w:t>Памятка по ведению переговоров.</w:t>
      </w: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spacing w:before="7"/>
        <w:ind w:left="0"/>
        <w:rPr>
          <w:sz w:val="30"/>
        </w:rPr>
      </w:pPr>
    </w:p>
    <w:p w:rsidR="00B60088" w:rsidRDefault="00F06E04">
      <w:pPr>
        <w:pStyle w:val="Heading2"/>
        <w:spacing w:line="322" w:lineRule="exact"/>
        <w:jc w:val="left"/>
      </w:pPr>
      <w:r>
        <w:pict>
          <v:line id="_x0000_s2168" style="position:absolute;left:0;text-align:left;z-index:251748352;mso-position-horizontal-relative:page" from="157.95pt,-97.15pt" to="563.85pt,-97.15pt" strokeweight=".19811mm">
            <w10:wrap anchorx="page"/>
          </v:line>
        </w:pict>
      </w:r>
      <w:r>
        <w:pict>
          <v:line id="_x0000_s2167" style="position:absolute;left:0;text-align:left;z-index:251749376;mso-position-horizontal-relative:page" from="157.95pt,-73pt" to="563.85pt,-73pt" strokeweight=".19811mm">
            <w10:wrap anchorx="page"/>
          </v:line>
        </w:pict>
      </w:r>
      <w:r>
        <w:pict>
          <v:line id="_x0000_s2166" style="position:absolute;left:0;text-align:left;z-index:251750400;mso-position-horizontal-relative:page" from="157.95pt,-48.85pt" to="227.95pt,-48.85pt" strokeweight=".19811mm">
            <w10:wrap anchorx="page"/>
          </v:line>
        </w:pict>
      </w:r>
      <w:r w:rsidR="000233E3">
        <w:t>ТЕМА 18. ПРОЦЕДУРА МЕДИАЦИИ. ЭТАПЫ МЕДИАЦИИ.</w:t>
      </w:r>
    </w:p>
    <w:p w:rsidR="00B60088" w:rsidRDefault="000233E3">
      <w:pPr>
        <w:ind w:left="504"/>
        <w:jc w:val="center"/>
        <w:rPr>
          <w:b/>
          <w:sz w:val="28"/>
        </w:rPr>
      </w:pPr>
      <w:r>
        <w:rPr>
          <w:b/>
          <w:sz w:val="28"/>
        </w:rPr>
        <w:t>Когда можно обратиться в школьную службу медиации?</w:t>
      </w:r>
    </w:p>
    <w:p w:rsidR="00B60088" w:rsidRDefault="00F06E04">
      <w:pPr>
        <w:pStyle w:val="a3"/>
        <w:ind w:left="952"/>
        <w:rPr>
          <w:sz w:val="20"/>
        </w:rPr>
      </w:pPr>
      <w:r>
        <w:rPr>
          <w:sz w:val="20"/>
        </w:rPr>
      </w:r>
      <w:r>
        <w:rPr>
          <w:sz w:val="20"/>
        </w:rPr>
        <w:pict>
          <v:group id="_x0000_s2155" style="width:410.15pt;height:410.15pt;mso-position-horizontal-relative:char;mso-position-vertical-relative:line" coordsize="8203,8203">
            <v:shape id="_x0000_s2165" type="#_x0000_t75" style="position:absolute;width:8203;height:8203">
              <v:imagedata r:id="rId57" o:title=""/>
            </v:shape>
            <v:shape id="_x0000_s2164" type="#_x0000_t202" style="position:absolute;left:3525;top:828;width:1171;height:240" filled="f" stroked="f">
              <v:textbox inset="0,0,0,0">
                <w:txbxContent>
                  <w:p w:rsidR="00B60088" w:rsidRDefault="000233E3">
                    <w:pPr>
                      <w:spacing w:line="240" w:lineRule="exact"/>
                      <w:rPr>
                        <w:rFonts w:ascii="Calibri" w:hAnsi="Calibri"/>
                        <w:sz w:val="24"/>
                      </w:rPr>
                    </w:pPr>
                    <w:r>
                      <w:rPr>
                        <w:rFonts w:ascii="Calibri" w:hAnsi="Calibri"/>
                        <w:color w:val="FFFFFF"/>
                        <w:sz w:val="24"/>
                      </w:rPr>
                      <w:t>поругались</w:t>
                    </w:r>
                  </w:p>
                </w:txbxContent>
              </v:textbox>
            </v:shape>
            <v:shape id="_x0000_s2163" type="#_x0000_t202" style="position:absolute;left:1241;top:1622;width:1266;height:504" filled="f" stroked="f">
              <v:textbox inset="0,0,0,0">
                <w:txbxContent>
                  <w:p w:rsidR="00B60088" w:rsidRDefault="000233E3">
                    <w:pPr>
                      <w:spacing w:line="230" w:lineRule="exact"/>
                      <w:ind w:left="14"/>
                      <w:rPr>
                        <w:rFonts w:ascii="Calibri" w:hAnsi="Calibri"/>
                        <w:sz w:val="24"/>
                      </w:rPr>
                    </w:pPr>
                    <w:r>
                      <w:rPr>
                        <w:rFonts w:ascii="Calibri" w:hAnsi="Calibri"/>
                        <w:color w:val="FFFFFF"/>
                        <w:sz w:val="24"/>
                      </w:rPr>
                      <w:t>проблемы</w:t>
                    </w:r>
                    <w:r>
                      <w:rPr>
                        <w:rFonts w:ascii="Calibri" w:hAnsi="Calibri"/>
                        <w:color w:val="FFFFFF"/>
                        <w:spacing w:val="-10"/>
                        <w:sz w:val="24"/>
                      </w:rPr>
                      <w:t xml:space="preserve"> </w:t>
                    </w:r>
                    <w:r>
                      <w:rPr>
                        <w:rFonts w:ascii="Calibri" w:hAnsi="Calibri"/>
                        <w:color w:val="FFFFFF"/>
                        <w:sz w:val="24"/>
                      </w:rPr>
                      <w:t>с</w:t>
                    </w:r>
                  </w:p>
                  <w:p w:rsidR="00B60088" w:rsidRDefault="000233E3">
                    <w:pPr>
                      <w:spacing w:line="274" w:lineRule="exact"/>
                      <w:rPr>
                        <w:rFonts w:ascii="Calibri" w:hAnsi="Calibri"/>
                        <w:sz w:val="24"/>
                      </w:rPr>
                    </w:pPr>
                    <w:r>
                      <w:rPr>
                        <w:rFonts w:ascii="Calibri" w:hAnsi="Calibri"/>
                        <w:color w:val="FFFFFF"/>
                        <w:sz w:val="24"/>
                      </w:rPr>
                      <w:t>родителями</w:t>
                    </w:r>
                  </w:p>
                </w:txbxContent>
              </v:textbox>
            </v:shape>
            <v:shape id="_x0000_s2162" type="#_x0000_t202" style="position:absolute;left:5895;top:1754;width:903;height:240" filled="f" stroked="f">
              <v:textbox inset="0,0,0,0">
                <w:txbxContent>
                  <w:p w:rsidR="00B60088" w:rsidRDefault="000233E3">
                    <w:pPr>
                      <w:spacing w:line="240" w:lineRule="exact"/>
                      <w:rPr>
                        <w:rFonts w:ascii="Calibri" w:hAnsi="Calibri"/>
                        <w:sz w:val="24"/>
                      </w:rPr>
                    </w:pPr>
                    <w:r>
                      <w:rPr>
                        <w:rFonts w:ascii="Calibri" w:hAnsi="Calibri"/>
                        <w:color w:val="FFFFFF"/>
                        <w:sz w:val="24"/>
                      </w:rPr>
                      <w:t>обидели</w:t>
                    </w:r>
                  </w:p>
                </w:txbxContent>
              </v:textbox>
            </v:shape>
            <v:shape id="_x0000_s2161" type="#_x0000_t202" style="position:absolute;left:380;top:3858;width:1139;height:504" filled="f" stroked="f">
              <v:textbox inset="0,0,0,0">
                <w:txbxContent>
                  <w:p w:rsidR="00B60088" w:rsidRDefault="000233E3">
                    <w:pPr>
                      <w:spacing w:line="230" w:lineRule="exact"/>
                      <w:rPr>
                        <w:rFonts w:ascii="Calibri" w:hAnsi="Calibri"/>
                        <w:sz w:val="24"/>
                      </w:rPr>
                    </w:pPr>
                    <w:r>
                      <w:rPr>
                        <w:rFonts w:ascii="Calibri" w:hAnsi="Calibri"/>
                        <w:color w:val="FFFFFF"/>
                        <w:sz w:val="24"/>
                      </w:rPr>
                      <w:t>конфликт с</w:t>
                    </w:r>
                  </w:p>
                  <w:p w:rsidR="00B60088" w:rsidRDefault="000233E3">
                    <w:pPr>
                      <w:spacing w:line="274" w:lineRule="exact"/>
                      <w:ind w:left="79"/>
                      <w:rPr>
                        <w:rFonts w:ascii="Calibri" w:hAnsi="Calibri"/>
                        <w:sz w:val="24"/>
                      </w:rPr>
                    </w:pPr>
                    <w:r>
                      <w:rPr>
                        <w:rFonts w:ascii="Calibri" w:hAnsi="Calibri"/>
                        <w:color w:val="FFFFFF"/>
                        <w:sz w:val="24"/>
                      </w:rPr>
                      <w:t>учителем</w:t>
                    </w:r>
                  </w:p>
                </w:txbxContent>
              </v:textbox>
            </v:shape>
            <v:shape id="_x0000_s2160" type="#_x0000_t202" style="position:absolute;left:3495;top:3849;width:1237;height:540" filled="f" stroked="f">
              <v:textbox inset="0,0,0,0">
                <w:txbxContent>
                  <w:p w:rsidR="00B60088" w:rsidRDefault="000233E3">
                    <w:pPr>
                      <w:spacing w:line="540" w:lineRule="exact"/>
                      <w:rPr>
                        <w:rFonts w:ascii="Calibri" w:hAnsi="Calibri"/>
                        <w:sz w:val="54"/>
                      </w:rPr>
                    </w:pPr>
                    <w:r>
                      <w:rPr>
                        <w:rFonts w:ascii="Calibri" w:hAnsi="Calibri"/>
                        <w:color w:val="FFFFFF"/>
                        <w:sz w:val="54"/>
                      </w:rPr>
                      <w:t>ЕСЛИ</w:t>
                    </w:r>
                  </w:p>
                </w:txbxContent>
              </v:textbox>
            </v:shape>
            <v:shape id="_x0000_s2159" type="#_x0000_t202" style="position:absolute;left:6780;top:3858;width:982;height:504" filled="f" stroked="f">
              <v:textbox inset="0,0,0,0">
                <w:txbxContent>
                  <w:p w:rsidR="00B60088" w:rsidRDefault="000233E3">
                    <w:pPr>
                      <w:spacing w:line="230" w:lineRule="exact"/>
                      <w:ind w:right="13"/>
                      <w:jc w:val="center"/>
                      <w:rPr>
                        <w:rFonts w:ascii="Calibri" w:hAnsi="Calibri"/>
                        <w:sz w:val="24"/>
                      </w:rPr>
                    </w:pPr>
                    <w:r>
                      <w:rPr>
                        <w:rFonts w:ascii="Calibri" w:hAnsi="Calibri"/>
                        <w:color w:val="FFFFFF"/>
                        <w:sz w:val="24"/>
                      </w:rPr>
                      <w:t>возник</w:t>
                    </w:r>
                  </w:p>
                  <w:p w:rsidR="00B60088" w:rsidRDefault="000233E3">
                    <w:pPr>
                      <w:spacing w:line="274" w:lineRule="exact"/>
                      <w:ind w:right="18"/>
                      <w:jc w:val="center"/>
                      <w:rPr>
                        <w:rFonts w:ascii="Calibri" w:hAnsi="Calibri"/>
                        <w:sz w:val="24"/>
                      </w:rPr>
                    </w:pPr>
                    <w:r>
                      <w:rPr>
                        <w:rFonts w:ascii="Calibri" w:hAnsi="Calibri"/>
                        <w:color w:val="FFFFFF"/>
                        <w:spacing w:val="-2"/>
                        <w:sz w:val="24"/>
                      </w:rPr>
                      <w:t>конфликт</w:t>
                    </w:r>
                  </w:p>
                </w:txbxContent>
              </v:textbox>
            </v:shape>
            <v:shape id="_x0000_s2158" type="#_x0000_t202" style="position:absolute;left:1318;top:6093;width:1115;height:504" filled="f" stroked="f">
              <v:textbox inset="0,0,0,0">
                <w:txbxContent>
                  <w:p w:rsidR="00B60088" w:rsidRDefault="000233E3">
                    <w:pPr>
                      <w:spacing w:line="230" w:lineRule="exact"/>
                      <w:ind w:right="18"/>
                      <w:jc w:val="center"/>
                      <w:rPr>
                        <w:rFonts w:ascii="Calibri" w:hAnsi="Calibri"/>
                        <w:sz w:val="24"/>
                      </w:rPr>
                    </w:pPr>
                    <w:r>
                      <w:rPr>
                        <w:rFonts w:ascii="Calibri" w:hAnsi="Calibri"/>
                        <w:color w:val="FFFFFF"/>
                        <w:sz w:val="24"/>
                      </w:rPr>
                      <w:t xml:space="preserve">обижают </w:t>
                    </w:r>
                    <w:r>
                      <w:rPr>
                        <w:rFonts w:ascii="Calibri" w:hAnsi="Calibri"/>
                        <w:color w:val="FFFFFF"/>
                        <w:spacing w:val="-16"/>
                        <w:sz w:val="24"/>
                      </w:rPr>
                      <w:t>в</w:t>
                    </w:r>
                  </w:p>
                  <w:p w:rsidR="00B60088" w:rsidRDefault="000233E3">
                    <w:pPr>
                      <w:spacing w:line="274" w:lineRule="exact"/>
                      <w:ind w:right="18"/>
                      <w:jc w:val="center"/>
                      <w:rPr>
                        <w:rFonts w:ascii="Calibri" w:hAnsi="Calibri"/>
                        <w:sz w:val="24"/>
                      </w:rPr>
                    </w:pPr>
                    <w:r>
                      <w:rPr>
                        <w:rFonts w:ascii="Calibri" w:hAnsi="Calibri"/>
                        <w:color w:val="FFFFFF"/>
                        <w:sz w:val="24"/>
                      </w:rPr>
                      <w:t>классе</w:t>
                    </w:r>
                  </w:p>
                </w:txbxContent>
              </v:textbox>
            </v:shape>
            <v:shape id="_x0000_s2157" type="#_x0000_t202" style="position:absolute;left:5729;top:6225;width:1231;height:240" filled="f" stroked="f">
              <v:textbox inset="0,0,0,0">
                <w:txbxContent>
                  <w:p w:rsidR="00B60088" w:rsidRDefault="000233E3">
                    <w:pPr>
                      <w:spacing w:line="240" w:lineRule="exact"/>
                      <w:rPr>
                        <w:rFonts w:ascii="Calibri" w:hAnsi="Calibri"/>
                        <w:sz w:val="24"/>
                      </w:rPr>
                    </w:pPr>
                    <w:r>
                      <w:rPr>
                        <w:rFonts w:ascii="Calibri" w:hAnsi="Calibri"/>
                        <w:color w:val="FFFFFF"/>
                        <w:sz w:val="24"/>
                      </w:rPr>
                      <w:t>оскорбляют</w:t>
                    </w:r>
                  </w:p>
                </w:txbxContent>
              </v:textbox>
            </v:shape>
            <v:shape id="_x0000_s2156" type="#_x0000_t202" style="position:absolute;left:3559;top:6887;width:1102;height:768" filled="f" stroked="f">
              <v:textbox inset="0,0,0,0">
                <w:txbxContent>
                  <w:p w:rsidR="00B60088" w:rsidRDefault="000233E3">
                    <w:pPr>
                      <w:spacing w:line="230" w:lineRule="exact"/>
                      <w:ind w:left="-1" w:right="18"/>
                      <w:jc w:val="center"/>
                      <w:rPr>
                        <w:rFonts w:ascii="Calibri" w:hAnsi="Calibri"/>
                        <w:sz w:val="24"/>
                      </w:rPr>
                    </w:pPr>
                    <w:r>
                      <w:rPr>
                        <w:rFonts w:ascii="Calibri" w:hAnsi="Calibri"/>
                        <w:color w:val="FFFFFF"/>
                        <w:spacing w:val="-1"/>
                        <w:sz w:val="24"/>
                      </w:rPr>
                      <w:t>чувствуете</w:t>
                    </w:r>
                  </w:p>
                  <w:p w:rsidR="00B60088" w:rsidRDefault="000233E3">
                    <w:pPr>
                      <w:spacing w:before="8" w:line="216" w:lineRule="auto"/>
                      <w:ind w:left="117" w:right="135" w:firstLine="4"/>
                      <w:jc w:val="center"/>
                      <w:rPr>
                        <w:rFonts w:ascii="Calibri" w:hAnsi="Calibri"/>
                        <w:sz w:val="24"/>
                      </w:rPr>
                    </w:pPr>
                    <w:r>
                      <w:rPr>
                        <w:rFonts w:ascii="Calibri" w:hAnsi="Calibri"/>
                        <w:color w:val="FFFFFF"/>
                        <w:sz w:val="24"/>
                      </w:rPr>
                      <w:t>себя лишним</w:t>
                    </w:r>
                  </w:p>
                </w:txbxContent>
              </v:textbox>
            </v:shape>
            <w10:anchorlock/>
          </v:group>
        </w:pict>
      </w:r>
    </w:p>
    <w:p w:rsidR="00B60088" w:rsidRDefault="00B60088">
      <w:pPr>
        <w:rPr>
          <w:sz w:val="20"/>
        </w:rPr>
        <w:sectPr w:rsidR="00B60088">
          <w:pgSz w:w="11910" w:h="16840"/>
          <w:pgMar w:top="1040" w:right="340" w:bottom="1520" w:left="400" w:header="0" w:footer="1252" w:gutter="0"/>
          <w:cols w:space="720"/>
        </w:sectPr>
      </w:pPr>
    </w:p>
    <w:p w:rsidR="00B60088" w:rsidRDefault="000233E3">
      <w:pPr>
        <w:pStyle w:val="a3"/>
        <w:spacing w:before="67" w:line="360" w:lineRule="auto"/>
        <w:ind w:left="3044" w:right="225"/>
        <w:jc w:val="both"/>
      </w:pPr>
      <w:r>
        <w:rPr>
          <w:noProof/>
          <w:lang w:bidi="ar-SA"/>
        </w:rPr>
        <w:drawing>
          <wp:anchor distT="0" distB="0" distL="0" distR="0" simplePos="0" relativeHeight="251753472" behindDoc="0" locked="0" layoutInCell="1" allowOverlap="1">
            <wp:simplePos x="0" y="0"/>
            <wp:positionH relativeFrom="page">
              <wp:posOffset>952064</wp:posOffset>
            </wp:positionH>
            <wp:positionV relativeFrom="paragraph">
              <wp:posOffset>80200</wp:posOffset>
            </wp:positionV>
            <wp:extent cx="850573" cy="1314522"/>
            <wp:effectExtent l="0" t="0" r="0" b="0"/>
            <wp:wrapNone/>
            <wp:docPr id="1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png"/>
                    <pic:cNvPicPr/>
                  </pic:nvPicPr>
                  <pic:blipFill>
                    <a:blip r:embed="rId26" cstate="print"/>
                    <a:stretch>
                      <a:fillRect/>
                    </a:stretch>
                  </pic:blipFill>
                  <pic:spPr>
                    <a:xfrm>
                      <a:off x="0" y="0"/>
                      <a:ext cx="850573" cy="1314522"/>
                    </a:xfrm>
                    <a:prstGeom prst="rect">
                      <a:avLst/>
                    </a:prstGeom>
                  </pic:spPr>
                </pic:pic>
              </a:graphicData>
            </a:graphic>
          </wp:anchor>
        </w:drawing>
      </w:r>
      <w:r>
        <w:rPr>
          <w:b/>
        </w:rPr>
        <w:t xml:space="preserve">Предварительный этап медиации </w:t>
      </w:r>
      <w:r>
        <w:t>может включать в себя: знакомство с заявкой на проведение медиации, получение согласия второй стороны на проведение медиации, согласование времени и места проведения медиации. В заявке на проведение медиации могут указываться: ФИО участника конфликта,</w:t>
      </w:r>
    </w:p>
    <w:p w:rsidR="00B60088" w:rsidRDefault="000233E3">
      <w:pPr>
        <w:pStyle w:val="a3"/>
        <w:spacing w:before="2" w:line="360" w:lineRule="auto"/>
        <w:ind w:right="232"/>
        <w:jc w:val="both"/>
      </w:pPr>
      <w:r>
        <w:t>инициатора медиации; ФИО другого участника конфликта; причина конфликта (по мнению участников); место и время конфликта; контактные данные обучающихся.</w:t>
      </w:r>
    </w:p>
    <w:p w:rsidR="00B60088" w:rsidRDefault="000233E3">
      <w:pPr>
        <w:pStyle w:val="a3"/>
        <w:spacing w:before="2"/>
        <w:ind w:left="0"/>
        <w:rPr>
          <w:sz w:val="25"/>
        </w:rPr>
      </w:pPr>
      <w:r>
        <w:rPr>
          <w:noProof/>
          <w:lang w:bidi="ar-SA"/>
        </w:rPr>
        <w:drawing>
          <wp:anchor distT="0" distB="0" distL="0" distR="0" simplePos="0" relativeHeight="92" behindDoc="0" locked="0" layoutInCell="1" allowOverlap="1">
            <wp:simplePos x="0" y="0"/>
            <wp:positionH relativeFrom="page">
              <wp:posOffset>719327</wp:posOffset>
            </wp:positionH>
            <wp:positionV relativeFrom="paragraph">
              <wp:posOffset>208589</wp:posOffset>
            </wp:positionV>
            <wp:extent cx="5934350" cy="1647825"/>
            <wp:effectExtent l="0" t="0" r="0" b="0"/>
            <wp:wrapTopAndBottom/>
            <wp:docPr id="12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5.png"/>
                    <pic:cNvPicPr/>
                  </pic:nvPicPr>
                  <pic:blipFill>
                    <a:blip r:embed="rId58" cstate="print"/>
                    <a:stretch>
                      <a:fillRect/>
                    </a:stretch>
                  </pic:blipFill>
                  <pic:spPr>
                    <a:xfrm>
                      <a:off x="0" y="0"/>
                      <a:ext cx="5934350" cy="1647825"/>
                    </a:xfrm>
                    <a:prstGeom prst="rect">
                      <a:avLst/>
                    </a:prstGeom>
                  </pic:spPr>
                </pic:pic>
              </a:graphicData>
            </a:graphic>
          </wp:anchor>
        </w:drawing>
      </w:r>
    </w:p>
    <w:p w:rsidR="00B60088" w:rsidRDefault="00B60088">
      <w:pPr>
        <w:pStyle w:val="a3"/>
        <w:ind w:left="0"/>
        <w:rPr>
          <w:sz w:val="16"/>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6661"/>
      </w:tblGrid>
      <w:tr w:rsidR="00B60088">
        <w:trPr>
          <w:trHeight w:val="323"/>
        </w:trPr>
        <w:tc>
          <w:tcPr>
            <w:tcW w:w="2696" w:type="dxa"/>
          </w:tcPr>
          <w:p w:rsidR="00B60088" w:rsidRDefault="000233E3">
            <w:pPr>
              <w:pStyle w:val="TableParagraph"/>
              <w:spacing w:line="304" w:lineRule="exact"/>
              <w:ind w:left="108"/>
              <w:rPr>
                <w:sz w:val="28"/>
              </w:rPr>
            </w:pPr>
            <w:r>
              <w:rPr>
                <w:sz w:val="28"/>
              </w:rPr>
              <w:t>Этап</w:t>
            </w:r>
          </w:p>
        </w:tc>
        <w:tc>
          <w:tcPr>
            <w:tcW w:w="6661" w:type="dxa"/>
          </w:tcPr>
          <w:p w:rsidR="00B60088" w:rsidRDefault="000233E3">
            <w:pPr>
              <w:pStyle w:val="TableParagraph"/>
              <w:spacing w:line="304" w:lineRule="exact"/>
              <w:ind w:left="107"/>
              <w:rPr>
                <w:sz w:val="28"/>
              </w:rPr>
            </w:pPr>
            <w:r>
              <w:rPr>
                <w:sz w:val="28"/>
              </w:rPr>
              <w:t>Шаги</w:t>
            </w:r>
          </w:p>
        </w:tc>
      </w:tr>
      <w:tr w:rsidR="00B60088">
        <w:trPr>
          <w:trHeight w:val="2253"/>
        </w:trPr>
        <w:tc>
          <w:tcPr>
            <w:tcW w:w="2696" w:type="dxa"/>
          </w:tcPr>
          <w:p w:rsidR="00B60088" w:rsidRDefault="000233E3">
            <w:pPr>
              <w:pStyle w:val="TableParagraph"/>
              <w:tabs>
                <w:tab w:val="left" w:pos="2450"/>
              </w:tabs>
              <w:ind w:left="108" w:right="83"/>
              <w:rPr>
                <w:sz w:val="28"/>
              </w:rPr>
            </w:pPr>
            <w:r>
              <w:rPr>
                <w:spacing w:val="-14"/>
                <w:sz w:val="28"/>
              </w:rPr>
              <w:t>Подготовка</w:t>
            </w:r>
            <w:r>
              <w:rPr>
                <w:spacing w:val="-14"/>
                <w:sz w:val="28"/>
              </w:rPr>
              <w:tab/>
            </w:r>
            <w:r>
              <w:rPr>
                <w:spacing w:val="-18"/>
                <w:sz w:val="28"/>
              </w:rPr>
              <w:t xml:space="preserve">и </w:t>
            </w:r>
            <w:r>
              <w:rPr>
                <w:spacing w:val="-14"/>
                <w:sz w:val="28"/>
              </w:rPr>
              <w:t>организация</w:t>
            </w:r>
            <w:r>
              <w:rPr>
                <w:spacing w:val="-23"/>
                <w:sz w:val="28"/>
              </w:rPr>
              <w:t xml:space="preserve"> </w:t>
            </w:r>
            <w:r>
              <w:rPr>
                <w:spacing w:val="-13"/>
                <w:sz w:val="28"/>
              </w:rPr>
              <w:t>медиации</w:t>
            </w:r>
          </w:p>
        </w:tc>
        <w:tc>
          <w:tcPr>
            <w:tcW w:w="6661" w:type="dxa"/>
          </w:tcPr>
          <w:p w:rsidR="00B60088" w:rsidRDefault="000233E3">
            <w:pPr>
              <w:pStyle w:val="TableParagraph"/>
              <w:numPr>
                <w:ilvl w:val="0"/>
                <w:numId w:val="10"/>
              </w:numPr>
              <w:tabs>
                <w:tab w:val="left" w:pos="272"/>
              </w:tabs>
              <w:spacing w:line="315" w:lineRule="exact"/>
              <w:ind w:left="271" w:hanging="165"/>
              <w:rPr>
                <w:sz w:val="28"/>
              </w:rPr>
            </w:pPr>
            <w:r>
              <w:rPr>
                <w:sz w:val="28"/>
              </w:rPr>
              <w:t>установление</w:t>
            </w:r>
            <w:r>
              <w:rPr>
                <w:spacing w:val="-7"/>
                <w:sz w:val="28"/>
              </w:rPr>
              <w:t xml:space="preserve"> </w:t>
            </w:r>
            <w:r>
              <w:rPr>
                <w:sz w:val="28"/>
              </w:rPr>
              <w:t>контакта;</w:t>
            </w:r>
          </w:p>
          <w:p w:rsidR="00B60088" w:rsidRDefault="000233E3">
            <w:pPr>
              <w:pStyle w:val="TableParagraph"/>
              <w:numPr>
                <w:ilvl w:val="0"/>
                <w:numId w:val="10"/>
              </w:numPr>
              <w:tabs>
                <w:tab w:val="left" w:pos="245"/>
              </w:tabs>
              <w:ind w:left="244" w:hanging="138"/>
              <w:rPr>
                <w:sz w:val="28"/>
              </w:rPr>
            </w:pPr>
            <w:r>
              <w:rPr>
                <w:spacing w:val="-13"/>
                <w:sz w:val="28"/>
              </w:rPr>
              <w:t>расположение</w:t>
            </w:r>
            <w:r>
              <w:rPr>
                <w:spacing w:val="-9"/>
                <w:sz w:val="28"/>
              </w:rPr>
              <w:t xml:space="preserve"> </w:t>
            </w:r>
            <w:r>
              <w:rPr>
                <w:spacing w:val="-13"/>
                <w:sz w:val="28"/>
              </w:rPr>
              <w:t>участников;</w:t>
            </w:r>
          </w:p>
          <w:p w:rsidR="00B60088" w:rsidRDefault="000233E3">
            <w:pPr>
              <w:pStyle w:val="TableParagraph"/>
              <w:numPr>
                <w:ilvl w:val="0"/>
                <w:numId w:val="10"/>
              </w:numPr>
              <w:tabs>
                <w:tab w:val="left" w:pos="272"/>
              </w:tabs>
              <w:spacing w:line="322" w:lineRule="exact"/>
              <w:ind w:left="271" w:hanging="165"/>
              <w:rPr>
                <w:sz w:val="28"/>
              </w:rPr>
            </w:pPr>
            <w:r>
              <w:rPr>
                <w:sz w:val="28"/>
              </w:rPr>
              <w:t>представление</w:t>
            </w:r>
            <w:r>
              <w:rPr>
                <w:spacing w:val="-1"/>
                <w:sz w:val="28"/>
              </w:rPr>
              <w:t xml:space="preserve"> </w:t>
            </w:r>
            <w:r>
              <w:rPr>
                <w:sz w:val="28"/>
              </w:rPr>
              <w:t>сторон,</w:t>
            </w:r>
          </w:p>
          <w:p w:rsidR="00B60088" w:rsidRDefault="000233E3">
            <w:pPr>
              <w:pStyle w:val="TableParagraph"/>
              <w:numPr>
                <w:ilvl w:val="0"/>
                <w:numId w:val="10"/>
              </w:numPr>
              <w:tabs>
                <w:tab w:val="left" w:pos="272"/>
              </w:tabs>
              <w:spacing w:line="322" w:lineRule="exact"/>
              <w:ind w:left="271" w:hanging="165"/>
              <w:rPr>
                <w:sz w:val="28"/>
              </w:rPr>
            </w:pPr>
            <w:r>
              <w:rPr>
                <w:sz w:val="28"/>
              </w:rPr>
              <w:t>вступительное слово</w:t>
            </w:r>
            <w:r>
              <w:rPr>
                <w:spacing w:val="-1"/>
                <w:sz w:val="28"/>
              </w:rPr>
              <w:t xml:space="preserve"> </w:t>
            </w:r>
            <w:r>
              <w:rPr>
                <w:sz w:val="28"/>
              </w:rPr>
              <w:t>медиатора;</w:t>
            </w:r>
          </w:p>
          <w:p w:rsidR="00B60088" w:rsidRDefault="000233E3">
            <w:pPr>
              <w:pStyle w:val="TableParagraph"/>
              <w:numPr>
                <w:ilvl w:val="0"/>
                <w:numId w:val="10"/>
              </w:numPr>
              <w:tabs>
                <w:tab w:val="left" w:pos="332"/>
              </w:tabs>
              <w:spacing w:line="242" w:lineRule="auto"/>
              <w:ind w:left="107" w:right="97" w:firstLine="0"/>
              <w:rPr>
                <w:sz w:val="28"/>
              </w:rPr>
            </w:pPr>
            <w:r>
              <w:rPr>
                <w:sz w:val="28"/>
              </w:rPr>
              <w:t>обсуждение и принятие правил поведения в ходе медиации;</w:t>
            </w:r>
          </w:p>
          <w:p w:rsidR="00B60088" w:rsidRDefault="000233E3">
            <w:pPr>
              <w:pStyle w:val="TableParagraph"/>
              <w:numPr>
                <w:ilvl w:val="0"/>
                <w:numId w:val="10"/>
              </w:numPr>
              <w:tabs>
                <w:tab w:val="left" w:pos="341"/>
              </w:tabs>
              <w:spacing w:line="304" w:lineRule="exact"/>
              <w:ind w:left="340"/>
              <w:rPr>
                <w:sz w:val="28"/>
              </w:rPr>
            </w:pPr>
            <w:r>
              <w:rPr>
                <w:sz w:val="28"/>
              </w:rPr>
              <w:t>создание атмосферы</w:t>
            </w:r>
            <w:r>
              <w:rPr>
                <w:spacing w:val="-4"/>
                <w:sz w:val="28"/>
              </w:rPr>
              <w:t xml:space="preserve"> </w:t>
            </w:r>
            <w:r>
              <w:rPr>
                <w:sz w:val="28"/>
              </w:rPr>
              <w:t>доверия</w:t>
            </w:r>
          </w:p>
        </w:tc>
      </w:tr>
      <w:tr w:rsidR="00B60088">
        <w:trPr>
          <w:trHeight w:val="2575"/>
        </w:trPr>
        <w:tc>
          <w:tcPr>
            <w:tcW w:w="2696" w:type="dxa"/>
          </w:tcPr>
          <w:p w:rsidR="00B60088" w:rsidRDefault="000233E3">
            <w:pPr>
              <w:pStyle w:val="TableParagraph"/>
              <w:spacing w:line="315" w:lineRule="exact"/>
              <w:ind w:left="108"/>
              <w:rPr>
                <w:sz w:val="28"/>
              </w:rPr>
            </w:pPr>
            <w:r>
              <w:rPr>
                <w:sz w:val="28"/>
              </w:rPr>
              <w:t>Презентация сторон</w:t>
            </w:r>
          </w:p>
        </w:tc>
        <w:tc>
          <w:tcPr>
            <w:tcW w:w="6661" w:type="dxa"/>
          </w:tcPr>
          <w:p w:rsidR="00B60088" w:rsidRDefault="000233E3">
            <w:pPr>
              <w:pStyle w:val="TableParagraph"/>
              <w:numPr>
                <w:ilvl w:val="0"/>
                <w:numId w:val="9"/>
              </w:numPr>
              <w:tabs>
                <w:tab w:val="left" w:pos="351"/>
              </w:tabs>
              <w:ind w:left="107" w:right="96" w:firstLine="0"/>
              <w:rPr>
                <w:sz w:val="28"/>
              </w:rPr>
            </w:pPr>
            <w:r>
              <w:rPr>
                <w:sz w:val="28"/>
              </w:rPr>
              <w:t>представление сторонами, в чем суть конфликта между</w:t>
            </w:r>
            <w:r>
              <w:rPr>
                <w:spacing w:val="-4"/>
                <w:sz w:val="28"/>
              </w:rPr>
              <w:t xml:space="preserve"> </w:t>
            </w:r>
            <w:r>
              <w:rPr>
                <w:sz w:val="28"/>
              </w:rPr>
              <w:t>ними,</w:t>
            </w:r>
          </w:p>
          <w:p w:rsidR="00B60088" w:rsidRDefault="000233E3">
            <w:pPr>
              <w:pStyle w:val="TableParagraph"/>
              <w:numPr>
                <w:ilvl w:val="0"/>
                <w:numId w:val="9"/>
              </w:numPr>
              <w:tabs>
                <w:tab w:val="left" w:pos="272"/>
              </w:tabs>
              <w:spacing w:line="321" w:lineRule="exact"/>
              <w:ind w:left="271" w:hanging="165"/>
              <w:rPr>
                <w:sz w:val="28"/>
              </w:rPr>
            </w:pPr>
            <w:r>
              <w:rPr>
                <w:sz w:val="28"/>
              </w:rPr>
              <w:t>уточнение позиций</w:t>
            </w:r>
            <w:r>
              <w:rPr>
                <w:spacing w:val="-1"/>
                <w:sz w:val="28"/>
              </w:rPr>
              <w:t xml:space="preserve"> </w:t>
            </w:r>
            <w:r>
              <w:rPr>
                <w:sz w:val="28"/>
              </w:rPr>
              <w:t>сторон,</w:t>
            </w:r>
          </w:p>
          <w:p w:rsidR="00B60088" w:rsidRDefault="000233E3">
            <w:pPr>
              <w:pStyle w:val="TableParagraph"/>
              <w:numPr>
                <w:ilvl w:val="0"/>
                <w:numId w:val="9"/>
              </w:numPr>
              <w:tabs>
                <w:tab w:val="left" w:pos="431"/>
                <w:tab w:val="left" w:pos="432"/>
                <w:tab w:val="left" w:pos="1932"/>
                <w:tab w:val="left" w:pos="3201"/>
                <w:tab w:val="left" w:pos="5060"/>
                <w:tab w:val="left" w:pos="5441"/>
              </w:tabs>
              <w:ind w:left="107" w:right="97" w:firstLine="0"/>
              <w:rPr>
                <w:sz w:val="28"/>
              </w:rPr>
            </w:pPr>
            <w:r>
              <w:rPr>
                <w:sz w:val="28"/>
              </w:rPr>
              <w:t>выяснение</w:t>
            </w:r>
            <w:r>
              <w:rPr>
                <w:sz w:val="28"/>
              </w:rPr>
              <w:tab/>
              <w:t>скрытых</w:t>
            </w:r>
            <w:r>
              <w:rPr>
                <w:sz w:val="28"/>
              </w:rPr>
              <w:tab/>
              <w:t>потребностей</w:t>
            </w:r>
            <w:r>
              <w:rPr>
                <w:sz w:val="28"/>
              </w:rPr>
              <w:tab/>
              <w:t>и</w:t>
            </w:r>
            <w:r>
              <w:rPr>
                <w:sz w:val="28"/>
              </w:rPr>
              <w:tab/>
            </w:r>
            <w:r>
              <w:rPr>
                <w:spacing w:val="-4"/>
                <w:sz w:val="28"/>
              </w:rPr>
              <w:t xml:space="preserve">опасений </w:t>
            </w:r>
            <w:r>
              <w:rPr>
                <w:sz w:val="28"/>
              </w:rPr>
              <w:t>участников,</w:t>
            </w:r>
          </w:p>
          <w:p w:rsidR="00B60088" w:rsidRDefault="000233E3">
            <w:pPr>
              <w:pStyle w:val="TableParagraph"/>
              <w:numPr>
                <w:ilvl w:val="0"/>
                <w:numId w:val="9"/>
              </w:numPr>
              <w:tabs>
                <w:tab w:val="left" w:pos="329"/>
              </w:tabs>
              <w:ind w:left="107" w:right="98" w:firstLine="0"/>
              <w:rPr>
                <w:sz w:val="28"/>
              </w:rPr>
            </w:pPr>
            <w:r>
              <w:rPr>
                <w:sz w:val="28"/>
              </w:rPr>
              <w:t>изучение действий по выходу из конфликта и их эффективности,</w:t>
            </w:r>
          </w:p>
          <w:p w:rsidR="00B60088" w:rsidRDefault="000233E3">
            <w:pPr>
              <w:pStyle w:val="TableParagraph"/>
              <w:numPr>
                <w:ilvl w:val="0"/>
                <w:numId w:val="9"/>
              </w:numPr>
              <w:tabs>
                <w:tab w:val="left" w:pos="272"/>
              </w:tabs>
              <w:spacing w:line="308" w:lineRule="exact"/>
              <w:ind w:left="271" w:hanging="165"/>
              <w:rPr>
                <w:sz w:val="28"/>
              </w:rPr>
            </w:pPr>
            <w:r>
              <w:rPr>
                <w:sz w:val="28"/>
              </w:rPr>
              <w:t>управление</w:t>
            </w:r>
            <w:r>
              <w:rPr>
                <w:spacing w:val="-1"/>
                <w:sz w:val="28"/>
              </w:rPr>
              <w:t xml:space="preserve"> </w:t>
            </w:r>
            <w:r>
              <w:rPr>
                <w:sz w:val="28"/>
              </w:rPr>
              <w:t>эмоциями</w:t>
            </w:r>
          </w:p>
        </w:tc>
      </w:tr>
      <w:tr w:rsidR="00B60088">
        <w:trPr>
          <w:trHeight w:val="1610"/>
        </w:trPr>
        <w:tc>
          <w:tcPr>
            <w:tcW w:w="2696" w:type="dxa"/>
          </w:tcPr>
          <w:p w:rsidR="00B60088" w:rsidRDefault="000233E3">
            <w:pPr>
              <w:pStyle w:val="TableParagraph"/>
              <w:spacing w:line="315" w:lineRule="exact"/>
              <w:ind w:left="108"/>
              <w:rPr>
                <w:sz w:val="28"/>
              </w:rPr>
            </w:pPr>
            <w:r>
              <w:rPr>
                <w:sz w:val="28"/>
              </w:rPr>
              <w:t>Дискуссия</w:t>
            </w:r>
          </w:p>
        </w:tc>
        <w:tc>
          <w:tcPr>
            <w:tcW w:w="6661" w:type="dxa"/>
          </w:tcPr>
          <w:p w:rsidR="00B60088" w:rsidRDefault="000233E3">
            <w:pPr>
              <w:pStyle w:val="TableParagraph"/>
              <w:numPr>
                <w:ilvl w:val="0"/>
                <w:numId w:val="8"/>
              </w:numPr>
              <w:tabs>
                <w:tab w:val="left" w:pos="272"/>
              </w:tabs>
              <w:spacing w:line="315" w:lineRule="exact"/>
              <w:ind w:left="271" w:hanging="165"/>
              <w:rPr>
                <w:sz w:val="28"/>
              </w:rPr>
            </w:pPr>
            <w:r>
              <w:rPr>
                <w:sz w:val="28"/>
              </w:rPr>
              <w:t>определение конкретных вопросов для</w:t>
            </w:r>
            <w:r>
              <w:rPr>
                <w:spacing w:val="-16"/>
                <w:sz w:val="28"/>
              </w:rPr>
              <w:t xml:space="preserve"> </w:t>
            </w:r>
            <w:r>
              <w:rPr>
                <w:sz w:val="28"/>
              </w:rPr>
              <w:t>обсуждения,</w:t>
            </w:r>
          </w:p>
          <w:p w:rsidR="00B60088" w:rsidRDefault="000233E3">
            <w:pPr>
              <w:pStyle w:val="TableParagraph"/>
              <w:spacing w:before="2" w:line="322" w:lineRule="exact"/>
              <w:ind w:left="177"/>
              <w:rPr>
                <w:sz w:val="28"/>
              </w:rPr>
            </w:pPr>
            <w:r>
              <w:rPr>
                <w:sz w:val="28"/>
              </w:rPr>
              <w:t>-формирование повестки переговоров,</w:t>
            </w:r>
          </w:p>
          <w:p w:rsidR="00B60088" w:rsidRDefault="000233E3">
            <w:pPr>
              <w:pStyle w:val="TableParagraph"/>
              <w:numPr>
                <w:ilvl w:val="0"/>
                <w:numId w:val="8"/>
              </w:numPr>
              <w:tabs>
                <w:tab w:val="left" w:pos="631"/>
                <w:tab w:val="left" w:pos="632"/>
                <w:tab w:val="left" w:pos="2310"/>
                <w:tab w:val="left" w:pos="4111"/>
                <w:tab w:val="left" w:pos="6139"/>
              </w:tabs>
              <w:ind w:left="107" w:right="97" w:firstLine="0"/>
              <w:rPr>
                <w:sz w:val="28"/>
              </w:rPr>
            </w:pPr>
            <w:r>
              <w:rPr>
                <w:sz w:val="28"/>
              </w:rPr>
              <w:t>выработка</w:t>
            </w:r>
            <w:r>
              <w:rPr>
                <w:sz w:val="28"/>
              </w:rPr>
              <w:tab/>
              <w:t>возможных</w:t>
            </w:r>
            <w:r>
              <w:rPr>
                <w:sz w:val="28"/>
              </w:rPr>
              <w:tab/>
              <w:t>предложений</w:t>
            </w:r>
            <w:r>
              <w:rPr>
                <w:sz w:val="28"/>
              </w:rPr>
              <w:tab/>
            </w:r>
            <w:r>
              <w:rPr>
                <w:spacing w:val="-7"/>
                <w:sz w:val="28"/>
              </w:rPr>
              <w:t xml:space="preserve">для </w:t>
            </w:r>
            <w:r>
              <w:rPr>
                <w:sz w:val="28"/>
              </w:rPr>
              <w:t>урегулирования</w:t>
            </w:r>
            <w:r>
              <w:rPr>
                <w:spacing w:val="-1"/>
                <w:sz w:val="28"/>
              </w:rPr>
              <w:t xml:space="preserve"> </w:t>
            </w:r>
            <w:r>
              <w:rPr>
                <w:sz w:val="28"/>
              </w:rPr>
              <w:t>конфликта,</w:t>
            </w:r>
          </w:p>
          <w:p w:rsidR="00B60088" w:rsidRDefault="000233E3">
            <w:pPr>
              <w:pStyle w:val="TableParagraph"/>
              <w:numPr>
                <w:ilvl w:val="0"/>
                <w:numId w:val="8"/>
              </w:numPr>
              <w:tabs>
                <w:tab w:val="left" w:pos="272"/>
              </w:tabs>
              <w:spacing w:line="308" w:lineRule="exact"/>
              <w:ind w:left="271" w:hanging="165"/>
              <w:rPr>
                <w:sz w:val="28"/>
              </w:rPr>
            </w:pPr>
            <w:r>
              <w:rPr>
                <w:sz w:val="28"/>
              </w:rPr>
              <w:t>анализ выдвинутых</w:t>
            </w:r>
            <w:r>
              <w:rPr>
                <w:spacing w:val="-1"/>
                <w:sz w:val="28"/>
              </w:rPr>
              <w:t xml:space="preserve"> </w:t>
            </w:r>
            <w:r>
              <w:rPr>
                <w:sz w:val="28"/>
              </w:rPr>
              <w:t>предложений</w:t>
            </w:r>
          </w:p>
        </w:tc>
      </w:tr>
      <w:tr w:rsidR="00B60088">
        <w:trPr>
          <w:trHeight w:val="645"/>
        </w:trPr>
        <w:tc>
          <w:tcPr>
            <w:tcW w:w="2696" w:type="dxa"/>
          </w:tcPr>
          <w:p w:rsidR="00B60088" w:rsidRDefault="000233E3">
            <w:pPr>
              <w:pStyle w:val="TableParagraph"/>
              <w:tabs>
                <w:tab w:val="left" w:pos="1750"/>
              </w:tabs>
              <w:spacing w:line="315" w:lineRule="exact"/>
              <w:ind w:left="108"/>
              <w:rPr>
                <w:sz w:val="28"/>
              </w:rPr>
            </w:pPr>
            <w:r>
              <w:rPr>
                <w:spacing w:val="-14"/>
                <w:sz w:val="28"/>
              </w:rPr>
              <w:t>Подготовка</w:t>
            </w:r>
            <w:r>
              <w:rPr>
                <w:spacing w:val="-14"/>
                <w:sz w:val="28"/>
              </w:rPr>
              <w:tab/>
            </w:r>
            <w:r>
              <w:rPr>
                <w:spacing w:val="-13"/>
                <w:sz w:val="28"/>
              </w:rPr>
              <w:t>проекта</w:t>
            </w:r>
          </w:p>
          <w:p w:rsidR="00B60088" w:rsidRDefault="000233E3">
            <w:pPr>
              <w:pStyle w:val="TableParagraph"/>
              <w:spacing w:before="2" w:line="308" w:lineRule="exact"/>
              <w:ind w:left="108"/>
              <w:rPr>
                <w:sz w:val="28"/>
              </w:rPr>
            </w:pPr>
            <w:r>
              <w:rPr>
                <w:sz w:val="28"/>
              </w:rPr>
              <w:t>соглашения</w:t>
            </w:r>
          </w:p>
        </w:tc>
        <w:tc>
          <w:tcPr>
            <w:tcW w:w="6661" w:type="dxa"/>
          </w:tcPr>
          <w:p w:rsidR="00B60088" w:rsidRDefault="000233E3">
            <w:pPr>
              <w:pStyle w:val="TableParagraph"/>
              <w:spacing w:line="315" w:lineRule="exact"/>
              <w:ind w:left="107"/>
              <w:rPr>
                <w:sz w:val="28"/>
              </w:rPr>
            </w:pPr>
            <w:r>
              <w:rPr>
                <w:sz w:val="28"/>
              </w:rPr>
              <w:t>- подведение итогов переговоров,</w:t>
            </w:r>
          </w:p>
          <w:p w:rsidR="00B60088" w:rsidRDefault="000233E3">
            <w:pPr>
              <w:pStyle w:val="TableParagraph"/>
              <w:tabs>
                <w:tab w:val="left" w:pos="1942"/>
                <w:tab w:val="left" w:pos="3942"/>
                <w:tab w:val="left" w:pos="5774"/>
              </w:tabs>
              <w:spacing w:before="2" w:line="308" w:lineRule="exact"/>
              <w:ind w:left="177"/>
              <w:rPr>
                <w:sz w:val="28"/>
              </w:rPr>
            </w:pPr>
            <w:r>
              <w:rPr>
                <w:sz w:val="28"/>
              </w:rPr>
              <w:t>-выработка</w:t>
            </w:r>
            <w:r>
              <w:rPr>
                <w:sz w:val="28"/>
              </w:rPr>
              <w:tab/>
              <w:t>приемлемого</w:t>
            </w:r>
            <w:r>
              <w:rPr>
                <w:sz w:val="28"/>
              </w:rPr>
              <w:tab/>
              <w:t>соглашения</w:t>
            </w:r>
            <w:r>
              <w:rPr>
                <w:sz w:val="28"/>
              </w:rPr>
              <w:tab/>
              <w:t>между</w:t>
            </w:r>
          </w:p>
        </w:tc>
      </w:tr>
    </w:tbl>
    <w:p w:rsidR="00B60088" w:rsidRDefault="00B60088">
      <w:pPr>
        <w:spacing w:line="308" w:lineRule="exact"/>
        <w:rPr>
          <w:sz w:val="28"/>
        </w:rPr>
        <w:sectPr w:rsidR="00B60088">
          <w:pgSz w:w="11910" w:h="16840"/>
          <w:pgMar w:top="1040" w:right="340" w:bottom="1520" w:left="400" w:header="0" w:footer="1252" w:gutter="0"/>
          <w:cols w:space="720"/>
        </w:sect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6661"/>
      </w:tblGrid>
      <w:tr w:rsidR="00B60088">
        <w:trPr>
          <w:trHeight w:val="1610"/>
        </w:trPr>
        <w:tc>
          <w:tcPr>
            <w:tcW w:w="2696" w:type="dxa"/>
          </w:tcPr>
          <w:p w:rsidR="00B60088" w:rsidRDefault="00B60088">
            <w:pPr>
              <w:pStyle w:val="TableParagraph"/>
              <w:rPr>
                <w:sz w:val="28"/>
              </w:rPr>
            </w:pPr>
          </w:p>
        </w:tc>
        <w:tc>
          <w:tcPr>
            <w:tcW w:w="6661" w:type="dxa"/>
          </w:tcPr>
          <w:p w:rsidR="00B60088" w:rsidRDefault="000233E3">
            <w:pPr>
              <w:pStyle w:val="TableParagraph"/>
              <w:spacing w:line="311" w:lineRule="exact"/>
              <w:ind w:left="107"/>
              <w:rPr>
                <w:sz w:val="28"/>
              </w:rPr>
            </w:pPr>
            <w:r>
              <w:rPr>
                <w:sz w:val="28"/>
              </w:rPr>
              <w:t>участниками,</w:t>
            </w:r>
          </w:p>
          <w:p w:rsidR="00B60088" w:rsidRDefault="000233E3">
            <w:pPr>
              <w:pStyle w:val="TableParagraph"/>
              <w:numPr>
                <w:ilvl w:val="0"/>
                <w:numId w:val="7"/>
              </w:numPr>
              <w:tabs>
                <w:tab w:val="left" w:pos="272"/>
              </w:tabs>
              <w:ind w:hanging="165"/>
              <w:rPr>
                <w:sz w:val="28"/>
              </w:rPr>
            </w:pPr>
            <w:r>
              <w:rPr>
                <w:sz w:val="28"/>
              </w:rPr>
              <w:t>планирование выхода из</w:t>
            </w:r>
            <w:r>
              <w:rPr>
                <w:spacing w:val="-2"/>
                <w:sz w:val="28"/>
              </w:rPr>
              <w:t xml:space="preserve"> </w:t>
            </w:r>
            <w:r>
              <w:rPr>
                <w:sz w:val="28"/>
              </w:rPr>
              <w:t>конфликта,</w:t>
            </w:r>
          </w:p>
          <w:p w:rsidR="00B60088" w:rsidRDefault="000233E3">
            <w:pPr>
              <w:pStyle w:val="TableParagraph"/>
              <w:numPr>
                <w:ilvl w:val="0"/>
                <w:numId w:val="7"/>
              </w:numPr>
              <w:tabs>
                <w:tab w:val="left" w:pos="341"/>
              </w:tabs>
              <w:spacing w:line="322" w:lineRule="exact"/>
              <w:ind w:left="340"/>
              <w:rPr>
                <w:sz w:val="28"/>
              </w:rPr>
            </w:pPr>
            <w:r>
              <w:rPr>
                <w:sz w:val="28"/>
              </w:rPr>
              <w:t>составление проекта</w:t>
            </w:r>
            <w:r>
              <w:rPr>
                <w:spacing w:val="-4"/>
                <w:sz w:val="28"/>
              </w:rPr>
              <w:t xml:space="preserve"> </w:t>
            </w:r>
            <w:r>
              <w:rPr>
                <w:sz w:val="28"/>
              </w:rPr>
              <w:t>соглашения,</w:t>
            </w:r>
          </w:p>
          <w:p w:rsidR="00B60088" w:rsidRDefault="000233E3">
            <w:pPr>
              <w:pStyle w:val="TableParagraph"/>
              <w:numPr>
                <w:ilvl w:val="0"/>
                <w:numId w:val="7"/>
              </w:numPr>
              <w:tabs>
                <w:tab w:val="left" w:pos="272"/>
              </w:tabs>
              <w:spacing w:line="322" w:lineRule="exact"/>
              <w:ind w:hanging="165"/>
              <w:rPr>
                <w:sz w:val="28"/>
              </w:rPr>
            </w:pPr>
            <w:r>
              <w:rPr>
                <w:sz w:val="28"/>
              </w:rPr>
              <w:t>проверка предложений на</w:t>
            </w:r>
            <w:r>
              <w:rPr>
                <w:spacing w:val="-8"/>
                <w:sz w:val="28"/>
              </w:rPr>
              <w:t xml:space="preserve"> </w:t>
            </w:r>
            <w:r>
              <w:rPr>
                <w:sz w:val="28"/>
              </w:rPr>
              <w:t>реальность,</w:t>
            </w:r>
          </w:p>
          <w:p w:rsidR="00B60088" w:rsidRDefault="000233E3">
            <w:pPr>
              <w:pStyle w:val="TableParagraph"/>
              <w:numPr>
                <w:ilvl w:val="0"/>
                <w:numId w:val="7"/>
              </w:numPr>
              <w:tabs>
                <w:tab w:val="left" w:pos="272"/>
              </w:tabs>
              <w:spacing w:line="314" w:lineRule="exact"/>
              <w:ind w:hanging="165"/>
              <w:rPr>
                <w:sz w:val="28"/>
              </w:rPr>
            </w:pPr>
            <w:r>
              <w:rPr>
                <w:sz w:val="28"/>
              </w:rPr>
              <w:t>окончательное редактирование текста</w:t>
            </w:r>
            <w:r>
              <w:rPr>
                <w:spacing w:val="-8"/>
                <w:sz w:val="28"/>
              </w:rPr>
              <w:t xml:space="preserve"> </w:t>
            </w:r>
            <w:r>
              <w:rPr>
                <w:sz w:val="28"/>
              </w:rPr>
              <w:t>соглашения</w:t>
            </w:r>
          </w:p>
        </w:tc>
      </w:tr>
      <w:tr w:rsidR="00B60088">
        <w:trPr>
          <w:trHeight w:val="1612"/>
        </w:trPr>
        <w:tc>
          <w:tcPr>
            <w:tcW w:w="2696" w:type="dxa"/>
          </w:tcPr>
          <w:p w:rsidR="00B60088" w:rsidRDefault="000233E3">
            <w:pPr>
              <w:pStyle w:val="TableParagraph"/>
              <w:spacing w:line="312" w:lineRule="exact"/>
              <w:ind w:left="108"/>
              <w:rPr>
                <w:sz w:val="28"/>
              </w:rPr>
            </w:pPr>
            <w:r>
              <w:rPr>
                <w:sz w:val="28"/>
              </w:rPr>
              <w:t>Выход из медиации</w:t>
            </w:r>
          </w:p>
        </w:tc>
        <w:tc>
          <w:tcPr>
            <w:tcW w:w="6661" w:type="dxa"/>
          </w:tcPr>
          <w:p w:rsidR="00B60088" w:rsidRDefault="000233E3">
            <w:pPr>
              <w:pStyle w:val="TableParagraph"/>
              <w:numPr>
                <w:ilvl w:val="0"/>
                <w:numId w:val="6"/>
              </w:numPr>
              <w:tabs>
                <w:tab w:val="left" w:pos="272"/>
              </w:tabs>
              <w:spacing w:line="311" w:lineRule="exact"/>
              <w:ind w:left="271" w:hanging="165"/>
              <w:rPr>
                <w:sz w:val="28"/>
              </w:rPr>
            </w:pPr>
            <w:r>
              <w:rPr>
                <w:sz w:val="28"/>
              </w:rPr>
              <w:t>проверка эффективности</w:t>
            </w:r>
            <w:r>
              <w:rPr>
                <w:spacing w:val="-1"/>
                <w:sz w:val="28"/>
              </w:rPr>
              <w:t xml:space="preserve"> </w:t>
            </w:r>
            <w:r>
              <w:rPr>
                <w:sz w:val="28"/>
              </w:rPr>
              <w:t>медиации</w:t>
            </w:r>
          </w:p>
          <w:p w:rsidR="00B60088" w:rsidRDefault="000233E3">
            <w:pPr>
              <w:pStyle w:val="TableParagraph"/>
              <w:numPr>
                <w:ilvl w:val="0"/>
                <w:numId w:val="6"/>
              </w:numPr>
              <w:tabs>
                <w:tab w:val="left" w:pos="298"/>
              </w:tabs>
              <w:ind w:left="107" w:right="96" w:firstLine="0"/>
              <w:rPr>
                <w:sz w:val="28"/>
              </w:rPr>
            </w:pPr>
            <w:r>
              <w:rPr>
                <w:sz w:val="28"/>
              </w:rPr>
              <w:t>выражение благодарности участникам медиации за работу,</w:t>
            </w:r>
          </w:p>
          <w:p w:rsidR="00B60088" w:rsidRDefault="000233E3">
            <w:pPr>
              <w:pStyle w:val="TableParagraph"/>
              <w:tabs>
                <w:tab w:val="left" w:pos="2086"/>
                <w:tab w:val="left" w:pos="5193"/>
              </w:tabs>
              <w:spacing w:before="3" w:line="322" w:lineRule="exact"/>
              <w:ind w:left="107" w:right="94"/>
              <w:rPr>
                <w:sz w:val="28"/>
              </w:rPr>
            </w:pPr>
            <w:r>
              <w:rPr>
                <w:sz w:val="28"/>
              </w:rPr>
              <w:t>-проверка</w:t>
            </w:r>
            <w:r>
              <w:rPr>
                <w:sz w:val="28"/>
              </w:rPr>
              <w:tab/>
              <w:t>удовлетворенности</w:t>
            </w:r>
            <w:r>
              <w:rPr>
                <w:sz w:val="28"/>
              </w:rPr>
              <w:tab/>
            </w:r>
            <w:r>
              <w:rPr>
                <w:spacing w:val="-3"/>
                <w:sz w:val="28"/>
              </w:rPr>
              <w:t xml:space="preserve">участников </w:t>
            </w:r>
            <w:r>
              <w:rPr>
                <w:sz w:val="28"/>
              </w:rPr>
              <w:t>достигнутыми соглашениями</w:t>
            </w:r>
          </w:p>
        </w:tc>
      </w:tr>
    </w:tbl>
    <w:p w:rsidR="00B60088" w:rsidRDefault="00B60088">
      <w:pPr>
        <w:pStyle w:val="a3"/>
        <w:spacing w:before="6"/>
        <w:ind w:left="0"/>
        <w:rPr>
          <w:sz w:val="19"/>
        </w:rPr>
      </w:pPr>
    </w:p>
    <w:p w:rsidR="00B60088" w:rsidRDefault="000233E3">
      <w:pPr>
        <w:pStyle w:val="Heading2"/>
        <w:spacing w:before="89"/>
        <w:jc w:val="left"/>
      </w:pPr>
      <w:r>
        <w:t>ТЕМА 19. ПОДГОТОВКА И ОРГАНИЗАЦИЯ МЕДИАЦИИ.</w:t>
      </w:r>
    </w:p>
    <w:p w:rsidR="00B60088" w:rsidRDefault="00B60088">
      <w:pPr>
        <w:pStyle w:val="a3"/>
        <w:spacing w:before="7"/>
        <w:ind w:left="0"/>
        <w:rPr>
          <w:b/>
          <w:sz w:val="43"/>
        </w:rPr>
      </w:pPr>
    </w:p>
    <w:p w:rsidR="00B60088" w:rsidRDefault="000233E3">
      <w:pPr>
        <w:pStyle w:val="a3"/>
        <w:spacing w:line="362" w:lineRule="auto"/>
        <w:ind w:left="2653" w:right="1335"/>
      </w:pPr>
      <w:r>
        <w:rPr>
          <w:noProof/>
          <w:lang w:bidi="ar-SA"/>
        </w:rPr>
        <w:drawing>
          <wp:anchor distT="0" distB="0" distL="0" distR="0" simplePos="0" relativeHeight="251757568" behindDoc="0" locked="0" layoutInCell="1" allowOverlap="1">
            <wp:simplePos x="0" y="0"/>
            <wp:positionH relativeFrom="page">
              <wp:posOffset>909392</wp:posOffset>
            </wp:positionH>
            <wp:positionV relativeFrom="paragraph">
              <wp:posOffset>34226</wp:posOffset>
            </wp:positionV>
            <wp:extent cx="694109" cy="1072714"/>
            <wp:effectExtent l="0" t="0" r="0" b="0"/>
            <wp:wrapNone/>
            <wp:docPr id="1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5.png"/>
                    <pic:cNvPicPr/>
                  </pic:nvPicPr>
                  <pic:blipFill>
                    <a:blip r:embed="rId26" cstate="print"/>
                    <a:stretch>
                      <a:fillRect/>
                    </a:stretch>
                  </pic:blipFill>
                  <pic:spPr>
                    <a:xfrm>
                      <a:off x="0" y="0"/>
                      <a:ext cx="694109" cy="1072714"/>
                    </a:xfrm>
                    <a:prstGeom prst="rect">
                      <a:avLst/>
                    </a:prstGeom>
                  </pic:spPr>
                </pic:pic>
              </a:graphicData>
            </a:graphic>
          </wp:anchor>
        </w:drawing>
      </w:r>
      <w:r>
        <w:t xml:space="preserve">При расположении принимаются во внимание </w:t>
      </w:r>
      <w:r>
        <w:rPr>
          <w:b/>
        </w:rPr>
        <w:t>три важных аспекта</w:t>
      </w:r>
      <w:r>
        <w:t>: комфорт, коммуникация и возможность контроля.</w:t>
      </w:r>
    </w:p>
    <w:p w:rsidR="00B60088" w:rsidRDefault="000233E3">
      <w:pPr>
        <w:spacing w:line="357" w:lineRule="auto"/>
        <w:ind w:left="2653" w:right="1722"/>
        <w:rPr>
          <w:sz w:val="28"/>
        </w:rPr>
      </w:pPr>
      <w:r>
        <w:rPr>
          <w:b/>
          <w:sz w:val="28"/>
        </w:rPr>
        <w:t xml:space="preserve">Позиция самого медиатора </w:t>
      </w:r>
      <w:r>
        <w:rPr>
          <w:sz w:val="28"/>
        </w:rPr>
        <w:t>должна подчеркивать его нейтральность по отношению к проблеме и оппонентам.</w:t>
      </w:r>
    </w:p>
    <w:p w:rsidR="00B60088" w:rsidRDefault="00B60088">
      <w:pPr>
        <w:pStyle w:val="a3"/>
        <w:ind w:left="0"/>
        <w:rPr>
          <w:sz w:val="20"/>
        </w:rPr>
      </w:pPr>
    </w:p>
    <w:p w:rsidR="00B60088" w:rsidRDefault="000233E3">
      <w:pPr>
        <w:pStyle w:val="a3"/>
        <w:spacing w:before="4"/>
        <w:ind w:left="0"/>
        <w:rPr>
          <w:sz w:val="10"/>
        </w:rPr>
      </w:pPr>
      <w:r>
        <w:rPr>
          <w:noProof/>
          <w:lang w:bidi="ar-SA"/>
        </w:rPr>
        <w:drawing>
          <wp:anchor distT="0" distB="0" distL="0" distR="0" simplePos="0" relativeHeight="94" behindDoc="0" locked="0" layoutInCell="1" allowOverlap="1">
            <wp:simplePos x="0" y="0"/>
            <wp:positionH relativeFrom="page">
              <wp:posOffset>1141730</wp:posOffset>
            </wp:positionH>
            <wp:positionV relativeFrom="paragraph">
              <wp:posOffset>1132572</wp:posOffset>
            </wp:positionV>
            <wp:extent cx="1507287" cy="2164080"/>
            <wp:effectExtent l="0" t="0" r="0" b="0"/>
            <wp:wrapTopAndBottom/>
            <wp:docPr id="12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6.jpeg"/>
                    <pic:cNvPicPr/>
                  </pic:nvPicPr>
                  <pic:blipFill>
                    <a:blip r:embed="rId59" cstate="print"/>
                    <a:stretch>
                      <a:fillRect/>
                    </a:stretch>
                  </pic:blipFill>
                  <pic:spPr>
                    <a:xfrm>
                      <a:off x="0" y="0"/>
                      <a:ext cx="1507287" cy="2164080"/>
                    </a:xfrm>
                    <a:prstGeom prst="rect">
                      <a:avLst/>
                    </a:prstGeom>
                  </pic:spPr>
                </pic:pic>
              </a:graphicData>
            </a:graphic>
          </wp:anchor>
        </w:drawing>
      </w:r>
      <w:r w:rsidR="00F06E04" w:rsidRPr="00F06E04">
        <w:pict>
          <v:group id="_x0000_s2152" style="position:absolute;margin-left:233.9pt;margin-top:7.9pt;width:107.5pt;height:257.45pt;z-index:-251560960;mso-wrap-distance-left:0;mso-wrap-distance-right:0;mso-position-horizontal-relative:page;mso-position-vertical-relative:text" coordorigin="4678,158" coordsize="2150,5149">
            <v:shape id="_x0000_s2154" type="#_x0000_t75" style="position:absolute;left:4747;top:158;width:1861;height:3066">
              <v:imagedata r:id="rId60" o:title=""/>
            </v:shape>
            <v:shape id="_x0000_s2153" type="#_x0000_t75" style="position:absolute;left:4678;top:3156;width:2150;height:2150">
              <v:imagedata r:id="rId61" o:title=""/>
            </v:shape>
            <w10:wrap type="topAndBottom" anchorx="page"/>
          </v:group>
        </w:pict>
      </w:r>
      <w:r>
        <w:rPr>
          <w:noProof/>
          <w:lang w:bidi="ar-SA"/>
        </w:rPr>
        <w:drawing>
          <wp:anchor distT="0" distB="0" distL="0" distR="0" simplePos="0" relativeHeight="96" behindDoc="0" locked="0" layoutInCell="1" allowOverlap="1">
            <wp:simplePos x="0" y="0"/>
            <wp:positionH relativeFrom="page">
              <wp:posOffset>4608195</wp:posOffset>
            </wp:positionH>
            <wp:positionV relativeFrom="paragraph">
              <wp:posOffset>1187080</wp:posOffset>
            </wp:positionV>
            <wp:extent cx="1439834" cy="2123503"/>
            <wp:effectExtent l="0" t="0" r="0" b="0"/>
            <wp:wrapTopAndBottom/>
            <wp:docPr id="12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9.jpeg"/>
                    <pic:cNvPicPr/>
                  </pic:nvPicPr>
                  <pic:blipFill>
                    <a:blip r:embed="rId62" cstate="print"/>
                    <a:stretch>
                      <a:fillRect/>
                    </a:stretch>
                  </pic:blipFill>
                  <pic:spPr>
                    <a:xfrm>
                      <a:off x="0" y="0"/>
                      <a:ext cx="1439834" cy="2123503"/>
                    </a:xfrm>
                    <a:prstGeom prst="rect">
                      <a:avLst/>
                    </a:prstGeom>
                  </pic:spPr>
                </pic:pic>
              </a:graphicData>
            </a:graphic>
          </wp:anchor>
        </w:drawing>
      </w:r>
    </w:p>
    <w:p w:rsidR="00B60088" w:rsidRDefault="00B60088">
      <w:pPr>
        <w:rPr>
          <w:sz w:val="10"/>
        </w:rPr>
        <w:sectPr w:rsidR="00B60088">
          <w:pgSz w:w="11910" w:h="16840"/>
          <w:pgMar w:top="1120" w:right="340" w:bottom="1520" w:left="400" w:header="0" w:footer="1252" w:gutter="0"/>
          <w:cols w:space="720"/>
        </w:sectPr>
      </w:pPr>
    </w:p>
    <w:p w:rsidR="00B60088" w:rsidRDefault="000233E3">
      <w:pPr>
        <w:spacing w:before="74" w:line="319" w:lineRule="exact"/>
        <w:ind w:left="500"/>
        <w:jc w:val="center"/>
        <w:rPr>
          <w:b/>
          <w:i/>
          <w:sz w:val="28"/>
        </w:rPr>
      </w:pPr>
      <w:r>
        <w:rPr>
          <w:b/>
          <w:i/>
          <w:sz w:val="28"/>
        </w:rPr>
        <w:t>ВСТУПИТЕЛЬНОЕ СЛОВО МЕДИАТОРА</w:t>
      </w:r>
    </w:p>
    <w:p w:rsidR="00B60088" w:rsidRDefault="000233E3">
      <w:pPr>
        <w:pStyle w:val="a3"/>
        <w:spacing w:line="360" w:lineRule="auto"/>
        <w:ind w:right="225" w:firstLine="566"/>
        <w:jc w:val="both"/>
      </w:pPr>
      <w:r>
        <w:rPr>
          <w:b/>
        </w:rPr>
        <w:t xml:space="preserve">Основная цель «вступительного слова» </w:t>
      </w:r>
      <w:r>
        <w:t>- подготовить стороны к переговорам. Вступительное слово медиатора включает в себя информацию следующего содержания: цель и возможности медиации, принципы медиации, роль медиатора, процедура медиации, правила поведения в ходе</w:t>
      </w:r>
      <w:r>
        <w:rPr>
          <w:spacing w:val="-11"/>
        </w:rPr>
        <w:t xml:space="preserve"> </w:t>
      </w:r>
      <w:r>
        <w:t>медиации.</w:t>
      </w:r>
    </w:p>
    <w:p w:rsidR="00B60088" w:rsidRDefault="000233E3">
      <w:pPr>
        <w:pStyle w:val="a3"/>
        <w:ind w:left="0"/>
        <w:rPr>
          <w:sz w:val="25"/>
        </w:rPr>
      </w:pPr>
      <w:r>
        <w:rPr>
          <w:noProof/>
          <w:lang w:bidi="ar-SA"/>
        </w:rPr>
        <w:drawing>
          <wp:anchor distT="0" distB="0" distL="0" distR="0" simplePos="0" relativeHeight="98" behindDoc="0" locked="0" layoutInCell="1" allowOverlap="1">
            <wp:simplePos x="0" y="0"/>
            <wp:positionH relativeFrom="page">
              <wp:posOffset>1196505</wp:posOffset>
            </wp:positionH>
            <wp:positionV relativeFrom="paragraph">
              <wp:posOffset>207503</wp:posOffset>
            </wp:positionV>
            <wp:extent cx="5521894" cy="6473380"/>
            <wp:effectExtent l="0" t="0" r="0" b="0"/>
            <wp:wrapTopAndBottom/>
            <wp:docPr id="12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0.jpeg"/>
                    <pic:cNvPicPr/>
                  </pic:nvPicPr>
                  <pic:blipFill>
                    <a:blip r:embed="rId63" cstate="print"/>
                    <a:stretch>
                      <a:fillRect/>
                    </a:stretch>
                  </pic:blipFill>
                  <pic:spPr>
                    <a:xfrm>
                      <a:off x="0" y="0"/>
                      <a:ext cx="5521894" cy="6473380"/>
                    </a:xfrm>
                    <a:prstGeom prst="rect">
                      <a:avLst/>
                    </a:prstGeom>
                  </pic:spPr>
                </pic:pic>
              </a:graphicData>
            </a:graphic>
          </wp:anchor>
        </w:drawing>
      </w:r>
    </w:p>
    <w:p w:rsidR="00B60088" w:rsidRDefault="00B60088">
      <w:pPr>
        <w:rPr>
          <w:sz w:val="25"/>
        </w:rPr>
        <w:sectPr w:rsidR="00B60088">
          <w:pgSz w:w="11910" w:h="16840"/>
          <w:pgMar w:top="1040" w:right="340" w:bottom="1520" w:left="400" w:header="0" w:footer="1252" w:gutter="0"/>
          <w:cols w:space="720"/>
        </w:sectPr>
      </w:pPr>
    </w:p>
    <w:p w:rsidR="00B60088" w:rsidRDefault="000233E3">
      <w:pPr>
        <w:pStyle w:val="Heading2"/>
        <w:spacing w:before="72"/>
        <w:jc w:val="left"/>
      </w:pPr>
      <w:r>
        <w:t>ТЕМА 20. ПРЕЗЕНТАЦИЯ СТОРОН.</w:t>
      </w:r>
    </w:p>
    <w:p w:rsidR="00B60088" w:rsidRDefault="00B60088">
      <w:pPr>
        <w:pStyle w:val="a3"/>
        <w:spacing w:before="2"/>
        <w:ind w:left="0"/>
        <w:rPr>
          <w:b/>
        </w:rPr>
      </w:pPr>
    </w:p>
    <w:p w:rsidR="00B60088" w:rsidRDefault="000233E3">
      <w:pPr>
        <w:spacing w:after="2"/>
        <w:ind w:left="732"/>
        <w:rPr>
          <w:b/>
          <w:sz w:val="28"/>
        </w:rPr>
      </w:pPr>
      <w:r>
        <w:rPr>
          <w:b/>
          <w:sz w:val="28"/>
        </w:rPr>
        <w:t>Вспомните схему комплексного анализа конфликта</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7259"/>
      </w:tblGrid>
      <w:tr w:rsidR="00B60088">
        <w:trPr>
          <w:trHeight w:val="966"/>
        </w:trPr>
        <w:tc>
          <w:tcPr>
            <w:tcW w:w="2127" w:type="dxa"/>
          </w:tcPr>
          <w:p w:rsidR="00B60088" w:rsidRDefault="000233E3">
            <w:pPr>
              <w:pStyle w:val="TableParagraph"/>
              <w:ind w:left="600" w:right="430" w:hanging="144"/>
              <w:rPr>
                <w:sz w:val="28"/>
              </w:rPr>
            </w:pPr>
            <w:r>
              <w:rPr>
                <w:sz w:val="28"/>
              </w:rPr>
              <w:t>Элементы анализа</w:t>
            </w:r>
          </w:p>
          <w:p w:rsidR="00B60088" w:rsidRDefault="000233E3">
            <w:pPr>
              <w:pStyle w:val="TableParagraph"/>
              <w:spacing w:line="310" w:lineRule="exact"/>
              <w:ind w:left="422"/>
              <w:rPr>
                <w:sz w:val="28"/>
              </w:rPr>
            </w:pPr>
            <w:r>
              <w:rPr>
                <w:sz w:val="28"/>
              </w:rPr>
              <w:t>конфликта</w:t>
            </w:r>
          </w:p>
        </w:tc>
        <w:tc>
          <w:tcPr>
            <w:tcW w:w="7259" w:type="dxa"/>
          </w:tcPr>
          <w:p w:rsidR="00B60088" w:rsidRDefault="00B60088">
            <w:pPr>
              <w:pStyle w:val="TableParagraph"/>
              <w:spacing w:before="3"/>
              <w:rPr>
                <w:b/>
                <w:sz w:val="27"/>
              </w:rPr>
            </w:pPr>
          </w:p>
          <w:p w:rsidR="00B60088" w:rsidRDefault="000233E3">
            <w:pPr>
              <w:pStyle w:val="TableParagraph"/>
              <w:spacing w:before="1"/>
              <w:ind w:left="2699" w:right="2685"/>
              <w:jc w:val="center"/>
              <w:rPr>
                <w:sz w:val="28"/>
              </w:rPr>
            </w:pPr>
            <w:r>
              <w:rPr>
                <w:sz w:val="28"/>
              </w:rPr>
              <w:t>Их содержание</w:t>
            </w:r>
          </w:p>
        </w:tc>
      </w:tr>
      <w:tr w:rsidR="00B60088">
        <w:trPr>
          <w:trHeight w:val="321"/>
        </w:trPr>
        <w:tc>
          <w:tcPr>
            <w:tcW w:w="2127" w:type="dxa"/>
          </w:tcPr>
          <w:p w:rsidR="00B60088" w:rsidRDefault="000233E3">
            <w:pPr>
              <w:pStyle w:val="TableParagraph"/>
              <w:spacing w:line="301" w:lineRule="exact"/>
              <w:ind w:left="95" w:right="88"/>
              <w:jc w:val="center"/>
              <w:rPr>
                <w:sz w:val="28"/>
              </w:rPr>
            </w:pPr>
            <w:r>
              <w:rPr>
                <w:sz w:val="28"/>
              </w:rPr>
              <w:t>КТО?</w:t>
            </w:r>
          </w:p>
        </w:tc>
        <w:tc>
          <w:tcPr>
            <w:tcW w:w="7259" w:type="dxa"/>
          </w:tcPr>
          <w:p w:rsidR="00B60088" w:rsidRDefault="00B60088">
            <w:pPr>
              <w:pStyle w:val="TableParagraph"/>
              <w:rPr>
                <w:sz w:val="24"/>
              </w:rPr>
            </w:pPr>
          </w:p>
        </w:tc>
      </w:tr>
      <w:tr w:rsidR="00B60088">
        <w:trPr>
          <w:trHeight w:val="321"/>
        </w:trPr>
        <w:tc>
          <w:tcPr>
            <w:tcW w:w="2127" w:type="dxa"/>
          </w:tcPr>
          <w:p w:rsidR="00B60088" w:rsidRDefault="000233E3">
            <w:pPr>
              <w:pStyle w:val="TableParagraph"/>
              <w:spacing w:line="301" w:lineRule="exact"/>
              <w:ind w:left="95" w:right="87"/>
              <w:jc w:val="center"/>
              <w:rPr>
                <w:sz w:val="28"/>
              </w:rPr>
            </w:pPr>
            <w:r>
              <w:rPr>
                <w:sz w:val="28"/>
              </w:rPr>
              <w:t>ИЗ-ЗА ЧЕГО?</w:t>
            </w:r>
          </w:p>
        </w:tc>
        <w:tc>
          <w:tcPr>
            <w:tcW w:w="7259" w:type="dxa"/>
          </w:tcPr>
          <w:p w:rsidR="00B60088" w:rsidRDefault="00B60088">
            <w:pPr>
              <w:pStyle w:val="TableParagraph"/>
              <w:rPr>
                <w:sz w:val="24"/>
              </w:rPr>
            </w:pPr>
          </w:p>
        </w:tc>
      </w:tr>
      <w:tr w:rsidR="00B60088">
        <w:trPr>
          <w:trHeight w:val="645"/>
        </w:trPr>
        <w:tc>
          <w:tcPr>
            <w:tcW w:w="2127" w:type="dxa"/>
          </w:tcPr>
          <w:p w:rsidR="00B60088" w:rsidRDefault="000233E3">
            <w:pPr>
              <w:pStyle w:val="TableParagraph"/>
              <w:spacing w:line="315" w:lineRule="exact"/>
              <w:ind w:left="93" w:right="89"/>
              <w:jc w:val="center"/>
              <w:rPr>
                <w:sz w:val="28"/>
              </w:rPr>
            </w:pPr>
            <w:r>
              <w:rPr>
                <w:sz w:val="28"/>
              </w:rPr>
              <w:t>ПОЧЕМУ?</w:t>
            </w:r>
          </w:p>
          <w:p w:rsidR="00B60088" w:rsidRDefault="000233E3">
            <w:pPr>
              <w:pStyle w:val="TableParagraph"/>
              <w:spacing w:before="2" w:line="308" w:lineRule="exact"/>
              <w:ind w:left="95" w:right="88"/>
              <w:jc w:val="center"/>
              <w:rPr>
                <w:sz w:val="28"/>
              </w:rPr>
            </w:pPr>
            <w:r>
              <w:rPr>
                <w:sz w:val="28"/>
              </w:rPr>
              <w:t>РАДИ ЧЕГО?</w:t>
            </w:r>
          </w:p>
        </w:tc>
        <w:tc>
          <w:tcPr>
            <w:tcW w:w="7259" w:type="dxa"/>
          </w:tcPr>
          <w:p w:rsidR="00B60088" w:rsidRDefault="00B60088">
            <w:pPr>
              <w:pStyle w:val="TableParagraph"/>
              <w:rPr>
                <w:sz w:val="28"/>
              </w:rPr>
            </w:pPr>
          </w:p>
        </w:tc>
      </w:tr>
      <w:tr w:rsidR="00B60088">
        <w:trPr>
          <w:trHeight w:val="1289"/>
        </w:trPr>
        <w:tc>
          <w:tcPr>
            <w:tcW w:w="2127" w:type="dxa"/>
          </w:tcPr>
          <w:p w:rsidR="00B60088" w:rsidRDefault="000233E3">
            <w:pPr>
              <w:pStyle w:val="TableParagraph"/>
              <w:ind w:left="95" w:right="84"/>
              <w:jc w:val="center"/>
              <w:rPr>
                <w:sz w:val="28"/>
              </w:rPr>
            </w:pPr>
            <w:r>
              <w:rPr>
                <w:sz w:val="28"/>
              </w:rPr>
              <w:t>В КАКИХ УСЛОВИЯХ? КОГДА? ГДЕ?</w:t>
            </w:r>
          </w:p>
        </w:tc>
        <w:tc>
          <w:tcPr>
            <w:tcW w:w="7259" w:type="dxa"/>
          </w:tcPr>
          <w:p w:rsidR="00B60088" w:rsidRDefault="00B60088">
            <w:pPr>
              <w:pStyle w:val="TableParagraph"/>
              <w:rPr>
                <w:sz w:val="28"/>
              </w:rPr>
            </w:pPr>
          </w:p>
        </w:tc>
      </w:tr>
      <w:tr w:rsidR="00B60088">
        <w:trPr>
          <w:trHeight w:val="642"/>
        </w:trPr>
        <w:tc>
          <w:tcPr>
            <w:tcW w:w="2127" w:type="dxa"/>
          </w:tcPr>
          <w:p w:rsidR="00B60088" w:rsidRDefault="000233E3">
            <w:pPr>
              <w:pStyle w:val="TableParagraph"/>
              <w:spacing w:line="315" w:lineRule="exact"/>
              <w:ind w:left="95" w:right="87"/>
              <w:jc w:val="center"/>
              <w:rPr>
                <w:sz w:val="28"/>
              </w:rPr>
            </w:pPr>
            <w:r>
              <w:rPr>
                <w:sz w:val="28"/>
              </w:rPr>
              <w:t>ЧТО</w:t>
            </w:r>
          </w:p>
          <w:p w:rsidR="00B60088" w:rsidRDefault="000233E3">
            <w:pPr>
              <w:pStyle w:val="TableParagraph"/>
              <w:spacing w:line="308" w:lineRule="exact"/>
              <w:ind w:left="95" w:right="88"/>
              <w:jc w:val="center"/>
              <w:rPr>
                <w:sz w:val="28"/>
              </w:rPr>
            </w:pPr>
            <w:r>
              <w:rPr>
                <w:sz w:val="28"/>
              </w:rPr>
              <w:t>ДЕЛАЮТ?</w:t>
            </w:r>
          </w:p>
        </w:tc>
        <w:tc>
          <w:tcPr>
            <w:tcW w:w="7259" w:type="dxa"/>
          </w:tcPr>
          <w:p w:rsidR="00B60088" w:rsidRDefault="00B60088">
            <w:pPr>
              <w:pStyle w:val="TableParagraph"/>
              <w:rPr>
                <w:sz w:val="28"/>
              </w:rPr>
            </w:pPr>
          </w:p>
        </w:tc>
      </w:tr>
      <w:tr w:rsidR="00B60088">
        <w:trPr>
          <w:trHeight w:val="642"/>
        </w:trPr>
        <w:tc>
          <w:tcPr>
            <w:tcW w:w="2127" w:type="dxa"/>
          </w:tcPr>
          <w:p w:rsidR="00B60088" w:rsidRDefault="000233E3">
            <w:pPr>
              <w:pStyle w:val="TableParagraph"/>
              <w:spacing w:line="315" w:lineRule="exact"/>
              <w:ind w:left="95" w:right="87"/>
              <w:jc w:val="center"/>
              <w:rPr>
                <w:sz w:val="28"/>
              </w:rPr>
            </w:pPr>
            <w:r>
              <w:rPr>
                <w:sz w:val="28"/>
              </w:rPr>
              <w:t>ЧТО</w:t>
            </w:r>
          </w:p>
          <w:p w:rsidR="00B60088" w:rsidRDefault="000233E3">
            <w:pPr>
              <w:pStyle w:val="TableParagraph"/>
              <w:spacing w:line="308" w:lineRule="exact"/>
              <w:ind w:left="95" w:right="89"/>
              <w:jc w:val="center"/>
              <w:rPr>
                <w:sz w:val="28"/>
              </w:rPr>
            </w:pPr>
            <w:r>
              <w:rPr>
                <w:sz w:val="28"/>
              </w:rPr>
              <w:t>ЧУВСТВУЮТ?</w:t>
            </w:r>
          </w:p>
        </w:tc>
        <w:tc>
          <w:tcPr>
            <w:tcW w:w="7259" w:type="dxa"/>
          </w:tcPr>
          <w:p w:rsidR="00B60088" w:rsidRDefault="00B60088">
            <w:pPr>
              <w:pStyle w:val="TableParagraph"/>
              <w:rPr>
                <w:sz w:val="28"/>
              </w:rPr>
            </w:pPr>
          </w:p>
        </w:tc>
      </w:tr>
      <w:tr w:rsidR="00B60088">
        <w:trPr>
          <w:trHeight w:val="645"/>
        </w:trPr>
        <w:tc>
          <w:tcPr>
            <w:tcW w:w="2127" w:type="dxa"/>
          </w:tcPr>
          <w:p w:rsidR="00B60088" w:rsidRDefault="000233E3">
            <w:pPr>
              <w:pStyle w:val="TableParagraph"/>
              <w:spacing w:line="317" w:lineRule="exact"/>
              <w:ind w:left="95" w:right="86"/>
              <w:jc w:val="center"/>
              <w:rPr>
                <w:sz w:val="28"/>
              </w:rPr>
            </w:pPr>
            <w:r>
              <w:rPr>
                <w:sz w:val="28"/>
              </w:rPr>
              <w:t>О ЧЕМ</w:t>
            </w:r>
          </w:p>
          <w:p w:rsidR="00B60088" w:rsidRDefault="000233E3">
            <w:pPr>
              <w:pStyle w:val="TableParagraph"/>
              <w:spacing w:line="308" w:lineRule="exact"/>
              <w:ind w:left="95" w:right="88"/>
              <w:jc w:val="center"/>
              <w:rPr>
                <w:sz w:val="28"/>
              </w:rPr>
            </w:pPr>
            <w:r>
              <w:rPr>
                <w:sz w:val="28"/>
              </w:rPr>
              <w:t>ДУМАЮТ?</w:t>
            </w:r>
          </w:p>
        </w:tc>
        <w:tc>
          <w:tcPr>
            <w:tcW w:w="7259" w:type="dxa"/>
          </w:tcPr>
          <w:p w:rsidR="00B60088" w:rsidRDefault="00B60088">
            <w:pPr>
              <w:pStyle w:val="TableParagraph"/>
              <w:rPr>
                <w:sz w:val="28"/>
              </w:rPr>
            </w:pPr>
          </w:p>
        </w:tc>
      </w:tr>
      <w:tr w:rsidR="00B60088">
        <w:trPr>
          <w:trHeight w:val="642"/>
        </w:trPr>
        <w:tc>
          <w:tcPr>
            <w:tcW w:w="2127" w:type="dxa"/>
          </w:tcPr>
          <w:p w:rsidR="00B60088" w:rsidRDefault="000233E3">
            <w:pPr>
              <w:pStyle w:val="TableParagraph"/>
              <w:spacing w:line="315" w:lineRule="exact"/>
              <w:ind w:left="95" w:right="85"/>
              <w:jc w:val="center"/>
              <w:rPr>
                <w:sz w:val="28"/>
              </w:rPr>
            </w:pPr>
            <w:r>
              <w:rPr>
                <w:sz w:val="28"/>
              </w:rPr>
              <w:t>КАК</w:t>
            </w:r>
          </w:p>
          <w:p w:rsidR="00B60088" w:rsidRDefault="000233E3">
            <w:pPr>
              <w:pStyle w:val="TableParagraph"/>
              <w:spacing w:line="308" w:lineRule="exact"/>
              <w:ind w:left="94" w:right="89"/>
              <w:jc w:val="center"/>
              <w:rPr>
                <w:sz w:val="28"/>
              </w:rPr>
            </w:pPr>
            <w:r>
              <w:rPr>
                <w:sz w:val="28"/>
              </w:rPr>
              <w:t>РАЗРЕШИЛИ?</w:t>
            </w:r>
          </w:p>
        </w:tc>
        <w:tc>
          <w:tcPr>
            <w:tcW w:w="7259" w:type="dxa"/>
          </w:tcPr>
          <w:p w:rsidR="00B60088" w:rsidRDefault="00B60088">
            <w:pPr>
              <w:pStyle w:val="TableParagraph"/>
              <w:rPr>
                <w:sz w:val="28"/>
              </w:rPr>
            </w:pPr>
          </w:p>
        </w:tc>
      </w:tr>
      <w:tr w:rsidR="00B60088">
        <w:trPr>
          <w:trHeight w:val="967"/>
        </w:trPr>
        <w:tc>
          <w:tcPr>
            <w:tcW w:w="2127" w:type="dxa"/>
          </w:tcPr>
          <w:p w:rsidR="00B60088" w:rsidRDefault="000233E3">
            <w:pPr>
              <w:pStyle w:val="TableParagraph"/>
              <w:spacing w:line="317" w:lineRule="exact"/>
              <w:ind w:left="95" w:right="88"/>
              <w:jc w:val="center"/>
              <w:rPr>
                <w:sz w:val="28"/>
              </w:rPr>
            </w:pPr>
            <w:r>
              <w:rPr>
                <w:sz w:val="28"/>
              </w:rPr>
              <w:t>ЧЕМ</w:t>
            </w:r>
          </w:p>
          <w:p w:rsidR="00B60088" w:rsidRDefault="000233E3">
            <w:pPr>
              <w:pStyle w:val="TableParagraph"/>
              <w:spacing w:before="4" w:line="322" w:lineRule="exact"/>
              <w:ind w:left="95" w:right="84"/>
              <w:jc w:val="center"/>
              <w:rPr>
                <w:sz w:val="28"/>
              </w:rPr>
            </w:pPr>
            <w:r>
              <w:rPr>
                <w:sz w:val="28"/>
              </w:rPr>
              <w:t>ЗАКОНЧИЛСЯ КОНФЛИКТ?</w:t>
            </w:r>
          </w:p>
        </w:tc>
        <w:tc>
          <w:tcPr>
            <w:tcW w:w="7259" w:type="dxa"/>
          </w:tcPr>
          <w:p w:rsidR="00B60088" w:rsidRDefault="00B60088">
            <w:pPr>
              <w:pStyle w:val="TableParagraph"/>
              <w:rPr>
                <w:sz w:val="28"/>
              </w:rPr>
            </w:pPr>
          </w:p>
        </w:tc>
      </w:tr>
    </w:tbl>
    <w:p w:rsidR="00B60088" w:rsidRDefault="000233E3">
      <w:pPr>
        <w:pStyle w:val="a3"/>
        <w:spacing w:before="6"/>
        <w:ind w:left="0"/>
        <w:rPr>
          <w:b/>
          <w:sz w:val="24"/>
        </w:rPr>
      </w:pPr>
      <w:r>
        <w:rPr>
          <w:noProof/>
          <w:lang w:bidi="ar-SA"/>
        </w:rPr>
        <w:drawing>
          <wp:anchor distT="0" distB="0" distL="0" distR="0" simplePos="0" relativeHeight="99" behindDoc="0" locked="0" layoutInCell="1" allowOverlap="1">
            <wp:simplePos x="0" y="0"/>
            <wp:positionH relativeFrom="page">
              <wp:posOffset>978712</wp:posOffset>
            </wp:positionH>
            <wp:positionV relativeFrom="paragraph">
              <wp:posOffset>203834</wp:posOffset>
            </wp:positionV>
            <wp:extent cx="5844308" cy="2636996"/>
            <wp:effectExtent l="0" t="0" r="0" b="0"/>
            <wp:wrapTopAndBottom/>
            <wp:docPr id="13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1.png"/>
                    <pic:cNvPicPr/>
                  </pic:nvPicPr>
                  <pic:blipFill>
                    <a:blip r:embed="rId64" cstate="print"/>
                    <a:stretch>
                      <a:fillRect/>
                    </a:stretch>
                  </pic:blipFill>
                  <pic:spPr>
                    <a:xfrm>
                      <a:off x="0" y="0"/>
                      <a:ext cx="5844308" cy="2636996"/>
                    </a:xfrm>
                    <a:prstGeom prst="rect">
                      <a:avLst/>
                    </a:prstGeom>
                  </pic:spPr>
                </pic:pic>
              </a:graphicData>
            </a:graphic>
          </wp:anchor>
        </w:drawing>
      </w:r>
    </w:p>
    <w:p w:rsidR="00B60088" w:rsidRDefault="00B60088">
      <w:pPr>
        <w:rPr>
          <w:sz w:val="24"/>
        </w:rPr>
        <w:sectPr w:rsidR="00B60088">
          <w:pgSz w:w="11910" w:h="16840"/>
          <w:pgMar w:top="1040" w:right="340" w:bottom="1520" w:left="400" w:header="0" w:footer="1252" w:gutter="0"/>
          <w:cols w:space="720"/>
        </w:sectPr>
      </w:pPr>
    </w:p>
    <w:p w:rsidR="00B60088" w:rsidRDefault="000233E3">
      <w:pPr>
        <w:pStyle w:val="a3"/>
        <w:spacing w:before="171" w:line="362" w:lineRule="auto"/>
        <w:ind w:right="224" w:firstLine="566"/>
        <w:jc w:val="both"/>
      </w:pPr>
      <w:r>
        <w:rPr>
          <w:noProof/>
          <w:lang w:bidi="ar-SA"/>
        </w:rPr>
        <w:drawing>
          <wp:anchor distT="0" distB="0" distL="0" distR="0" simplePos="0" relativeHeight="243523584" behindDoc="1" locked="0" layoutInCell="1" allowOverlap="1">
            <wp:simplePos x="0" y="0"/>
            <wp:positionH relativeFrom="page">
              <wp:posOffset>713231</wp:posOffset>
            </wp:positionH>
            <wp:positionV relativeFrom="page">
              <wp:posOffset>8485377</wp:posOffset>
            </wp:positionV>
            <wp:extent cx="6481572" cy="38100"/>
            <wp:effectExtent l="0" t="0" r="0" b="0"/>
            <wp:wrapNone/>
            <wp:docPr id="1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2.png"/>
                    <pic:cNvPicPr/>
                  </pic:nvPicPr>
                  <pic:blipFill>
                    <a:blip r:embed="rId65" cstate="print"/>
                    <a:stretch>
                      <a:fillRect/>
                    </a:stretch>
                  </pic:blipFill>
                  <pic:spPr>
                    <a:xfrm>
                      <a:off x="0" y="0"/>
                      <a:ext cx="6481572" cy="38100"/>
                    </a:xfrm>
                    <a:prstGeom prst="rect">
                      <a:avLst/>
                    </a:prstGeom>
                  </pic:spPr>
                </pic:pic>
              </a:graphicData>
            </a:graphic>
          </wp:anchor>
        </w:drawing>
      </w:r>
      <w:r>
        <w:rPr>
          <w:noProof/>
          <w:lang w:bidi="ar-SA"/>
        </w:rPr>
        <w:drawing>
          <wp:anchor distT="0" distB="0" distL="0" distR="0" simplePos="0" relativeHeight="243524608" behindDoc="1" locked="0" layoutInCell="1" allowOverlap="1">
            <wp:simplePos x="0" y="0"/>
            <wp:positionH relativeFrom="page">
              <wp:posOffset>713231</wp:posOffset>
            </wp:positionH>
            <wp:positionV relativeFrom="page">
              <wp:posOffset>8727693</wp:posOffset>
            </wp:positionV>
            <wp:extent cx="6481572" cy="38100"/>
            <wp:effectExtent l="0" t="0" r="0" b="0"/>
            <wp:wrapNone/>
            <wp:docPr id="13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2.png"/>
                    <pic:cNvPicPr/>
                  </pic:nvPicPr>
                  <pic:blipFill>
                    <a:blip r:embed="rId65" cstate="print"/>
                    <a:stretch>
                      <a:fillRect/>
                    </a:stretch>
                  </pic:blipFill>
                  <pic:spPr>
                    <a:xfrm>
                      <a:off x="0" y="0"/>
                      <a:ext cx="6481572" cy="38100"/>
                    </a:xfrm>
                    <a:prstGeom prst="rect">
                      <a:avLst/>
                    </a:prstGeom>
                  </pic:spPr>
                </pic:pic>
              </a:graphicData>
            </a:graphic>
          </wp:anchor>
        </w:drawing>
      </w:r>
      <w:r>
        <w:rPr>
          <w:noProof/>
          <w:lang w:bidi="ar-SA"/>
        </w:rPr>
        <w:drawing>
          <wp:anchor distT="0" distB="0" distL="0" distR="0" simplePos="0" relativeHeight="243525632" behindDoc="1" locked="0" layoutInCell="1" allowOverlap="1">
            <wp:simplePos x="0" y="0"/>
            <wp:positionH relativeFrom="page">
              <wp:posOffset>713231</wp:posOffset>
            </wp:positionH>
            <wp:positionV relativeFrom="page">
              <wp:posOffset>9379965</wp:posOffset>
            </wp:positionV>
            <wp:extent cx="6481572" cy="38100"/>
            <wp:effectExtent l="0" t="0" r="0" b="0"/>
            <wp:wrapNone/>
            <wp:docPr id="1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2.png"/>
                    <pic:cNvPicPr/>
                  </pic:nvPicPr>
                  <pic:blipFill>
                    <a:blip r:embed="rId65" cstate="print"/>
                    <a:stretch>
                      <a:fillRect/>
                    </a:stretch>
                  </pic:blipFill>
                  <pic:spPr>
                    <a:xfrm>
                      <a:off x="0" y="0"/>
                      <a:ext cx="6481572" cy="38100"/>
                    </a:xfrm>
                    <a:prstGeom prst="rect">
                      <a:avLst/>
                    </a:prstGeom>
                  </pic:spPr>
                </pic:pic>
              </a:graphicData>
            </a:graphic>
          </wp:anchor>
        </w:drawing>
      </w:r>
      <w:r w:rsidR="00F06E04">
        <w:pict>
          <v:group id="_x0000_s2148" style="position:absolute;left:0;text-align:left;margin-left:56.15pt;margin-top:757.65pt;width:510.85pt;height:3pt;z-index:251766784;mso-position-horizontal-relative:page;mso-position-vertical-relative:page" coordorigin="1123,15153" coordsize="10217,60">
            <v:shape id="_x0000_s2151" type="#_x0000_t75" style="position:absolute;left:1123;top:15153;width:4948;height:60">
              <v:imagedata r:id="rId66" o:title=""/>
            </v:shape>
            <v:shape id="_x0000_s2150" type="#_x0000_t75" style="position:absolute;left:6071;top:15153;width:5260;height:60">
              <v:imagedata r:id="rId67" o:title=""/>
            </v:shape>
            <v:shape id="_x0000_s2149" type="#_x0000_t75" style="position:absolute;left:11330;top:15153;width:10;height:60">
              <v:imagedata r:id="rId68" o:title=""/>
            </v:shape>
            <w10:wrap anchorx="page" anchory="page"/>
          </v:group>
        </w:pict>
      </w:r>
      <w:r>
        <w:t>Рассмотрите на основе следующей ситуации схему «события - оценка - чувства».</w:t>
      </w:r>
    </w:p>
    <w:p w:rsidR="00B60088" w:rsidRDefault="000233E3">
      <w:pPr>
        <w:spacing w:line="360" w:lineRule="auto"/>
        <w:ind w:left="732" w:right="227" w:firstLine="566"/>
        <w:jc w:val="both"/>
        <w:rPr>
          <w:i/>
          <w:sz w:val="28"/>
        </w:rPr>
      </w:pPr>
      <w:r>
        <w:rPr>
          <w:noProof/>
          <w:lang w:bidi="ar-SA"/>
        </w:rPr>
        <w:drawing>
          <wp:anchor distT="0" distB="0" distL="0" distR="0" simplePos="0" relativeHeight="243520512" behindDoc="1" locked="0" layoutInCell="1" allowOverlap="1">
            <wp:simplePos x="0" y="0"/>
            <wp:positionH relativeFrom="page">
              <wp:posOffset>716280</wp:posOffset>
            </wp:positionH>
            <wp:positionV relativeFrom="paragraph">
              <wp:posOffset>2650494</wp:posOffset>
            </wp:positionV>
            <wp:extent cx="6521196" cy="38100"/>
            <wp:effectExtent l="0" t="0" r="0" b="0"/>
            <wp:wrapNone/>
            <wp:docPr id="1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6.png"/>
                    <pic:cNvPicPr/>
                  </pic:nvPicPr>
                  <pic:blipFill>
                    <a:blip r:embed="rId69" cstate="print"/>
                    <a:stretch>
                      <a:fillRect/>
                    </a:stretch>
                  </pic:blipFill>
                  <pic:spPr>
                    <a:xfrm>
                      <a:off x="0" y="0"/>
                      <a:ext cx="6521196" cy="38100"/>
                    </a:xfrm>
                    <a:prstGeom prst="rect">
                      <a:avLst/>
                    </a:prstGeom>
                  </pic:spPr>
                </pic:pic>
              </a:graphicData>
            </a:graphic>
          </wp:anchor>
        </w:drawing>
      </w:r>
      <w:r>
        <w:rPr>
          <w:noProof/>
          <w:lang w:bidi="ar-SA"/>
        </w:rPr>
        <w:drawing>
          <wp:anchor distT="0" distB="0" distL="0" distR="0" simplePos="0" relativeHeight="243521536" behindDoc="1" locked="0" layoutInCell="1" allowOverlap="1">
            <wp:simplePos x="0" y="0"/>
            <wp:positionH relativeFrom="page">
              <wp:posOffset>716280</wp:posOffset>
            </wp:positionH>
            <wp:positionV relativeFrom="paragraph">
              <wp:posOffset>3145794</wp:posOffset>
            </wp:positionV>
            <wp:extent cx="6483096" cy="38100"/>
            <wp:effectExtent l="0" t="0" r="0" b="0"/>
            <wp:wrapNone/>
            <wp:docPr id="14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7.png"/>
                    <pic:cNvPicPr/>
                  </pic:nvPicPr>
                  <pic:blipFill>
                    <a:blip r:embed="rId70" cstate="print"/>
                    <a:stretch>
                      <a:fillRect/>
                    </a:stretch>
                  </pic:blipFill>
                  <pic:spPr>
                    <a:xfrm>
                      <a:off x="0" y="0"/>
                      <a:ext cx="6483096" cy="38100"/>
                    </a:xfrm>
                    <a:prstGeom prst="rect">
                      <a:avLst/>
                    </a:prstGeom>
                  </pic:spPr>
                </pic:pic>
              </a:graphicData>
            </a:graphic>
          </wp:anchor>
        </w:drawing>
      </w:r>
      <w:r>
        <w:rPr>
          <w:noProof/>
          <w:lang w:bidi="ar-SA"/>
        </w:rPr>
        <w:drawing>
          <wp:anchor distT="0" distB="0" distL="0" distR="0" simplePos="0" relativeHeight="243527680" behindDoc="1" locked="0" layoutInCell="1" allowOverlap="1">
            <wp:simplePos x="0" y="0"/>
            <wp:positionH relativeFrom="page">
              <wp:posOffset>724250</wp:posOffset>
            </wp:positionH>
            <wp:positionV relativeFrom="paragraph">
              <wp:posOffset>2298831</wp:posOffset>
            </wp:positionV>
            <wp:extent cx="360584" cy="307181"/>
            <wp:effectExtent l="0" t="0" r="0" b="0"/>
            <wp:wrapNone/>
            <wp:docPr id="1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jpeg"/>
                    <pic:cNvPicPr/>
                  </pic:nvPicPr>
                  <pic:blipFill>
                    <a:blip r:embed="rId18" cstate="print"/>
                    <a:stretch>
                      <a:fillRect/>
                    </a:stretch>
                  </pic:blipFill>
                  <pic:spPr>
                    <a:xfrm>
                      <a:off x="0" y="0"/>
                      <a:ext cx="360584" cy="307181"/>
                    </a:xfrm>
                    <a:prstGeom prst="rect">
                      <a:avLst/>
                    </a:prstGeom>
                  </pic:spPr>
                </pic:pic>
              </a:graphicData>
            </a:graphic>
          </wp:anchor>
        </w:drawing>
      </w:r>
      <w:r>
        <w:rPr>
          <w:i/>
          <w:sz w:val="28"/>
        </w:rPr>
        <w:t>«Ваня, мой друг, после возвращения с больничного взял у меня тетрадь с заданиями по алгебре. Обещал ее вернуть на следующий день. На следующий день он ее забыл, в школу не принес. А учительница алгебры собирала тетради на проверку в этот день. Моей тетради не было. Мне она поставила двойку. Обидно, я ведь сделал задание, а учительница мен не верит. Хотел ему помочь. А он меня подвел в конце четверти. Не понимаю, как можно было забыть. Как я теперь буду исправлять</w:t>
      </w:r>
      <w:r>
        <w:rPr>
          <w:i/>
          <w:spacing w:val="-2"/>
          <w:sz w:val="28"/>
        </w:rPr>
        <w:t xml:space="preserve"> </w:t>
      </w:r>
      <w:r>
        <w:rPr>
          <w:i/>
          <w:sz w:val="28"/>
        </w:rPr>
        <w:t>оценку?»</w:t>
      </w:r>
    </w:p>
    <w:p w:rsidR="00B60088" w:rsidRDefault="00B60088">
      <w:pPr>
        <w:pStyle w:val="a3"/>
        <w:ind w:left="0"/>
        <w:rPr>
          <w:i/>
          <w:sz w:val="20"/>
        </w:rPr>
      </w:pPr>
    </w:p>
    <w:p w:rsidR="00B60088" w:rsidRDefault="00B60088">
      <w:pPr>
        <w:pStyle w:val="a3"/>
        <w:spacing w:before="10"/>
        <w:ind w:left="0"/>
        <w:rPr>
          <w:i/>
          <w:sz w:val="19"/>
        </w:rPr>
      </w:pPr>
    </w:p>
    <w:tbl>
      <w:tblPr>
        <w:tblStyle w:val="TableNormal"/>
        <w:tblW w:w="0" w:type="auto"/>
        <w:tblInd w:w="740" w:type="dxa"/>
        <w:tblLayout w:type="fixed"/>
        <w:tblLook w:val="01E0"/>
      </w:tblPr>
      <w:tblGrid>
        <w:gridCol w:w="2785"/>
        <w:gridCol w:w="3401"/>
        <w:gridCol w:w="4023"/>
      </w:tblGrid>
      <w:tr w:rsidR="00B60088">
        <w:trPr>
          <w:trHeight w:val="389"/>
        </w:trPr>
        <w:tc>
          <w:tcPr>
            <w:tcW w:w="2785" w:type="dxa"/>
          </w:tcPr>
          <w:p w:rsidR="00B60088" w:rsidRDefault="000233E3">
            <w:pPr>
              <w:pStyle w:val="TableParagraph"/>
              <w:spacing w:line="311" w:lineRule="exact"/>
              <w:ind w:left="574"/>
              <w:rPr>
                <w:sz w:val="28"/>
              </w:rPr>
            </w:pPr>
            <w:r>
              <w:rPr>
                <w:color w:val="808080"/>
                <w:sz w:val="28"/>
              </w:rPr>
              <w:t>Ситуация</w:t>
            </w:r>
          </w:p>
        </w:tc>
        <w:tc>
          <w:tcPr>
            <w:tcW w:w="3401" w:type="dxa"/>
          </w:tcPr>
          <w:p w:rsidR="00B60088" w:rsidRDefault="00B60088">
            <w:pPr>
              <w:pStyle w:val="TableParagraph"/>
              <w:rPr>
                <w:sz w:val="28"/>
              </w:rPr>
            </w:pPr>
          </w:p>
        </w:tc>
        <w:tc>
          <w:tcPr>
            <w:tcW w:w="4023" w:type="dxa"/>
          </w:tcPr>
          <w:p w:rsidR="00B60088" w:rsidRDefault="00B60088">
            <w:pPr>
              <w:pStyle w:val="TableParagraph"/>
              <w:rPr>
                <w:sz w:val="28"/>
              </w:rPr>
            </w:pPr>
          </w:p>
        </w:tc>
      </w:tr>
      <w:tr w:rsidR="00B60088">
        <w:trPr>
          <w:trHeight w:val="3681"/>
        </w:trPr>
        <w:tc>
          <w:tcPr>
            <w:tcW w:w="2785" w:type="dxa"/>
            <w:tcBorders>
              <w:left w:val="dotted" w:sz="4" w:space="0" w:color="000000"/>
              <w:bottom w:val="dotted" w:sz="4" w:space="0" w:color="000000"/>
              <w:right w:val="dotted" w:sz="4" w:space="0" w:color="000000"/>
            </w:tcBorders>
          </w:tcPr>
          <w:p w:rsidR="00B60088" w:rsidRDefault="000233E3">
            <w:pPr>
              <w:pStyle w:val="TableParagraph"/>
              <w:spacing w:line="315" w:lineRule="exact"/>
              <w:ind w:left="360"/>
              <w:rPr>
                <w:sz w:val="28"/>
              </w:rPr>
            </w:pPr>
            <w:r>
              <w:rPr>
                <w:sz w:val="28"/>
              </w:rPr>
              <w:t>События (факты)</w:t>
            </w:r>
          </w:p>
        </w:tc>
        <w:tc>
          <w:tcPr>
            <w:tcW w:w="3401" w:type="dxa"/>
            <w:tcBorders>
              <w:left w:val="dotted" w:sz="4" w:space="0" w:color="000000"/>
              <w:bottom w:val="dotted" w:sz="4" w:space="0" w:color="000000"/>
              <w:right w:val="dotted" w:sz="4" w:space="0" w:color="000000"/>
            </w:tcBorders>
          </w:tcPr>
          <w:p w:rsidR="00B60088" w:rsidRDefault="000233E3">
            <w:pPr>
              <w:pStyle w:val="TableParagraph"/>
              <w:spacing w:line="242" w:lineRule="auto"/>
              <w:ind w:left="767" w:right="722" w:hanging="17"/>
              <w:rPr>
                <w:sz w:val="28"/>
              </w:rPr>
            </w:pPr>
            <w:r>
              <w:rPr>
                <w:sz w:val="28"/>
              </w:rPr>
              <w:t>Оценка (мысли, интерпретация)</w:t>
            </w:r>
          </w:p>
        </w:tc>
        <w:tc>
          <w:tcPr>
            <w:tcW w:w="4023" w:type="dxa"/>
            <w:tcBorders>
              <w:left w:val="dotted" w:sz="4" w:space="0" w:color="000000"/>
              <w:bottom w:val="dotted" w:sz="4" w:space="0" w:color="000000"/>
              <w:right w:val="dotted" w:sz="4" w:space="0" w:color="000000"/>
            </w:tcBorders>
          </w:tcPr>
          <w:p w:rsidR="00B60088" w:rsidRDefault="000233E3">
            <w:pPr>
              <w:pStyle w:val="TableParagraph"/>
              <w:spacing w:line="315" w:lineRule="exact"/>
              <w:ind w:left="110"/>
              <w:rPr>
                <w:sz w:val="28"/>
              </w:rPr>
            </w:pPr>
            <w:r>
              <w:rPr>
                <w:sz w:val="28"/>
              </w:rPr>
              <w:t>Чувства (эмоции, переживания)</w:t>
            </w:r>
          </w:p>
        </w:tc>
      </w:tr>
    </w:tbl>
    <w:p w:rsidR="00B60088" w:rsidRDefault="00B60088">
      <w:pPr>
        <w:pStyle w:val="a3"/>
        <w:spacing w:before="8"/>
        <w:ind w:left="0"/>
        <w:rPr>
          <w:i/>
          <w:sz w:val="27"/>
        </w:rPr>
      </w:pPr>
    </w:p>
    <w:p w:rsidR="00B60088" w:rsidRDefault="000233E3">
      <w:pPr>
        <w:pStyle w:val="Heading2"/>
        <w:spacing w:before="1"/>
        <w:jc w:val="left"/>
      </w:pPr>
      <w:r>
        <w:rPr>
          <w:noProof/>
          <w:lang w:bidi="ar-SA"/>
        </w:rPr>
        <w:drawing>
          <wp:anchor distT="0" distB="0" distL="0" distR="0" simplePos="0" relativeHeight="251762688" behindDoc="0" locked="0" layoutInCell="1" allowOverlap="1">
            <wp:simplePos x="0" y="0"/>
            <wp:positionH relativeFrom="page">
              <wp:posOffset>713231</wp:posOffset>
            </wp:positionH>
            <wp:positionV relativeFrom="paragraph">
              <wp:posOffset>346472</wp:posOffset>
            </wp:positionV>
            <wp:extent cx="6489831" cy="38100"/>
            <wp:effectExtent l="0" t="0" r="0" b="0"/>
            <wp:wrapNone/>
            <wp:docPr id="1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7.png"/>
                    <pic:cNvPicPr/>
                  </pic:nvPicPr>
                  <pic:blipFill>
                    <a:blip r:embed="rId38" cstate="print"/>
                    <a:stretch>
                      <a:fillRect/>
                    </a:stretch>
                  </pic:blipFill>
                  <pic:spPr>
                    <a:xfrm>
                      <a:off x="0" y="0"/>
                      <a:ext cx="6489831" cy="38100"/>
                    </a:xfrm>
                    <a:prstGeom prst="rect">
                      <a:avLst/>
                    </a:prstGeom>
                  </pic:spPr>
                </pic:pic>
              </a:graphicData>
            </a:graphic>
          </wp:anchor>
        </w:drawing>
      </w:r>
      <w:r>
        <w:t>Упражнение «Отражение чувств»</w:t>
      </w:r>
    </w:p>
    <w:p w:rsidR="00B60088" w:rsidRDefault="00B60088">
      <w:pPr>
        <w:pStyle w:val="a3"/>
        <w:spacing w:before="6"/>
        <w:ind w:left="0"/>
        <w:rPr>
          <w:b/>
          <w:sz w:val="24"/>
        </w:rPr>
      </w:pPr>
    </w:p>
    <w:tbl>
      <w:tblPr>
        <w:tblStyle w:val="TableNormal"/>
        <w:tblW w:w="0" w:type="auto"/>
        <w:tblInd w:w="733" w:type="dxa"/>
        <w:tblLayout w:type="fixed"/>
        <w:tblLook w:val="01E0"/>
      </w:tblPr>
      <w:tblGrid>
        <w:gridCol w:w="4948"/>
        <w:gridCol w:w="5260"/>
      </w:tblGrid>
      <w:tr w:rsidR="00B60088">
        <w:trPr>
          <w:trHeight w:val="1056"/>
        </w:trPr>
        <w:tc>
          <w:tcPr>
            <w:tcW w:w="10208" w:type="dxa"/>
            <w:gridSpan w:val="2"/>
            <w:tcBorders>
              <w:left w:val="dotted" w:sz="4" w:space="0" w:color="000000"/>
              <w:right w:val="dotted" w:sz="4" w:space="0" w:color="000000"/>
            </w:tcBorders>
          </w:tcPr>
          <w:p w:rsidR="00B60088" w:rsidRDefault="000233E3">
            <w:pPr>
              <w:pStyle w:val="TableParagraph"/>
              <w:spacing w:before="79" w:line="160" w:lineRule="auto"/>
              <w:ind w:left="12" w:firstLine="743"/>
              <w:rPr>
                <w:sz w:val="28"/>
              </w:rPr>
            </w:pPr>
            <w:r>
              <w:rPr>
                <w:color w:val="808080"/>
                <w:sz w:val="28"/>
              </w:rPr>
              <w:t>Выпишите интересы и позиции сторон в данном конфликте в</w:t>
            </w:r>
            <w:r>
              <w:rPr>
                <w:color w:val="808080"/>
                <w:spacing w:val="-25"/>
                <w:sz w:val="28"/>
              </w:rPr>
              <w:t xml:space="preserve"> </w:t>
            </w:r>
            <w:r>
              <w:rPr>
                <w:color w:val="808080"/>
                <w:sz w:val="28"/>
              </w:rPr>
              <w:t>виде</w:t>
            </w:r>
            <w:r>
              <w:rPr>
                <w:color w:val="808080"/>
                <w:spacing w:val="-3"/>
                <w:sz w:val="28"/>
              </w:rPr>
              <w:t xml:space="preserve"> </w:t>
            </w:r>
            <w:r>
              <w:rPr>
                <w:color w:val="808080"/>
                <w:sz w:val="28"/>
              </w:rPr>
              <w:t xml:space="preserve">следующей </w:t>
            </w:r>
            <w:r>
              <w:rPr>
                <w:noProof/>
                <w:color w:val="808080"/>
                <w:position w:val="-5"/>
                <w:sz w:val="28"/>
                <w:lang w:bidi="ar-SA"/>
              </w:rPr>
              <w:drawing>
                <wp:inline distT="0" distB="0" distL="0" distR="0">
                  <wp:extent cx="357789" cy="304800"/>
                  <wp:effectExtent l="0" t="0" r="0" b="0"/>
                  <wp:docPr id="1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jpeg"/>
                          <pic:cNvPicPr/>
                        </pic:nvPicPr>
                        <pic:blipFill>
                          <a:blip r:embed="rId18" cstate="print"/>
                          <a:stretch>
                            <a:fillRect/>
                          </a:stretch>
                        </pic:blipFill>
                        <pic:spPr>
                          <a:xfrm>
                            <a:off x="0" y="0"/>
                            <a:ext cx="357789" cy="304800"/>
                          </a:xfrm>
                          <a:prstGeom prst="rect">
                            <a:avLst/>
                          </a:prstGeom>
                        </pic:spPr>
                      </pic:pic>
                    </a:graphicData>
                  </a:graphic>
                </wp:inline>
              </w:drawing>
            </w:r>
            <w:r>
              <w:rPr>
                <w:color w:val="808080"/>
                <w:sz w:val="28"/>
              </w:rPr>
              <w:t xml:space="preserve">  </w:t>
            </w:r>
            <w:r>
              <w:rPr>
                <w:color w:val="808080"/>
                <w:spacing w:val="-31"/>
                <w:sz w:val="28"/>
              </w:rPr>
              <w:t xml:space="preserve"> </w:t>
            </w:r>
            <w:r>
              <w:rPr>
                <w:color w:val="808080"/>
                <w:sz w:val="28"/>
              </w:rPr>
              <w:t>таблицы:</w:t>
            </w:r>
          </w:p>
          <w:p w:rsidR="00B60088" w:rsidRDefault="00B60088">
            <w:pPr>
              <w:pStyle w:val="TableParagraph"/>
              <w:rPr>
                <w:b/>
                <w:sz w:val="20"/>
              </w:rPr>
            </w:pPr>
          </w:p>
          <w:p w:rsidR="00B60088" w:rsidRDefault="00B60088">
            <w:pPr>
              <w:pStyle w:val="TableParagraph"/>
              <w:rPr>
                <w:b/>
                <w:sz w:val="13"/>
              </w:rPr>
            </w:pPr>
          </w:p>
          <w:p w:rsidR="00B60088" w:rsidRDefault="000233E3">
            <w:pPr>
              <w:pStyle w:val="TableParagraph"/>
              <w:spacing w:line="60" w:lineRule="exact"/>
              <w:ind w:left="-5" w:right="-58"/>
              <w:rPr>
                <w:sz w:val="6"/>
              </w:rPr>
            </w:pPr>
            <w:r>
              <w:rPr>
                <w:noProof/>
                <w:sz w:val="6"/>
                <w:lang w:bidi="ar-SA"/>
              </w:rPr>
              <w:drawing>
                <wp:inline distT="0" distB="0" distL="0" distR="0">
                  <wp:extent cx="6481572" cy="38100"/>
                  <wp:effectExtent l="0" t="0" r="0" b="0"/>
                  <wp:docPr id="14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2.png"/>
                          <pic:cNvPicPr/>
                        </pic:nvPicPr>
                        <pic:blipFill>
                          <a:blip r:embed="rId65" cstate="print"/>
                          <a:stretch>
                            <a:fillRect/>
                          </a:stretch>
                        </pic:blipFill>
                        <pic:spPr>
                          <a:xfrm>
                            <a:off x="0" y="0"/>
                            <a:ext cx="6481572" cy="38100"/>
                          </a:xfrm>
                          <a:prstGeom prst="rect">
                            <a:avLst/>
                          </a:prstGeom>
                        </pic:spPr>
                      </pic:pic>
                    </a:graphicData>
                  </a:graphic>
                </wp:inline>
              </w:drawing>
            </w:r>
          </w:p>
        </w:tc>
      </w:tr>
      <w:tr w:rsidR="00B60088">
        <w:trPr>
          <w:trHeight w:val="649"/>
        </w:trPr>
        <w:tc>
          <w:tcPr>
            <w:tcW w:w="4948" w:type="dxa"/>
            <w:tcBorders>
              <w:left w:val="dotted" w:sz="4" w:space="0" w:color="000000"/>
              <w:right w:val="dotted" w:sz="4" w:space="0" w:color="000000"/>
            </w:tcBorders>
          </w:tcPr>
          <w:p w:rsidR="00B60088" w:rsidRDefault="000233E3">
            <w:pPr>
              <w:pStyle w:val="TableParagraph"/>
              <w:spacing w:before="192"/>
              <w:ind w:left="269"/>
              <w:rPr>
                <w:sz w:val="28"/>
              </w:rPr>
            </w:pPr>
            <w:r>
              <w:rPr>
                <w:sz w:val="28"/>
              </w:rPr>
              <w:t>Высказывание участников медиации</w:t>
            </w:r>
          </w:p>
        </w:tc>
        <w:tc>
          <w:tcPr>
            <w:tcW w:w="5260" w:type="dxa"/>
            <w:tcBorders>
              <w:left w:val="dotted" w:sz="4" w:space="0" w:color="000000"/>
              <w:right w:val="dotted" w:sz="4" w:space="0" w:color="000000"/>
            </w:tcBorders>
          </w:tcPr>
          <w:p w:rsidR="00B60088" w:rsidRDefault="000233E3">
            <w:pPr>
              <w:pStyle w:val="TableParagraph"/>
              <w:spacing w:before="192"/>
              <w:ind w:left="311"/>
              <w:rPr>
                <w:sz w:val="28"/>
              </w:rPr>
            </w:pPr>
            <w:r>
              <w:rPr>
                <w:sz w:val="28"/>
              </w:rPr>
              <w:t>Возможные эмоциональные состояния</w:t>
            </w:r>
          </w:p>
        </w:tc>
      </w:tr>
      <w:tr w:rsidR="00B60088">
        <w:trPr>
          <w:trHeight w:val="481"/>
        </w:trPr>
        <w:tc>
          <w:tcPr>
            <w:tcW w:w="4948" w:type="dxa"/>
            <w:tcBorders>
              <w:left w:val="dotted" w:sz="4" w:space="0" w:color="000000"/>
              <w:right w:val="dotted" w:sz="4" w:space="0" w:color="000000"/>
            </w:tcBorders>
          </w:tcPr>
          <w:p w:rsidR="00B60088" w:rsidRDefault="000233E3">
            <w:pPr>
              <w:pStyle w:val="TableParagraph"/>
              <w:spacing w:before="123"/>
              <w:ind w:left="4"/>
              <w:rPr>
                <w:sz w:val="28"/>
              </w:rPr>
            </w:pPr>
            <w:r>
              <w:rPr>
                <w:sz w:val="28"/>
              </w:rPr>
              <w:t>«Может быть, я сделала что-то не так?»</w:t>
            </w:r>
          </w:p>
        </w:tc>
        <w:tc>
          <w:tcPr>
            <w:tcW w:w="5260" w:type="dxa"/>
            <w:tcBorders>
              <w:left w:val="dotted" w:sz="4" w:space="0" w:color="000000"/>
              <w:right w:val="dotted" w:sz="4" w:space="0" w:color="000000"/>
            </w:tcBorders>
          </w:tcPr>
          <w:p w:rsidR="00B60088" w:rsidRDefault="00B60088">
            <w:pPr>
              <w:pStyle w:val="TableParagraph"/>
              <w:rPr>
                <w:sz w:val="28"/>
              </w:rPr>
            </w:pPr>
          </w:p>
        </w:tc>
      </w:tr>
      <w:tr w:rsidR="00B60088">
        <w:trPr>
          <w:trHeight w:val="1027"/>
        </w:trPr>
        <w:tc>
          <w:tcPr>
            <w:tcW w:w="4948" w:type="dxa"/>
            <w:tcBorders>
              <w:left w:val="dotted" w:sz="4" w:space="0" w:color="000000"/>
              <w:right w:val="dotted" w:sz="4" w:space="0" w:color="000000"/>
            </w:tcBorders>
          </w:tcPr>
          <w:p w:rsidR="00B60088" w:rsidRDefault="000233E3">
            <w:pPr>
              <w:pStyle w:val="TableParagraph"/>
              <w:spacing w:before="24"/>
              <w:ind w:left="4"/>
              <w:jc w:val="both"/>
              <w:rPr>
                <w:sz w:val="28"/>
              </w:rPr>
            </w:pPr>
            <w:r>
              <w:rPr>
                <w:sz w:val="28"/>
              </w:rPr>
              <w:t>«Я ей пытался объяснить, что ни в чем не виноват, а она как набросилась, как давай орать, ну я и не</w:t>
            </w:r>
            <w:r>
              <w:rPr>
                <w:spacing w:val="-6"/>
                <w:sz w:val="28"/>
              </w:rPr>
              <w:t xml:space="preserve"> </w:t>
            </w:r>
            <w:r>
              <w:rPr>
                <w:sz w:val="28"/>
              </w:rPr>
              <w:t>выдержал»</w:t>
            </w:r>
          </w:p>
        </w:tc>
        <w:tc>
          <w:tcPr>
            <w:tcW w:w="5260" w:type="dxa"/>
            <w:tcBorders>
              <w:left w:val="dotted" w:sz="4" w:space="0" w:color="000000"/>
              <w:right w:val="dotted" w:sz="4" w:space="0" w:color="000000"/>
            </w:tcBorders>
          </w:tcPr>
          <w:p w:rsidR="00B60088" w:rsidRDefault="00B60088">
            <w:pPr>
              <w:pStyle w:val="TableParagraph"/>
              <w:rPr>
                <w:sz w:val="28"/>
              </w:rPr>
            </w:pPr>
          </w:p>
        </w:tc>
      </w:tr>
      <w:tr w:rsidR="00B60088">
        <w:trPr>
          <w:trHeight w:val="352"/>
        </w:trPr>
        <w:tc>
          <w:tcPr>
            <w:tcW w:w="4948" w:type="dxa"/>
            <w:tcBorders>
              <w:left w:val="dotted" w:sz="4" w:space="0" w:color="000000"/>
              <w:right w:val="dotted" w:sz="4" w:space="0" w:color="000000"/>
            </w:tcBorders>
          </w:tcPr>
          <w:p w:rsidR="00B60088" w:rsidRDefault="000233E3">
            <w:pPr>
              <w:pStyle w:val="TableParagraph"/>
              <w:tabs>
                <w:tab w:val="left" w:pos="1203"/>
                <w:tab w:val="left" w:pos="1554"/>
                <w:tab w:val="left" w:pos="2306"/>
                <w:tab w:val="left" w:pos="2860"/>
                <w:tab w:val="left" w:pos="3651"/>
                <w:tab w:val="left" w:pos="4663"/>
              </w:tabs>
              <w:spacing w:before="24" w:line="309" w:lineRule="exact"/>
              <w:ind w:left="4"/>
              <w:rPr>
                <w:sz w:val="28"/>
              </w:rPr>
            </w:pPr>
            <w:r>
              <w:rPr>
                <w:sz w:val="28"/>
              </w:rPr>
              <w:t>«Теперь</w:t>
            </w:r>
            <w:r>
              <w:rPr>
                <w:sz w:val="28"/>
              </w:rPr>
              <w:tab/>
              <w:t>я</w:t>
            </w:r>
            <w:r>
              <w:rPr>
                <w:sz w:val="28"/>
              </w:rPr>
              <w:tab/>
              <w:t>хотя</w:t>
            </w:r>
            <w:r>
              <w:rPr>
                <w:sz w:val="28"/>
              </w:rPr>
              <w:tab/>
              <w:t>бы</w:t>
            </w:r>
            <w:r>
              <w:rPr>
                <w:sz w:val="28"/>
              </w:rPr>
              <w:tab/>
              <w:t>могу</w:t>
            </w:r>
            <w:r>
              <w:rPr>
                <w:sz w:val="28"/>
              </w:rPr>
              <w:tab/>
              <w:t>сидеть</w:t>
            </w:r>
            <w:r>
              <w:rPr>
                <w:sz w:val="28"/>
              </w:rPr>
              <w:tab/>
            </w:r>
            <w:r>
              <w:rPr>
                <w:spacing w:val="-10"/>
                <w:sz w:val="28"/>
              </w:rPr>
              <w:t>на</w:t>
            </w:r>
          </w:p>
        </w:tc>
        <w:tc>
          <w:tcPr>
            <w:tcW w:w="5260" w:type="dxa"/>
            <w:tcBorders>
              <w:left w:val="dotted" w:sz="4" w:space="0" w:color="000000"/>
              <w:right w:val="dotted" w:sz="4" w:space="0" w:color="000000"/>
            </w:tcBorders>
          </w:tcPr>
          <w:p w:rsidR="00B60088" w:rsidRDefault="00B60088">
            <w:pPr>
              <w:pStyle w:val="TableParagraph"/>
              <w:rPr>
                <w:sz w:val="26"/>
              </w:rPr>
            </w:pPr>
          </w:p>
        </w:tc>
      </w:tr>
    </w:tbl>
    <w:p w:rsidR="00B60088" w:rsidRDefault="00B60088">
      <w:pPr>
        <w:rPr>
          <w:sz w:val="26"/>
        </w:rPr>
        <w:sectPr w:rsidR="00B60088">
          <w:pgSz w:w="11910" w:h="16840"/>
          <w:pgMar w:top="1580" w:right="340" w:bottom="1520" w:left="400" w:header="0" w:footer="1252" w:gutter="0"/>
          <w:cols w:space="720"/>
        </w:sectPr>
      </w:pPr>
    </w:p>
    <w:p w:rsidR="00B60088" w:rsidRDefault="00B60088">
      <w:pPr>
        <w:pStyle w:val="a3"/>
        <w:spacing w:before="8"/>
        <w:ind w:left="0"/>
        <w:rPr>
          <w:b/>
          <w:sz w:val="4"/>
        </w:rPr>
      </w:pPr>
    </w:p>
    <w:tbl>
      <w:tblPr>
        <w:tblStyle w:val="TableNormal"/>
        <w:tblW w:w="0" w:type="auto"/>
        <w:tblInd w:w="733" w:type="dxa"/>
        <w:tblLayout w:type="fixed"/>
        <w:tblLook w:val="01E0"/>
      </w:tblPr>
      <w:tblGrid>
        <w:gridCol w:w="4948"/>
      </w:tblGrid>
      <w:tr w:rsidR="00B60088">
        <w:trPr>
          <w:trHeight w:val="674"/>
        </w:trPr>
        <w:tc>
          <w:tcPr>
            <w:tcW w:w="4948" w:type="dxa"/>
            <w:tcBorders>
              <w:left w:val="dotted" w:sz="4" w:space="0" w:color="000000"/>
              <w:right w:val="dotted" w:sz="4" w:space="0" w:color="000000"/>
            </w:tcBorders>
          </w:tcPr>
          <w:p w:rsidR="00B60088" w:rsidRDefault="000233E3">
            <w:pPr>
              <w:pStyle w:val="TableParagraph"/>
              <w:spacing w:line="242" w:lineRule="auto"/>
              <w:ind w:left="4"/>
              <w:rPr>
                <w:sz w:val="28"/>
              </w:rPr>
            </w:pPr>
            <w:r>
              <w:rPr>
                <w:sz w:val="28"/>
              </w:rPr>
              <w:t>уроках. Пусть не разговаривают, зато не обзываются»</w:t>
            </w:r>
          </w:p>
        </w:tc>
      </w:tr>
      <w:tr w:rsidR="00B60088">
        <w:trPr>
          <w:trHeight w:val="703"/>
        </w:trPr>
        <w:tc>
          <w:tcPr>
            <w:tcW w:w="4948" w:type="dxa"/>
            <w:tcBorders>
              <w:left w:val="dotted" w:sz="4" w:space="0" w:color="000000"/>
              <w:right w:val="dotted" w:sz="4" w:space="0" w:color="000000"/>
            </w:tcBorders>
          </w:tcPr>
          <w:p w:rsidR="00B60088" w:rsidRDefault="000233E3">
            <w:pPr>
              <w:pStyle w:val="TableParagraph"/>
              <w:spacing w:before="24"/>
              <w:ind w:left="4"/>
              <w:rPr>
                <w:sz w:val="28"/>
              </w:rPr>
            </w:pPr>
            <w:r>
              <w:rPr>
                <w:sz w:val="28"/>
              </w:rPr>
              <w:t>«Как она могла так поступить со мной, мы же были</w:t>
            </w:r>
            <w:r>
              <w:rPr>
                <w:spacing w:val="-3"/>
                <w:sz w:val="28"/>
              </w:rPr>
              <w:t xml:space="preserve"> </w:t>
            </w:r>
            <w:r>
              <w:rPr>
                <w:sz w:val="28"/>
              </w:rPr>
              <w:t>подругами»</w:t>
            </w:r>
          </w:p>
        </w:tc>
      </w:tr>
      <w:tr w:rsidR="00B60088">
        <w:trPr>
          <w:trHeight w:val="703"/>
        </w:trPr>
        <w:tc>
          <w:tcPr>
            <w:tcW w:w="4948" w:type="dxa"/>
            <w:tcBorders>
              <w:left w:val="dotted" w:sz="4" w:space="0" w:color="000000"/>
              <w:right w:val="dotted" w:sz="4" w:space="0" w:color="000000"/>
            </w:tcBorders>
          </w:tcPr>
          <w:p w:rsidR="00B60088" w:rsidRDefault="000233E3">
            <w:pPr>
              <w:pStyle w:val="TableParagraph"/>
              <w:spacing w:before="24"/>
              <w:ind w:left="4" w:right="-15"/>
              <w:rPr>
                <w:sz w:val="28"/>
              </w:rPr>
            </w:pPr>
            <w:r>
              <w:rPr>
                <w:sz w:val="28"/>
              </w:rPr>
              <w:t>«Он обозвал мою сестру, а я что молчать должен?»</w:t>
            </w:r>
          </w:p>
        </w:tc>
      </w:tr>
      <w:tr w:rsidR="00B60088">
        <w:trPr>
          <w:trHeight w:val="705"/>
        </w:trPr>
        <w:tc>
          <w:tcPr>
            <w:tcW w:w="4948" w:type="dxa"/>
            <w:tcBorders>
              <w:left w:val="dotted" w:sz="4" w:space="0" w:color="000000"/>
              <w:right w:val="dotted" w:sz="4" w:space="0" w:color="000000"/>
            </w:tcBorders>
          </w:tcPr>
          <w:p w:rsidR="00B60088" w:rsidRDefault="000233E3">
            <w:pPr>
              <w:pStyle w:val="TableParagraph"/>
              <w:spacing w:before="24" w:line="242" w:lineRule="auto"/>
              <w:ind w:left="4" w:right="-15"/>
              <w:rPr>
                <w:sz w:val="28"/>
              </w:rPr>
            </w:pPr>
            <w:r>
              <w:rPr>
                <w:sz w:val="28"/>
              </w:rPr>
              <w:t>«Я ничего не делал, просто мне хотелось после его слов ему</w:t>
            </w:r>
            <w:r>
              <w:rPr>
                <w:spacing w:val="-9"/>
                <w:sz w:val="28"/>
              </w:rPr>
              <w:t xml:space="preserve"> </w:t>
            </w:r>
            <w:r>
              <w:rPr>
                <w:sz w:val="28"/>
              </w:rPr>
              <w:t>треснуть»</w:t>
            </w:r>
          </w:p>
        </w:tc>
      </w:tr>
      <w:tr w:rsidR="00B60088">
        <w:trPr>
          <w:trHeight w:val="703"/>
        </w:trPr>
        <w:tc>
          <w:tcPr>
            <w:tcW w:w="4948" w:type="dxa"/>
            <w:tcBorders>
              <w:left w:val="dotted" w:sz="4" w:space="0" w:color="000000"/>
              <w:right w:val="dotted" w:sz="4" w:space="0" w:color="000000"/>
            </w:tcBorders>
          </w:tcPr>
          <w:p w:rsidR="00B60088" w:rsidRDefault="000233E3">
            <w:pPr>
              <w:pStyle w:val="TableParagraph"/>
              <w:spacing w:before="24"/>
              <w:ind w:left="4"/>
              <w:rPr>
                <w:sz w:val="28"/>
              </w:rPr>
            </w:pPr>
            <w:r>
              <w:rPr>
                <w:sz w:val="28"/>
              </w:rPr>
              <w:t>«Я не понимаю, что я сделал не так, почему он так</w:t>
            </w:r>
            <w:r>
              <w:rPr>
                <w:spacing w:val="-4"/>
                <w:sz w:val="28"/>
              </w:rPr>
              <w:t xml:space="preserve"> </w:t>
            </w:r>
            <w:r>
              <w:rPr>
                <w:sz w:val="28"/>
              </w:rPr>
              <w:t>поступил»</w:t>
            </w:r>
          </w:p>
        </w:tc>
      </w:tr>
      <w:tr w:rsidR="00B60088">
        <w:trPr>
          <w:trHeight w:val="703"/>
        </w:trPr>
        <w:tc>
          <w:tcPr>
            <w:tcW w:w="4948" w:type="dxa"/>
            <w:tcBorders>
              <w:left w:val="dotted" w:sz="4" w:space="0" w:color="000000"/>
              <w:right w:val="dotted" w:sz="4" w:space="0" w:color="000000"/>
            </w:tcBorders>
          </w:tcPr>
          <w:p w:rsidR="00B60088" w:rsidRDefault="000233E3">
            <w:pPr>
              <w:pStyle w:val="TableParagraph"/>
              <w:spacing w:before="24"/>
              <w:ind w:left="4"/>
              <w:rPr>
                <w:sz w:val="28"/>
              </w:rPr>
            </w:pPr>
            <w:r>
              <w:rPr>
                <w:sz w:val="28"/>
              </w:rPr>
              <w:t>«Не хочу я с тобой разговаривать ни о чем, оставь меня в покое»</w:t>
            </w:r>
          </w:p>
        </w:tc>
      </w:tr>
      <w:tr w:rsidR="00B60088">
        <w:trPr>
          <w:trHeight w:val="382"/>
        </w:trPr>
        <w:tc>
          <w:tcPr>
            <w:tcW w:w="4948" w:type="dxa"/>
            <w:tcBorders>
              <w:left w:val="dotted" w:sz="4" w:space="0" w:color="000000"/>
              <w:right w:val="dotted" w:sz="4" w:space="0" w:color="000000"/>
            </w:tcBorders>
          </w:tcPr>
          <w:p w:rsidR="00B60088" w:rsidRDefault="000233E3">
            <w:pPr>
              <w:pStyle w:val="TableParagraph"/>
              <w:spacing w:before="24"/>
              <w:ind w:left="4"/>
              <w:rPr>
                <w:sz w:val="28"/>
              </w:rPr>
            </w:pPr>
            <w:r>
              <w:rPr>
                <w:sz w:val="28"/>
              </w:rPr>
              <w:t>«А если он снова начнет обзываться?»</w:t>
            </w:r>
          </w:p>
        </w:tc>
      </w:tr>
      <w:tr w:rsidR="00B60088">
        <w:trPr>
          <w:trHeight w:val="353"/>
        </w:trPr>
        <w:tc>
          <w:tcPr>
            <w:tcW w:w="4948" w:type="dxa"/>
            <w:tcBorders>
              <w:left w:val="dotted" w:sz="4" w:space="0" w:color="000000"/>
              <w:right w:val="dotted" w:sz="4" w:space="0" w:color="000000"/>
            </w:tcBorders>
          </w:tcPr>
          <w:p w:rsidR="00B60088" w:rsidRDefault="000233E3">
            <w:pPr>
              <w:pStyle w:val="TableParagraph"/>
              <w:spacing w:before="25" w:line="309" w:lineRule="exact"/>
              <w:ind w:left="4"/>
              <w:rPr>
                <w:sz w:val="28"/>
              </w:rPr>
            </w:pPr>
            <w:r>
              <w:rPr>
                <w:sz w:val="28"/>
              </w:rPr>
              <w:t>«Я все делаю неправильно!»</w:t>
            </w:r>
          </w:p>
        </w:tc>
      </w:tr>
    </w:tbl>
    <w:p w:rsidR="00B60088" w:rsidRDefault="00B60088">
      <w:pPr>
        <w:pStyle w:val="a3"/>
        <w:spacing w:before="3"/>
        <w:ind w:left="0"/>
        <w:rPr>
          <w:b/>
          <w:sz w:val="25"/>
        </w:rPr>
      </w:pPr>
    </w:p>
    <w:p w:rsidR="00B60088" w:rsidRDefault="00F06E04">
      <w:pPr>
        <w:spacing w:before="89"/>
        <w:ind w:left="732"/>
        <w:rPr>
          <w:b/>
          <w:sz w:val="28"/>
        </w:rPr>
      </w:pPr>
      <w:r w:rsidRPr="00F06E04">
        <w:pict>
          <v:group id="_x0000_s2127" style="position:absolute;left:0;text-align:left;margin-left:56.15pt;margin-top:-264.05pt;width:510.85pt;height:252.55pt;z-index:-259787776;mso-position-horizontal-relative:page" coordorigin="1123,-5281" coordsize="10217,5051">
            <v:shape id="_x0000_s2147" type="#_x0000_t75" style="position:absolute;left:1123;top:-5281;width:10217;height:60">
              <v:imagedata r:id="rId71" o:title=""/>
            </v:shape>
            <v:line id="_x0000_s2146" style="position:absolute" from="11335,-5221" to="11335,-4575" strokeweight=".48pt">
              <v:stroke dashstyle="1 1"/>
            </v:line>
            <v:shape id="_x0000_s2145" type="#_x0000_t75" style="position:absolute;left:1123;top:-4575;width:10208;height:60">
              <v:imagedata r:id="rId72" o:title=""/>
            </v:shape>
            <v:shape id="_x0000_s2144" style="position:absolute;left:11335;top:-4575;width:2;height:704" coordorigin="11335,-4575" coordsize="0,704" o:spt="100" adj="0,,0" path="m11335,-4575r,60m11335,-4515r,643e" filled="f" strokeweight=".48pt">
              <v:stroke dashstyle="1 1" joinstyle="round"/>
              <v:formulas/>
              <v:path arrowok="t" o:connecttype="segments"/>
            </v:shape>
            <v:shape id="_x0000_s2143" type="#_x0000_t75" style="position:absolute;left:1123;top:-3872;width:10208;height:60">
              <v:imagedata r:id="rId72" o:title=""/>
            </v:shape>
            <v:shape id="_x0000_s2142" style="position:absolute;left:11335;top:-3872;width:2;height:704" coordorigin="11335,-3872" coordsize="0,704" o:spt="100" adj="0,,0" path="m11335,-3872r,60m11335,-3812r,643e" filled="f" strokeweight=".48pt">
              <v:stroke dashstyle="1 1" joinstyle="round"/>
              <v:formulas/>
              <v:path arrowok="t" o:connecttype="segments"/>
            </v:shape>
            <v:shape id="_x0000_s2141" type="#_x0000_t75" style="position:absolute;left:1123;top:-3169;width:10208;height:60">
              <v:imagedata r:id="rId72" o:title=""/>
            </v:shape>
            <v:shape id="_x0000_s2140" style="position:absolute;left:11335;top:-3169;width:2;height:706" coordorigin="11335,-3169" coordsize="0,706" o:spt="100" adj="0,,0" path="m11335,-3169r,60m11335,-3109r,646e" filled="f" strokeweight=".48pt">
              <v:stroke dashstyle="1 1" joinstyle="round"/>
              <v:formulas/>
              <v:path arrowok="t" o:connecttype="segments"/>
            </v:shape>
            <v:shape id="_x0000_s2139" type="#_x0000_t75" style="position:absolute;left:1123;top:-2463;width:10208;height:60">
              <v:imagedata r:id="rId72" o:title=""/>
            </v:shape>
            <v:shape id="_x0000_s2138" style="position:absolute;left:11335;top:-2463;width:2;height:704" coordorigin="11335,-2463" coordsize="0,704" o:spt="100" adj="0,,0" path="m11335,-2463r,60m11335,-2403r,643e" filled="f" strokeweight=".48pt">
              <v:stroke dashstyle="1 1" joinstyle="round"/>
              <v:formulas/>
              <v:path arrowok="t" o:connecttype="segments"/>
            </v:shape>
            <v:shape id="_x0000_s2137" type="#_x0000_t75" style="position:absolute;left:1123;top:-1760;width:10208;height:60">
              <v:imagedata r:id="rId72" o:title=""/>
            </v:shape>
            <v:shape id="_x0000_s2136" style="position:absolute;left:11335;top:-1760;width:2;height:704" coordorigin="11335,-1760" coordsize="0,704" o:spt="100" adj="0,,0" path="m11335,-1760r,60m11335,-1700r,644e" filled="f" strokeweight=".48pt">
              <v:stroke dashstyle="1 1" joinstyle="round"/>
              <v:formulas/>
              <v:path arrowok="t" o:connecttype="segments"/>
            </v:shape>
            <v:shape id="_x0000_s2135" type="#_x0000_t75" style="position:absolute;left:1123;top:-1056;width:10208;height:60">
              <v:imagedata r:id="rId72" o:title=""/>
            </v:shape>
            <v:shape id="_x0000_s2134" style="position:absolute;left:11335;top:-1056;width:2;height:384" coordorigin="11335,-1056" coordsize="0,384" o:spt="100" adj="0,,0" path="m11335,-1056r,60m11335,-996r,324e" filled="f" strokeweight=".48pt">
              <v:stroke dashstyle="1 1" joinstyle="round"/>
              <v:formulas/>
              <v:path arrowok="t" o:connecttype="segments"/>
            </v:shape>
            <v:shape id="_x0000_s2133" type="#_x0000_t75" style="position:absolute;left:1123;top:-672;width:10208;height:60">
              <v:imagedata r:id="rId72" o:title=""/>
            </v:shape>
            <v:line id="_x0000_s2132" style="position:absolute" from="11335,-672" to="11335,-612" strokeweight=".48pt">
              <v:stroke dashstyle="1 1"/>
            </v:line>
            <v:shape id="_x0000_s2131" type="#_x0000_t75" style="position:absolute;left:1123;top:-291;width:4948;height:60">
              <v:imagedata r:id="rId66" o:title=""/>
            </v:shape>
            <v:shape id="_x0000_s2130" type="#_x0000_t75" style="position:absolute;left:6071;top:-291;width:5260;height:60">
              <v:imagedata r:id="rId67" o:title=""/>
            </v:shape>
            <v:line id="_x0000_s2129" style="position:absolute" from="11335,-612" to="11335,-290" strokeweight=".48pt">
              <v:stroke dashstyle="1 1"/>
            </v:line>
            <v:shape id="_x0000_s2128" type="#_x0000_t75" style="position:absolute;left:11330;top:-291;width:10;height:60">
              <v:imagedata r:id="rId68" o:title=""/>
            </v:shape>
            <w10:wrap anchorx="page"/>
          </v:group>
        </w:pict>
      </w:r>
      <w:r w:rsidR="000233E3">
        <w:rPr>
          <w:b/>
          <w:sz w:val="28"/>
        </w:rPr>
        <w:t>ТЕМА 21. ВЫЯСНЕНИЕ ПОТРЕБНОСТЕЙ И ОПАСЕНИЙ УЧАСТНИКОВ.</w:t>
      </w:r>
    </w:p>
    <w:p w:rsidR="00B60088" w:rsidRDefault="00B60088">
      <w:pPr>
        <w:pStyle w:val="a3"/>
        <w:spacing w:before="10"/>
        <w:ind w:left="0"/>
        <w:rPr>
          <w:b/>
          <w:sz w:val="41"/>
        </w:rPr>
      </w:pPr>
    </w:p>
    <w:p w:rsidR="00B60088" w:rsidRDefault="000233E3">
      <w:pPr>
        <w:spacing w:before="1"/>
        <w:ind w:left="732"/>
        <w:rPr>
          <w:b/>
          <w:sz w:val="28"/>
        </w:rPr>
      </w:pPr>
      <w:r>
        <w:rPr>
          <w:b/>
          <w:sz w:val="28"/>
        </w:rPr>
        <w:t>Задание.</w:t>
      </w:r>
    </w:p>
    <w:p w:rsidR="00B60088" w:rsidRDefault="000233E3">
      <w:pPr>
        <w:spacing w:before="155"/>
        <w:ind w:left="1299"/>
        <w:jc w:val="both"/>
        <w:rPr>
          <w:i/>
          <w:sz w:val="28"/>
        </w:rPr>
      </w:pPr>
      <w:r>
        <w:rPr>
          <w:i/>
          <w:sz w:val="28"/>
        </w:rPr>
        <w:t>Перед сном ты часто сидишь за компьютером, просматриваешь страничку</w:t>
      </w:r>
    </w:p>
    <w:p w:rsidR="00B60088" w:rsidRDefault="00F06E04">
      <w:pPr>
        <w:spacing w:before="163" w:line="360" w:lineRule="auto"/>
        <w:ind w:left="732" w:right="224"/>
        <w:jc w:val="both"/>
        <w:rPr>
          <w:i/>
          <w:sz w:val="28"/>
        </w:rPr>
      </w:pPr>
      <w:r w:rsidRPr="00F06E04">
        <w:pict>
          <v:group id="_x0000_s2120" style="position:absolute;left:0;text-align:left;margin-left:56.4pt;margin-top:135pt;width:513.5pt;height:218.45pt;z-index:-259786752;mso-position-horizontal-relative:page" coordorigin="1128,2700" coordsize="10270,4369">
            <v:shape id="_x0000_s2126" type="#_x0000_t75" style="position:absolute;left:1128;top:2700;width:10270;height:60">
              <v:imagedata r:id="rId73" o:title=""/>
            </v:shape>
            <v:line id="_x0000_s2125" style="position:absolute" from="3918,2760" to="3918,3480" strokeweight=".48pt">
              <v:stroke dashstyle="1 1"/>
            </v:line>
            <v:shape id="_x0000_s2124" type="#_x0000_t75" style="position:absolute;left:1128;top:3480;width:10210;height:60">
              <v:imagedata r:id="rId74" o:title=""/>
            </v:shape>
            <v:line id="_x0000_s2123" style="position:absolute" from="3918,3540" to="3918,5209" strokeweight=".48pt">
              <v:stroke dashstyle="1 1"/>
            </v:line>
            <v:shape id="_x0000_s2122" type="#_x0000_t75" style="position:absolute;left:1128;top:5208;width:10210;height:60">
              <v:imagedata r:id="rId74" o:title=""/>
            </v:shape>
            <v:line id="_x0000_s2121" style="position:absolute" from="3918,5269" to="3918,7069" strokeweight=".48pt">
              <v:stroke dashstyle="1 1"/>
            </v:line>
            <w10:wrap anchorx="page"/>
          </v:group>
        </w:pict>
      </w:r>
      <w:r w:rsidR="000233E3">
        <w:rPr>
          <w:noProof/>
          <w:lang w:bidi="ar-SA"/>
        </w:rPr>
        <w:drawing>
          <wp:anchor distT="0" distB="0" distL="0" distR="0" simplePos="0" relativeHeight="243530752" behindDoc="1" locked="0" layoutInCell="1" allowOverlap="1">
            <wp:simplePos x="0" y="0"/>
            <wp:positionH relativeFrom="page">
              <wp:posOffset>724250</wp:posOffset>
            </wp:positionH>
            <wp:positionV relativeFrom="paragraph">
              <wp:posOffset>1166626</wp:posOffset>
            </wp:positionV>
            <wp:extent cx="360584" cy="307181"/>
            <wp:effectExtent l="0" t="0" r="0" b="0"/>
            <wp:wrapNone/>
            <wp:docPr id="1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jpeg"/>
                    <pic:cNvPicPr/>
                  </pic:nvPicPr>
                  <pic:blipFill>
                    <a:blip r:embed="rId18" cstate="print"/>
                    <a:stretch>
                      <a:fillRect/>
                    </a:stretch>
                  </pic:blipFill>
                  <pic:spPr>
                    <a:xfrm>
                      <a:off x="0" y="0"/>
                      <a:ext cx="360584" cy="307181"/>
                    </a:xfrm>
                    <a:prstGeom prst="rect">
                      <a:avLst/>
                    </a:prstGeom>
                  </pic:spPr>
                </pic:pic>
              </a:graphicData>
            </a:graphic>
          </wp:anchor>
        </w:drawing>
      </w:r>
      <w:r w:rsidR="000233E3">
        <w:rPr>
          <w:i/>
          <w:sz w:val="28"/>
        </w:rPr>
        <w:t>«ВКонтакте». Это занятие настолько захватывает тебя, что ты не можешь оторваться и лечь спать вовремя. Из-за этого у тебя возникают конфликты с родителями.</w:t>
      </w:r>
    </w:p>
    <w:p w:rsidR="00B60088" w:rsidRDefault="00B60088">
      <w:pPr>
        <w:pStyle w:val="a3"/>
        <w:ind w:left="0"/>
        <w:rPr>
          <w:i/>
          <w:sz w:val="20"/>
        </w:rPr>
      </w:pPr>
    </w:p>
    <w:p w:rsidR="00B60088" w:rsidRDefault="00B60088">
      <w:pPr>
        <w:pStyle w:val="a3"/>
        <w:spacing w:after="1"/>
        <w:ind w:left="0"/>
        <w:rPr>
          <w:i/>
          <w:sz w:val="19"/>
        </w:rPr>
      </w:pPr>
    </w:p>
    <w:tbl>
      <w:tblPr>
        <w:tblStyle w:val="TableNormal"/>
        <w:tblW w:w="0" w:type="auto"/>
        <w:tblInd w:w="740" w:type="dxa"/>
        <w:tblLayout w:type="fixed"/>
        <w:tblLook w:val="01E0"/>
      </w:tblPr>
      <w:tblGrid>
        <w:gridCol w:w="6186"/>
        <w:gridCol w:w="4023"/>
      </w:tblGrid>
      <w:tr w:rsidR="00B60088">
        <w:trPr>
          <w:trHeight w:val="699"/>
        </w:trPr>
        <w:tc>
          <w:tcPr>
            <w:tcW w:w="10209" w:type="dxa"/>
            <w:gridSpan w:val="2"/>
          </w:tcPr>
          <w:p w:rsidR="00B60088" w:rsidRDefault="000233E3">
            <w:pPr>
              <w:pStyle w:val="TableParagraph"/>
              <w:ind w:left="4" w:firstLine="569"/>
              <w:rPr>
                <w:sz w:val="28"/>
              </w:rPr>
            </w:pPr>
            <w:r>
              <w:rPr>
                <w:color w:val="808080"/>
                <w:sz w:val="28"/>
              </w:rPr>
              <w:t>Выпишите интересы и позиции сторон в данном конфликте в виде следующей таблицы:</w:t>
            </w:r>
          </w:p>
        </w:tc>
      </w:tr>
      <w:tr w:rsidR="00B60088">
        <w:trPr>
          <w:trHeight w:val="906"/>
        </w:trPr>
        <w:tc>
          <w:tcPr>
            <w:tcW w:w="6186" w:type="dxa"/>
            <w:tcBorders>
              <w:left w:val="dotted" w:sz="4" w:space="0" w:color="000000"/>
              <w:right w:val="dotted" w:sz="4" w:space="0" w:color="000000"/>
            </w:tcBorders>
          </w:tcPr>
          <w:p w:rsidR="00B60088" w:rsidRDefault="000233E3">
            <w:pPr>
              <w:pStyle w:val="TableParagraph"/>
              <w:spacing w:before="192"/>
              <w:ind w:right="1509"/>
              <w:jc w:val="right"/>
              <w:rPr>
                <w:sz w:val="28"/>
              </w:rPr>
            </w:pPr>
            <w:r>
              <w:rPr>
                <w:sz w:val="28"/>
              </w:rPr>
              <w:t>Ты</w:t>
            </w:r>
          </w:p>
        </w:tc>
        <w:tc>
          <w:tcPr>
            <w:tcW w:w="4023" w:type="dxa"/>
            <w:tcBorders>
              <w:left w:val="dotted" w:sz="4" w:space="0" w:color="000000"/>
              <w:right w:val="dotted" w:sz="4" w:space="0" w:color="000000"/>
            </w:tcBorders>
          </w:tcPr>
          <w:p w:rsidR="00B60088" w:rsidRDefault="000233E3">
            <w:pPr>
              <w:pStyle w:val="TableParagraph"/>
              <w:spacing w:before="192"/>
              <w:ind w:left="1432" w:right="1416"/>
              <w:jc w:val="center"/>
              <w:rPr>
                <w:sz w:val="28"/>
              </w:rPr>
            </w:pPr>
            <w:r>
              <w:rPr>
                <w:sz w:val="28"/>
              </w:rPr>
              <w:t>Родители</w:t>
            </w:r>
          </w:p>
        </w:tc>
      </w:tr>
      <w:tr w:rsidR="00B60088">
        <w:trPr>
          <w:trHeight w:val="1602"/>
        </w:trPr>
        <w:tc>
          <w:tcPr>
            <w:tcW w:w="6186" w:type="dxa"/>
            <w:tcBorders>
              <w:left w:val="dotted" w:sz="4" w:space="0" w:color="000000"/>
              <w:right w:val="dotted" w:sz="4" w:space="0" w:color="000000"/>
            </w:tcBorders>
          </w:tcPr>
          <w:p w:rsidR="00B60088" w:rsidRDefault="00B60088">
            <w:pPr>
              <w:pStyle w:val="TableParagraph"/>
              <w:spacing w:before="1"/>
              <w:rPr>
                <w:i/>
                <w:sz w:val="33"/>
              </w:rPr>
            </w:pPr>
          </w:p>
          <w:p w:rsidR="00B60088" w:rsidRDefault="000233E3">
            <w:pPr>
              <w:pStyle w:val="TableParagraph"/>
              <w:ind w:left="744" w:right="4004" w:hanging="252"/>
              <w:rPr>
                <w:sz w:val="28"/>
              </w:rPr>
            </w:pPr>
            <w:r>
              <w:rPr>
                <w:sz w:val="28"/>
              </w:rPr>
              <w:t>Позиции (Что говорит?)</w:t>
            </w:r>
          </w:p>
        </w:tc>
        <w:tc>
          <w:tcPr>
            <w:tcW w:w="4023" w:type="dxa"/>
            <w:tcBorders>
              <w:left w:val="dotted" w:sz="4" w:space="0" w:color="000000"/>
              <w:right w:val="dotted" w:sz="4" w:space="0" w:color="000000"/>
            </w:tcBorders>
          </w:tcPr>
          <w:p w:rsidR="00B60088" w:rsidRDefault="00B60088">
            <w:pPr>
              <w:pStyle w:val="TableParagraph"/>
              <w:rPr>
                <w:sz w:val="28"/>
              </w:rPr>
            </w:pPr>
          </w:p>
        </w:tc>
      </w:tr>
      <w:tr w:rsidR="00B60088">
        <w:trPr>
          <w:trHeight w:val="1790"/>
        </w:trPr>
        <w:tc>
          <w:tcPr>
            <w:tcW w:w="6186" w:type="dxa"/>
            <w:tcBorders>
              <w:left w:val="dotted" w:sz="4" w:space="0" w:color="000000"/>
              <w:bottom w:val="dotted" w:sz="4" w:space="0" w:color="000000"/>
              <w:right w:val="dotted" w:sz="4" w:space="0" w:color="000000"/>
            </w:tcBorders>
          </w:tcPr>
          <w:p w:rsidR="00B60088" w:rsidRDefault="00B60088">
            <w:pPr>
              <w:pStyle w:val="TableParagraph"/>
              <w:rPr>
                <w:i/>
                <w:sz w:val="30"/>
              </w:rPr>
            </w:pPr>
          </w:p>
          <w:p w:rsidR="00B60088" w:rsidRDefault="000233E3">
            <w:pPr>
              <w:pStyle w:val="TableParagraph"/>
              <w:spacing w:before="221"/>
              <w:ind w:left="744" w:right="3700" w:hanging="552"/>
              <w:rPr>
                <w:sz w:val="28"/>
              </w:rPr>
            </w:pPr>
            <w:r>
              <w:rPr>
                <w:sz w:val="28"/>
              </w:rPr>
              <w:t>Интересы (Почему говорит?)</w:t>
            </w:r>
          </w:p>
        </w:tc>
        <w:tc>
          <w:tcPr>
            <w:tcW w:w="4023" w:type="dxa"/>
            <w:tcBorders>
              <w:left w:val="dotted" w:sz="4" w:space="0" w:color="000000"/>
              <w:bottom w:val="dotted" w:sz="4" w:space="0" w:color="000000"/>
              <w:right w:val="dotted" w:sz="4" w:space="0" w:color="000000"/>
            </w:tcBorders>
          </w:tcPr>
          <w:p w:rsidR="00B60088" w:rsidRDefault="00B60088">
            <w:pPr>
              <w:pStyle w:val="TableParagraph"/>
              <w:rPr>
                <w:sz w:val="28"/>
              </w:rPr>
            </w:pPr>
          </w:p>
        </w:tc>
      </w:tr>
    </w:tbl>
    <w:p w:rsidR="00B60088" w:rsidRDefault="00B60088">
      <w:pPr>
        <w:rPr>
          <w:sz w:val="28"/>
        </w:rPr>
        <w:sectPr w:rsidR="00B60088">
          <w:pgSz w:w="11910" w:h="16840"/>
          <w:pgMar w:top="1120" w:right="340" w:bottom="1520" w:left="400" w:header="0" w:footer="1252" w:gutter="0"/>
          <w:cols w:space="720"/>
        </w:sectPr>
      </w:pPr>
    </w:p>
    <w:p w:rsidR="00B60088" w:rsidRDefault="000233E3">
      <w:pPr>
        <w:spacing w:before="67" w:line="362" w:lineRule="auto"/>
        <w:ind w:left="3082" w:right="1082"/>
        <w:rPr>
          <w:sz w:val="28"/>
        </w:rPr>
      </w:pPr>
      <w:r>
        <w:rPr>
          <w:noProof/>
          <w:lang w:bidi="ar-SA"/>
        </w:rPr>
        <w:drawing>
          <wp:anchor distT="0" distB="0" distL="0" distR="0" simplePos="0" relativeHeight="251772928" behindDoc="0" locked="0" layoutInCell="1" allowOverlap="1">
            <wp:simplePos x="0" y="0"/>
            <wp:positionH relativeFrom="page">
              <wp:posOffset>713231</wp:posOffset>
            </wp:positionH>
            <wp:positionV relativeFrom="page">
              <wp:posOffset>7898638</wp:posOffset>
            </wp:positionV>
            <wp:extent cx="6487667" cy="38100"/>
            <wp:effectExtent l="0" t="0" r="0" b="0"/>
            <wp:wrapNone/>
            <wp:docPr id="1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7.png"/>
                    <pic:cNvPicPr/>
                  </pic:nvPicPr>
                  <pic:blipFill>
                    <a:blip r:embed="rId38" cstate="print"/>
                    <a:stretch>
                      <a:fillRect/>
                    </a:stretch>
                  </pic:blipFill>
                  <pic:spPr>
                    <a:xfrm>
                      <a:off x="0" y="0"/>
                      <a:ext cx="6487667" cy="38100"/>
                    </a:xfrm>
                    <a:prstGeom prst="rect">
                      <a:avLst/>
                    </a:prstGeom>
                  </pic:spPr>
                </pic:pic>
              </a:graphicData>
            </a:graphic>
          </wp:anchor>
        </w:drawing>
      </w:r>
      <w:r>
        <w:rPr>
          <w:noProof/>
          <w:lang w:bidi="ar-SA"/>
        </w:rPr>
        <w:drawing>
          <wp:anchor distT="0" distB="0" distL="0" distR="0" simplePos="0" relativeHeight="243533824" behindDoc="1" locked="0" layoutInCell="1" allowOverlap="1">
            <wp:simplePos x="0" y="0"/>
            <wp:positionH relativeFrom="page">
              <wp:posOffset>713231</wp:posOffset>
            </wp:positionH>
            <wp:positionV relativeFrom="page">
              <wp:posOffset>8788653</wp:posOffset>
            </wp:positionV>
            <wp:extent cx="6481572" cy="38100"/>
            <wp:effectExtent l="0" t="0" r="0" b="0"/>
            <wp:wrapNone/>
            <wp:docPr id="15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2.png"/>
                    <pic:cNvPicPr/>
                  </pic:nvPicPr>
                  <pic:blipFill>
                    <a:blip r:embed="rId65" cstate="print"/>
                    <a:stretch>
                      <a:fillRect/>
                    </a:stretch>
                  </pic:blipFill>
                  <pic:spPr>
                    <a:xfrm>
                      <a:off x="0" y="0"/>
                      <a:ext cx="6481572" cy="38100"/>
                    </a:xfrm>
                    <a:prstGeom prst="rect">
                      <a:avLst/>
                    </a:prstGeom>
                  </pic:spPr>
                </pic:pic>
              </a:graphicData>
            </a:graphic>
          </wp:anchor>
        </w:drawing>
      </w:r>
      <w:r>
        <w:rPr>
          <w:noProof/>
          <w:lang w:bidi="ar-SA"/>
        </w:rPr>
        <w:drawing>
          <wp:anchor distT="0" distB="0" distL="0" distR="0" simplePos="0" relativeHeight="251774976" behindDoc="0" locked="0" layoutInCell="1" allowOverlap="1">
            <wp:simplePos x="0" y="0"/>
            <wp:positionH relativeFrom="page">
              <wp:posOffset>956201</wp:posOffset>
            </wp:positionH>
            <wp:positionV relativeFrom="paragraph">
              <wp:posOffset>79861</wp:posOffset>
            </wp:positionV>
            <wp:extent cx="865740" cy="1337963"/>
            <wp:effectExtent l="0" t="0" r="0" b="0"/>
            <wp:wrapNone/>
            <wp:docPr id="1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png"/>
                    <pic:cNvPicPr/>
                  </pic:nvPicPr>
                  <pic:blipFill>
                    <a:blip r:embed="rId26" cstate="print"/>
                    <a:stretch>
                      <a:fillRect/>
                    </a:stretch>
                  </pic:blipFill>
                  <pic:spPr>
                    <a:xfrm>
                      <a:off x="0" y="0"/>
                      <a:ext cx="865740" cy="1337963"/>
                    </a:xfrm>
                    <a:prstGeom prst="rect">
                      <a:avLst/>
                    </a:prstGeom>
                  </pic:spPr>
                </pic:pic>
              </a:graphicData>
            </a:graphic>
          </wp:anchor>
        </w:drawing>
      </w:r>
      <w:r>
        <w:rPr>
          <w:noProof/>
          <w:lang w:bidi="ar-SA"/>
        </w:rPr>
        <w:drawing>
          <wp:anchor distT="0" distB="0" distL="0" distR="0" simplePos="0" relativeHeight="243535872" behindDoc="1" locked="0" layoutInCell="1" allowOverlap="1">
            <wp:simplePos x="0" y="0"/>
            <wp:positionH relativeFrom="page">
              <wp:posOffset>724250</wp:posOffset>
            </wp:positionH>
            <wp:positionV relativeFrom="page">
              <wp:posOffset>7935214</wp:posOffset>
            </wp:positionV>
            <wp:extent cx="357789" cy="304800"/>
            <wp:effectExtent l="0" t="0" r="0" b="0"/>
            <wp:wrapNone/>
            <wp:docPr id="1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jpeg"/>
                    <pic:cNvPicPr/>
                  </pic:nvPicPr>
                  <pic:blipFill>
                    <a:blip r:embed="rId18" cstate="print"/>
                    <a:stretch>
                      <a:fillRect/>
                    </a:stretch>
                  </pic:blipFill>
                  <pic:spPr>
                    <a:xfrm>
                      <a:off x="0" y="0"/>
                      <a:ext cx="357789" cy="304800"/>
                    </a:xfrm>
                    <a:prstGeom prst="rect">
                      <a:avLst/>
                    </a:prstGeom>
                  </pic:spPr>
                </pic:pic>
              </a:graphicData>
            </a:graphic>
          </wp:anchor>
        </w:drawing>
      </w:r>
      <w:r>
        <w:rPr>
          <w:sz w:val="28"/>
        </w:rPr>
        <w:t xml:space="preserve">Выявляя </w:t>
      </w:r>
      <w:r>
        <w:rPr>
          <w:b/>
          <w:sz w:val="28"/>
        </w:rPr>
        <w:t>опасения участников конфликта</w:t>
      </w:r>
      <w:r>
        <w:rPr>
          <w:sz w:val="28"/>
        </w:rPr>
        <w:t>, мы можем расширить представление о интересах каждого человека в</w:t>
      </w:r>
    </w:p>
    <w:p w:rsidR="00B60088" w:rsidRDefault="00F06E04">
      <w:pPr>
        <w:pStyle w:val="a3"/>
        <w:spacing w:line="357" w:lineRule="auto"/>
        <w:ind w:left="3082" w:right="225"/>
      </w:pPr>
      <w:r>
        <w:pict>
          <v:group id="_x0000_s2091" style="position:absolute;left:0;text-align:left;margin-left:56.15pt;margin-top:91.8pt;width:510.85pt;height:398.35pt;z-index:-259784704;mso-position-horizontal-relative:page" coordorigin="1123,1836" coordsize="10217,7967">
            <v:shape id="_x0000_s2119" type="#_x0000_t75" style="position:absolute;left:1123;top:1836;width:10217;height:60">
              <v:imagedata r:id="rId49" o:title=""/>
            </v:shape>
            <v:line id="_x0000_s2118" style="position:absolute" from="11335,1896" to="11335,2457" strokeweight=".48pt">
              <v:stroke dashstyle="1 1"/>
            </v:line>
            <v:shape id="_x0000_s2117" type="#_x0000_t75" style="position:absolute;left:1123;top:2457;width:10208;height:60">
              <v:imagedata r:id="rId72" o:title=""/>
            </v:shape>
            <v:shape id="_x0000_s2116" style="position:absolute;left:11335;top:2457;width:2;height:781" coordorigin="11335,2457" coordsize="0,781" o:spt="100" adj="0,,0" path="m11335,2457r,60m11335,2517r,721e" filled="f" strokeweight=".48pt">
              <v:stroke dashstyle="1 1" joinstyle="round"/>
              <v:formulas/>
              <v:path arrowok="t" o:connecttype="segments"/>
            </v:shape>
            <v:shape id="_x0000_s2115" type="#_x0000_t75" style="position:absolute;left:1123;top:3238;width:10208;height:60">
              <v:imagedata r:id="rId72" o:title=""/>
            </v:shape>
            <v:shape id="_x0000_s2114" style="position:absolute;left:11335;top:3238;width:2;height:572" coordorigin="11335,3238" coordsize="0,572" o:spt="100" adj="0,,0" path="m11335,3238r,60m11335,3298r,511e" filled="f" strokeweight=".48pt">
              <v:stroke dashstyle="1 1" joinstyle="round"/>
              <v:formulas/>
              <v:path arrowok="t" o:connecttype="segments"/>
            </v:shape>
            <v:shape id="_x0000_s2113" type="#_x0000_t75" style="position:absolute;left:1123;top:3809;width:10208;height:60">
              <v:imagedata r:id="rId72" o:title=""/>
            </v:shape>
            <v:shape id="_x0000_s2112" style="position:absolute;left:11335;top:3809;width:2;height:704" coordorigin="11335,3809" coordsize="0,704" o:spt="100" adj="0,,0" path="m11335,3809r,60m11335,3869r,643e" filled="f" strokeweight=".48pt">
              <v:stroke dashstyle="1 1" joinstyle="round"/>
              <v:formulas/>
              <v:path arrowok="t" o:connecttype="segments"/>
            </v:shape>
            <v:shape id="_x0000_s2111" type="#_x0000_t75" style="position:absolute;left:1123;top:4512;width:10208;height:60">
              <v:imagedata r:id="rId72" o:title=""/>
            </v:shape>
            <v:shape id="_x0000_s2110" style="position:absolute;left:11335;top:4512;width:2;height:704" coordorigin="11335,4512" coordsize="0,704" o:spt="100" adj="0,,0" path="m11335,4512r,60m11335,4572r,644e" filled="f" strokeweight=".48pt">
              <v:stroke dashstyle="1 1" joinstyle="round"/>
              <v:formulas/>
              <v:path arrowok="t" o:connecttype="segments"/>
            </v:shape>
            <v:shape id="_x0000_s2109" type="#_x0000_t75" style="position:absolute;left:1123;top:5215;width:10208;height:60">
              <v:imagedata r:id="rId72" o:title=""/>
            </v:shape>
            <v:shape id="_x0000_s2108" style="position:absolute;left:11335;top:5215;width:2;height:706" coordorigin="11335,5216" coordsize="0,706" o:spt="100" adj="0,,0" path="m11335,5216r,60m11335,5276r,645e" filled="f" strokeweight=".48pt">
              <v:stroke dashstyle="1 1" joinstyle="round"/>
              <v:formulas/>
              <v:path arrowok="t" o:connecttype="segments"/>
            </v:shape>
            <v:shape id="_x0000_s2107" type="#_x0000_t75" style="position:absolute;left:1123;top:5921;width:10208;height:60">
              <v:imagedata r:id="rId72" o:title=""/>
            </v:shape>
            <v:shape id="_x0000_s2106" style="position:absolute;left:11335;top:5921;width:2;height:569" coordorigin="11335,5921" coordsize="0,569" o:spt="100" adj="0,,0" path="m11335,5921r,60m11335,5981r,509e" filled="f" strokeweight=".48pt">
              <v:stroke dashstyle="1 1" joinstyle="round"/>
              <v:formulas/>
              <v:path arrowok="t" o:connecttype="segments"/>
            </v:shape>
            <v:shape id="_x0000_s2105" type="#_x0000_t75" style="position:absolute;left:1123;top:6489;width:10208;height:61">
              <v:imagedata r:id="rId75" o:title=""/>
            </v:shape>
            <v:shape id="_x0000_s2104" style="position:absolute;left:11335;top:6490;width:2;height:572" coordorigin="11335,6490" coordsize="0,572" o:spt="100" adj="0,,0" path="m11335,6490r,60m11335,6550r,512e" filled="f" strokeweight=".48pt">
              <v:stroke dashstyle="1 1" joinstyle="round"/>
              <v:formulas/>
              <v:path arrowok="t" o:connecttype="segments"/>
            </v:shape>
            <v:shape id="_x0000_s2103" type="#_x0000_t75" style="position:absolute;left:1123;top:7061;width:10208;height:60">
              <v:imagedata r:id="rId72" o:title=""/>
            </v:shape>
            <v:shape id="_x0000_s2102" style="position:absolute;left:11335;top:7061;width:2;height:704" coordorigin="11335,7062" coordsize="0,704" o:spt="100" adj="0,,0" path="m11335,7062r,60m11335,7122r,643e" filled="f" strokeweight=".48pt">
              <v:stroke dashstyle="1 1" joinstyle="round"/>
              <v:formulas/>
              <v:path arrowok="t" o:connecttype="segments"/>
            </v:shape>
            <v:shape id="_x0000_s2101" type="#_x0000_t75" style="position:absolute;left:1123;top:7764;width:10208;height:60">
              <v:imagedata r:id="rId72" o:title=""/>
            </v:shape>
            <v:shape id="_x0000_s2100" style="position:absolute;left:11335;top:7764;width:2;height:704" coordorigin="11335,7765" coordsize="0,704" o:spt="100" adj="0,,0" path="m11335,7765r,60m11335,7825r,643e" filled="f" strokeweight=".48pt">
              <v:stroke dashstyle="1 1" joinstyle="round"/>
              <v:formulas/>
              <v:path arrowok="t" o:connecttype="segments"/>
            </v:shape>
            <v:shape id="_x0000_s2099" type="#_x0000_t75" style="position:absolute;left:1123;top:8468;width:10208;height:60">
              <v:imagedata r:id="rId72" o:title=""/>
            </v:shape>
            <v:shape id="_x0000_s2098" style="position:absolute;left:11335;top:8468;width:2;height:572" coordorigin="11335,8468" coordsize="0,572" o:spt="100" adj="0,,0" path="m11335,8468r,60m11335,8528r,511e" filled="f" strokeweight=".48pt">
              <v:stroke dashstyle="1 1" joinstyle="round"/>
              <v:formulas/>
              <v:path arrowok="t" o:connecttype="segments"/>
            </v:shape>
            <v:shape id="_x0000_s2097" type="#_x0000_t75" style="position:absolute;left:1123;top:9039;width:10208;height:60">
              <v:imagedata r:id="rId72" o:title=""/>
            </v:shape>
            <v:line id="_x0000_s2096" style="position:absolute" from="11335,9039" to="11335,9099" strokeweight=".48pt">
              <v:stroke dashstyle="1 1"/>
            </v:line>
            <v:shape id="_x0000_s2095" type="#_x0000_t75" style="position:absolute;left:1123;top:9742;width:4948;height:60">
              <v:imagedata r:id="rId66" o:title=""/>
            </v:shape>
            <v:shape id="_x0000_s2094" type="#_x0000_t75" style="position:absolute;left:6071;top:9742;width:5260;height:60">
              <v:imagedata r:id="rId67" o:title=""/>
            </v:shape>
            <v:line id="_x0000_s2093" style="position:absolute" from="11335,9099" to="11335,9742" strokeweight=".48pt">
              <v:stroke dashstyle="1 1"/>
            </v:line>
            <v:shape id="_x0000_s2092" type="#_x0000_t75" style="position:absolute;left:11330;top:9742;width:10;height:60">
              <v:imagedata r:id="rId68" o:title=""/>
            </v:shape>
            <w10:wrap anchorx="page"/>
          </v:group>
        </w:pict>
      </w:r>
      <w:r w:rsidR="000233E3">
        <w:t>ситуации конфликта. Сравнение опасений участников конфликта позволяет получить ясную картину конфликта, возможно выявить ложные опасения.</w:t>
      </w:r>
    </w:p>
    <w:p w:rsidR="00B60088" w:rsidRDefault="00B60088">
      <w:pPr>
        <w:pStyle w:val="a3"/>
        <w:ind w:left="0"/>
        <w:rPr>
          <w:sz w:val="20"/>
        </w:rPr>
      </w:pPr>
    </w:p>
    <w:p w:rsidR="00B60088" w:rsidRDefault="00B60088">
      <w:pPr>
        <w:pStyle w:val="a3"/>
        <w:spacing w:before="3"/>
        <w:ind w:left="0"/>
        <w:rPr>
          <w:sz w:val="19"/>
        </w:rPr>
      </w:pPr>
    </w:p>
    <w:tbl>
      <w:tblPr>
        <w:tblStyle w:val="TableNormal"/>
        <w:tblW w:w="0" w:type="auto"/>
        <w:tblInd w:w="733" w:type="dxa"/>
        <w:tblLayout w:type="fixed"/>
        <w:tblLook w:val="01E0"/>
      </w:tblPr>
      <w:tblGrid>
        <w:gridCol w:w="4948"/>
        <w:gridCol w:w="4016"/>
      </w:tblGrid>
      <w:tr w:rsidR="00B60088">
        <w:trPr>
          <w:trHeight w:val="621"/>
        </w:trPr>
        <w:tc>
          <w:tcPr>
            <w:tcW w:w="4948" w:type="dxa"/>
            <w:tcBorders>
              <w:left w:val="dotted" w:sz="4" w:space="0" w:color="000000"/>
            </w:tcBorders>
          </w:tcPr>
          <w:p w:rsidR="00B60088" w:rsidRDefault="000233E3">
            <w:pPr>
              <w:pStyle w:val="TableParagraph"/>
              <w:spacing w:line="315" w:lineRule="exact"/>
              <w:ind w:left="756"/>
              <w:rPr>
                <w:sz w:val="28"/>
              </w:rPr>
            </w:pPr>
            <w:r>
              <w:rPr>
                <w:color w:val="808080"/>
                <w:sz w:val="28"/>
              </w:rPr>
              <w:t>«Сигналы конфликта»</w:t>
            </w:r>
          </w:p>
        </w:tc>
        <w:tc>
          <w:tcPr>
            <w:tcW w:w="4016" w:type="dxa"/>
          </w:tcPr>
          <w:p w:rsidR="00B60088" w:rsidRDefault="00B60088">
            <w:pPr>
              <w:pStyle w:val="TableParagraph"/>
              <w:rPr>
                <w:sz w:val="28"/>
              </w:rPr>
            </w:pPr>
          </w:p>
        </w:tc>
      </w:tr>
      <w:tr w:rsidR="00B60088">
        <w:trPr>
          <w:trHeight w:val="696"/>
        </w:trPr>
        <w:tc>
          <w:tcPr>
            <w:tcW w:w="4948" w:type="dxa"/>
            <w:tcBorders>
              <w:left w:val="dotted" w:sz="4" w:space="0" w:color="000000"/>
              <w:right w:val="dotted" w:sz="4" w:space="0" w:color="000000"/>
            </w:tcBorders>
          </w:tcPr>
          <w:p w:rsidR="00B60088" w:rsidRDefault="000233E3">
            <w:pPr>
              <w:pStyle w:val="TableParagraph"/>
              <w:spacing w:before="192"/>
              <w:ind w:left="494"/>
              <w:rPr>
                <w:sz w:val="28"/>
              </w:rPr>
            </w:pPr>
            <w:r>
              <w:rPr>
                <w:sz w:val="28"/>
              </w:rPr>
              <w:t>Интересы участников конфликта</w:t>
            </w:r>
          </w:p>
        </w:tc>
        <w:tc>
          <w:tcPr>
            <w:tcW w:w="4016" w:type="dxa"/>
            <w:tcBorders>
              <w:left w:val="dotted" w:sz="4" w:space="0" w:color="000000"/>
            </w:tcBorders>
          </w:tcPr>
          <w:p w:rsidR="00B60088" w:rsidRDefault="000233E3">
            <w:pPr>
              <w:pStyle w:val="TableParagraph"/>
              <w:spacing w:before="192"/>
              <w:ind w:left="1444"/>
              <w:rPr>
                <w:sz w:val="28"/>
              </w:rPr>
            </w:pPr>
            <w:r>
              <w:rPr>
                <w:sz w:val="28"/>
              </w:rPr>
              <w:t>Словесные сигналы</w:t>
            </w:r>
          </w:p>
        </w:tc>
      </w:tr>
      <w:tr w:rsidR="00B60088">
        <w:trPr>
          <w:trHeight w:val="576"/>
        </w:trPr>
        <w:tc>
          <w:tcPr>
            <w:tcW w:w="4948" w:type="dxa"/>
            <w:tcBorders>
              <w:left w:val="dotted" w:sz="4" w:space="0" w:color="000000"/>
              <w:right w:val="dotted" w:sz="4" w:space="0" w:color="000000"/>
            </w:tcBorders>
          </w:tcPr>
          <w:p w:rsidR="00B60088" w:rsidRDefault="000233E3">
            <w:pPr>
              <w:pStyle w:val="TableParagraph"/>
              <w:spacing w:before="171"/>
              <w:ind w:left="4"/>
              <w:rPr>
                <w:sz w:val="28"/>
              </w:rPr>
            </w:pPr>
            <w:r>
              <w:rPr>
                <w:sz w:val="28"/>
              </w:rPr>
              <w:t>потребность в личной безопасности</w:t>
            </w:r>
          </w:p>
        </w:tc>
        <w:tc>
          <w:tcPr>
            <w:tcW w:w="4016" w:type="dxa"/>
            <w:tcBorders>
              <w:left w:val="dotted" w:sz="4" w:space="0" w:color="000000"/>
            </w:tcBorders>
          </w:tcPr>
          <w:p w:rsidR="00B60088" w:rsidRDefault="00B60088">
            <w:pPr>
              <w:pStyle w:val="TableParagraph"/>
              <w:rPr>
                <w:sz w:val="28"/>
              </w:rPr>
            </w:pPr>
          </w:p>
        </w:tc>
      </w:tr>
      <w:tr w:rsidR="00B60088">
        <w:trPr>
          <w:trHeight w:val="751"/>
        </w:trPr>
        <w:tc>
          <w:tcPr>
            <w:tcW w:w="4948" w:type="dxa"/>
            <w:tcBorders>
              <w:left w:val="dotted" w:sz="4" w:space="0" w:color="000000"/>
              <w:right w:val="dotted" w:sz="4" w:space="0" w:color="000000"/>
            </w:tcBorders>
          </w:tcPr>
          <w:p w:rsidR="00B60088" w:rsidRDefault="000233E3">
            <w:pPr>
              <w:pStyle w:val="TableParagraph"/>
              <w:spacing w:before="72"/>
              <w:ind w:left="4" w:right="424"/>
              <w:rPr>
                <w:sz w:val="28"/>
              </w:rPr>
            </w:pPr>
            <w:r>
              <w:rPr>
                <w:sz w:val="28"/>
              </w:rPr>
              <w:t>признание, авторитет в глазах других людей</w:t>
            </w:r>
          </w:p>
        </w:tc>
        <w:tc>
          <w:tcPr>
            <w:tcW w:w="4016" w:type="dxa"/>
            <w:tcBorders>
              <w:left w:val="dotted" w:sz="4" w:space="0" w:color="000000"/>
            </w:tcBorders>
          </w:tcPr>
          <w:p w:rsidR="00B60088" w:rsidRDefault="00B60088">
            <w:pPr>
              <w:pStyle w:val="TableParagraph"/>
              <w:rPr>
                <w:sz w:val="28"/>
              </w:rPr>
            </w:pPr>
          </w:p>
        </w:tc>
      </w:tr>
      <w:tr w:rsidR="00B60088">
        <w:trPr>
          <w:trHeight w:val="703"/>
        </w:trPr>
        <w:tc>
          <w:tcPr>
            <w:tcW w:w="4948" w:type="dxa"/>
            <w:tcBorders>
              <w:left w:val="dotted" w:sz="4" w:space="0" w:color="000000"/>
              <w:right w:val="dotted" w:sz="4" w:space="0" w:color="000000"/>
            </w:tcBorders>
          </w:tcPr>
          <w:p w:rsidR="00B60088" w:rsidRDefault="000233E3">
            <w:pPr>
              <w:pStyle w:val="TableParagraph"/>
              <w:spacing w:before="24"/>
              <w:ind w:left="4" w:right="109"/>
              <w:rPr>
                <w:sz w:val="28"/>
              </w:rPr>
            </w:pPr>
            <w:r>
              <w:rPr>
                <w:sz w:val="28"/>
              </w:rPr>
              <w:t>желание сохранить хорошие отношения с другими</w:t>
            </w:r>
          </w:p>
        </w:tc>
        <w:tc>
          <w:tcPr>
            <w:tcW w:w="4016" w:type="dxa"/>
            <w:tcBorders>
              <w:left w:val="dotted" w:sz="4" w:space="0" w:color="000000"/>
            </w:tcBorders>
          </w:tcPr>
          <w:p w:rsidR="00B60088" w:rsidRDefault="00B60088">
            <w:pPr>
              <w:pStyle w:val="TableParagraph"/>
              <w:rPr>
                <w:sz w:val="28"/>
              </w:rPr>
            </w:pPr>
          </w:p>
        </w:tc>
      </w:tr>
      <w:tr w:rsidR="00B60088">
        <w:trPr>
          <w:trHeight w:val="751"/>
        </w:trPr>
        <w:tc>
          <w:tcPr>
            <w:tcW w:w="4948" w:type="dxa"/>
            <w:tcBorders>
              <w:left w:val="dotted" w:sz="4" w:space="0" w:color="000000"/>
              <w:right w:val="dotted" w:sz="4" w:space="0" w:color="000000"/>
            </w:tcBorders>
          </w:tcPr>
          <w:p w:rsidR="00B60088" w:rsidRDefault="000233E3">
            <w:pPr>
              <w:pStyle w:val="TableParagraph"/>
              <w:spacing w:before="24"/>
              <w:ind w:left="4" w:right="610"/>
              <w:rPr>
                <w:sz w:val="28"/>
              </w:rPr>
            </w:pPr>
            <w:r>
              <w:rPr>
                <w:sz w:val="28"/>
              </w:rPr>
              <w:t>стремление к получению отличного результата</w:t>
            </w:r>
          </w:p>
        </w:tc>
        <w:tc>
          <w:tcPr>
            <w:tcW w:w="4016" w:type="dxa"/>
            <w:tcBorders>
              <w:left w:val="dotted" w:sz="4" w:space="0" w:color="000000"/>
            </w:tcBorders>
          </w:tcPr>
          <w:p w:rsidR="00B60088" w:rsidRDefault="00B60088">
            <w:pPr>
              <w:pStyle w:val="TableParagraph"/>
              <w:rPr>
                <w:sz w:val="28"/>
              </w:rPr>
            </w:pPr>
          </w:p>
        </w:tc>
      </w:tr>
      <w:tr w:rsidR="00B60088">
        <w:trPr>
          <w:trHeight w:val="476"/>
        </w:trPr>
        <w:tc>
          <w:tcPr>
            <w:tcW w:w="4948" w:type="dxa"/>
            <w:tcBorders>
              <w:left w:val="dotted" w:sz="4" w:space="0" w:color="000000"/>
              <w:right w:val="dotted" w:sz="4" w:space="0" w:color="000000"/>
            </w:tcBorders>
          </w:tcPr>
          <w:p w:rsidR="00B60088" w:rsidRDefault="000233E3">
            <w:pPr>
              <w:pStyle w:val="TableParagraph"/>
              <w:spacing w:before="72"/>
              <w:ind w:left="4"/>
              <w:rPr>
                <w:sz w:val="28"/>
              </w:rPr>
            </w:pPr>
            <w:r>
              <w:rPr>
                <w:sz w:val="28"/>
              </w:rPr>
              <w:t>стремление к риску</w:t>
            </w:r>
          </w:p>
        </w:tc>
        <w:tc>
          <w:tcPr>
            <w:tcW w:w="4016" w:type="dxa"/>
            <w:tcBorders>
              <w:left w:val="dotted" w:sz="4" w:space="0" w:color="000000"/>
            </w:tcBorders>
          </w:tcPr>
          <w:p w:rsidR="00B60088" w:rsidRDefault="00B60088">
            <w:pPr>
              <w:pStyle w:val="TableParagraph"/>
              <w:rPr>
                <w:sz w:val="28"/>
              </w:rPr>
            </w:pPr>
          </w:p>
        </w:tc>
      </w:tr>
      <w:tr w:rsidR="00B60088">
        <w:trPr>
          <w:trHeight w:val="523"/>
        </w:trPr>
        <w:tc>
          <w:tcPr>
            <w:tcW w:w="4948" w:type="dxa"/>
            <w:tcBorders>
              <w:left w:val="dotted" w:sz="4" w:space="0" w:color="000000"/>
              <w:right w:val="dotted" w:sz="4" w:space="0" w:color="000000"/>
            </w:tcBorders>
          </w:tcPr>
          <w:p w:rsidR="00B60088" w:rsidRDefault="000233E3">
            <w:pPr>
              <w:pStyle w:val="TableParagraph"/>
              <w:spacing w:before="71"/>
              <w:ind w:left="4"/>
              <w:rPr>
                <w:sz w:val="28"/>
              </w:rPr>
            </w:pPr>
            <w:r>
              <w:rPr>
                <w:sz w:val="28"/>
              </w:rPr>
              <w:t>стремление быть не хуже других</w:t>
            </w:r>
          </w:p>
        </w:tc>
        <w:tc>
          <w:tcPr>
            <w:tcW w:w="4016" w:type="dxa"/>
            <w:tcBorders>
              <w:left w:val="dotted" w:sz="4" w:space="0" w:color="000000"/>
            </w:tcBorders>
          </w:tcPr>
          <w:p w:rsidR="00B60088" w:rsidRDefault="00B60088">
            <w:pPr>
              <w:pStyle w:val="TableParagraph"/>
              <w:rPr>
                <w:sz w:val="28"/>
              </w:rPr>
            </w:pPr>
          </w:p>
        </w:tc>
      </w:tr>
      <w:tr w:rsidR="00B60088">
        <w:trPr>
          <w:trHeight w:val="797"/>
        </w:trPr>
        <w:tc>
          <w:tcPr>
            <w:tcW w:w="4948" w:type="dxa"/>
            <w:tcBorders>
              <w:left w:val="dotted" w:sz="4" w:space="0" w:color="000000"/>
              <w:right w:val="dotted" w:sz="4" w:space="0" w:color="000000"/>
            </w:tcBorders>
          </w:tcPr>
          <w:p w:rsidR="00B60088" w:rsidRDefault="000233E3">
            <w:pPr>
              <w:pStyle w:val="TableParagraph"/>
              <w:spacing w:before="119"/>
              <w:ind w:left="4" w:right="669"/>
              <w:rPr>
                <w:sz w:val="28"/>
              </w:rPr>
            </w:pPr>
            <w:r>
              <w:rPr>
                <w:sz w:val="28"/>
              </w:rPr>
              <w:t>желание попробовать себя в чем-то новом</w:t>
            </w:r>
          </w:p>
        </w:tc>
        <w:tc>
          <w:tcPr>
            <w:tcW w:w="4016" w:type="dxa"/>
            <w:tcBorders>
              <w:left w:val="dotted" w:sz="4" w:space="0" w:color="000000"/>
            </w:tcBorders>
          </w:tcPr>
          <w:p w:rsidR="00B60088" w:rsidRDefault="00B60088">
            <w:pPr>
              <w:pStyle w:val="TableParagraph"/>
              <w:rPr>
                <w:sz w:val="28"/>
              </w:rPr>
            </w:pPr>
          </w:p>
        </w:tc>
      </w:tr>
      <w:tr w:rsidR="00B60088">
        <w:trPr>
          <w:trHeight w:val="703"/>
        </w:trPr>
        <w:tc>
          <w:tcPr>
            <w:tcW w:w="4948" w:type="dxa"/>
            <w:tcBorders>
              <w:left w:val="dotted" w:sz="4" w:space="0" w:color="000000"/>
              <w:right w:val="dotted" w:sz="4" w:space="0" w:color="000000"/>
            </w:tcBorders>
          </w:tcPr>
          <w:p w:rsidR="00B60088" w:rsidRDefault="000233E3">
            <w:pPr>
              <w:pStyle w:val="TableParagraph"/>
              <w:spacing w:before="24"/>
              <w:ind w:left="4" w:right="28"/>
              <w:rPr>
                <w:sz w:val="28"/>
              </w:rPr>
            </w:pPr>
            <w:r>
              <w:rPr>
                <w:sz w:val="28"/>
              </w:rPr>
              <w:t>стремление переложить ответственность на другого</w:t>
            </w:r>
          </w:p>
        </w:tc>
        <w:tc>
          <w:tcPr>
            <w:tcW w:w="4016" w:type="dxa"/>
            <w:tcBorders>
              <w:left w:val="dotted" w:sz="4" w:space="0" w:color="000000"/>
            </w:tcBorders>
          </w:tcPr>
          <w:p w:rsidR="00B60088" w:rsidRDefault="00B60088">
            <w:pPr>
              <w:pStyle w:val="TableParagraph"/>
              <w:rPr>
                <w:sz w:val="28"/>
              </w:rPr>
            </w:pPr>
          </w:p>
        </w:tc>
      </w:tr>
      <w:tr w:rsidR="00B60088">
        <w:trPr>
          <w:trHeight w:val="476"/>
        </w:trPr>
        <w:tc>
          <w:tcPr>
            <w:tcW w:w="4948" w:type="dxa"/>
            <w:tcBorders>
              <w:left w:val="dotted" w:sz="4" w:space="0" w:color="000000"/>
              <w:right w:val="dotted" w:sz="4" w:space="0" w:color="000000"/>
            </w:tcBorders>
          </w:tcPr>
          <w:p w:rsidR="00B60088" w:rsidRDefault="000233E3">
            <w:pPr>
              <w:pStyle w:val="TableParagraph"/>
              <w:spacing w:before="24"/>
              <w:ind w:left="4"/>
              <w:rPr>
                <w:sz w:val="28"/>
              </w:rPr>
            </w:pPr>
            <w:r>
              <w:rPr>
                <w:sz w:val="28"/>
              </w:rPr>
              <w:t>желание иметь личную выгоду</w:t>
            </w:r>
          </w:p>
        </w:tc>
        <w:tc>
          <w:tcPr>
            <w:tcW w:w="4016" w:type="dxa"/>
            <w:tcBorders>
              <w:left w:val="dotted" w:sz="4" w:space="0" w:color="000000"/>
            </w:tcBorders>
          </w:tcPr>
          <w:p w:rsidR="00B60088" w:rsidRDefault="00B60088">
            <w:pPr>
              <w:pStyle w:val="TableParagraph"/>
              <w:rPr>
                <w:sz w:val="28"/>
              </w:rPr>
            </w:pPr>
          </w:p>
        </w:tc>
      </w:tr>
      <w:tr w:rsidR="00B60088">
        <w:trPr>
          <w:trHeight w:val="769"/>
        </w:trPr>
        <w:tc>
          <w:tcPr>
            <w:tcW w:w="4948" w:type="dxa"/>
            <w:tcBorders>
              <w:left w:val="dotted" w:sz="4" w:space="0" w:color="000000"/>
              <w:right w:val="dotted" w:sz="4" w:space="0" w:color="000000"/>
            </w:tcBorders>
          </w:tcPr>
          <w:p w:rsidR="00B60088" w:rsidRDefault="000233E3">
            <w:pPr>
              <w:pStyle w:val="TableParagraph"/>
              <w:spacing w:before="122" w:line="322" w:lineRule="exact"/>
              <w:ind w:left="4" w:right="292"/>
              <w:rPr>
                <w:sz w:val="28"/>
              </w:rPr>
            </w:pPr>
            <w:r>
              <w:rPr>
                <w:sz w:val="28"/>
              </w:rPr>
              <w:t>желание отстоять свою точку зрения и др.</w:t>
            </w:r>
          </w:p>
        </w:tc>
        <w:tc>
          <w:tcPr>
            <w:tcW w:w="4016" w:type="dxa"/>
            <w:tcBorders>
              <w:left w:val="dotted" w:sz="4" w:space="0" w:color="000000"/>
            </w:tcBorders>
          </w:tcPr>
          <w:p w:rsidR="00B60088" w:rsidRDefault="00B60088">
            <w:pPr>
              <w:pStyle w:val="TableParagraph"/>
              <w:rPr>
                <w:sz w:val="28"/>
              </w:rPr>
            </w:pPr>
          </w:p>
        </w:tc>
      </w:tr>
    </w:tbl>
    <w:p w:rsidR="00B60088" w:rsidRDefault="00B60088">
      <w:pPr>
        <w:pStyle w:val="a3"/>
        <w:ind w:left="0"/>
        <w:rPr>
          <w:sz w:val="20"/>
        </w:rPr>
      </w:pPr>
    </w:p>
    <w:p w:rsidR="00B60088" w:rsidRDefault="00B60088">
      <w:pPr>
        <w:pStyle w:val="a3"/>
        <w:ind w:left="0"/>
        <w:rPr>
          <w:sz w:val="20"/>
        </w:rPr>
      </w:pPr>
    </w:p>
    <w:p w:rsidR="00B60088" w:rsidRDefault="00B60088">
      <w:pPr>
        <w:pStyle w:val="a3"/>
        <w:spacing w:before="7"/>
        <w:ind w:left="0"/>
        <w:rPr>
          <w:sz w:val="17"/>
        </w:rPr>
      </w:pPr>
    </w:p>
    <w:tbl>
      <w:tblPr>
        <w:tblStyle w:val="TableNormal"/>
        <w:tblW w:w="0" w:type="auto"/>
        <w:tblInd w:w="7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tblPr>
      <w:tblGrid>
        <w:gridCol w:w="4948"/>
        <w:gridCol w:w="5260"/>
      </w:tblGrid>
      <w:tr w:rsidR="00B60088">
        <w:trPr>
          <w:trHeight w:val="621"/>
        </w:trPr>
        <w:tc>
          <w:tcPr>
            <w:tcW w:w="10208" w:type="dxa"/>
            <w:gridSpan w:val="2"/>
            <w:tcBorders>
              <w:top w:val="nil"/>
              <w:bottom w:val="nil"/>
            </w:tcBorders>
          </w:tcPr>
          <w:p w:rsidR="00B60088" w:rsidRDefault="000233E3">
            <w:pPr>
              <w:pStyle w:val="TableParagraph"/>
              <w:spacing w:line="315" w:lineRule="exact"/>
              <w:ind w:left="756"/>
              <w:rPr>
                <w:sz w:val="28"/>
              </w:rPr>
            </w:pPr>
            <w:r>
              <w:rPr>
                <w:color w:val="808080"/>
                <w:sz w:val="28"/>
              </w:rPr>
              <w:t>«Тебе важно…»</w:t>
            </w:r>
          </w:p>
          <w:p w:rsidR="00B60088" w:rsidRDefault="00B60088">
            <w:pPr>
              <w:pStyle w:val="TableParagraph"/>
              <w:spacing w:before="5"/>
              <w:rPr>
                <w:sz w:val="21"/>
              </w:rPr>
            </w:pPr>
          </w:p>
          <w:p w:rsidR="00B60088" w:rsidRDefault="000233E3">
            <w:pPr>
              <w:pStyle w:val="TableParagraph"/>
              <w:spacing w:line="60" w:lineRule="exact"/>
              <w:ind w:left="-5" w:right="-58"/>
              <w:rPr>
                <w:sz w:val="6"/>
              </w:rPr>
            </w:pPr>
            <w:r>
              <w:rPr>
                <w:noProof/>
                <w:sz w:val="6"/>
                <w:lang w:bidi="ar-SA"/>
              </w:rPr>
              <w:drawing>
                <wp:inline distT="0" distB="0" distL="0" distR="0">
                  <wp:extent cx="6481572" cy="38100"/>
                  <wp:effectExtent l="0" t="0" r="0" b="0"/>
                  <wp:docPr id="16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2.png"/>
                          <pic:cNvPicPr/>
                        </pic:nvPicPr>
                        <pic:blipFill>
                          <a:blip r:embed="rId65" cstate="print"/>
                          <a:stretch>
                            <a:fillRect/>
                          </a:stretch>
                        </pic:blipFill>
                        <pic:spPr>
                          <a:xfrm>
                            <a:off x="0" y="0"/>
                            <a:ext cx="6481572" cy="38100"/>
                          </a:xfrm>
                          <a:prstGeom prst="rect">
                            <a:avLst/>
                          </a:prstGeom>
                        </pic:spPr>
                      </pic:pic>
                    </a:graphicData>
                  </a:graphic>
                </wp:inline>
              </w:drawing>
            </w:r>
          </w:p>
        </w:tc>
      </w:tr>
      <w:tr w:rsidR="00B60088">
        <w:trPr>
          <w:trHeight w:val="644"/>
        </w:trPr>
        <w:tc>
          <w:tcPr>
            <w:tcW w:w="4948" w:type="dxa"/>
            <w:tcBorders>
              <w:top w:val="nil"/>
              <w:bottom w:val="nil"/>
            </w:tcBorders>
          </w:tcPr>
          <w:p w:rsidR="00B60088" w:rsidRDefault="000233E3">
            <w:pPr>
              <w:pStyle w:val="TableParagraph"/>
              <w:spacing w:before="192"/>
              <w:ind w:left="494"/>
              <w:rPr>
                <w:sz w:val="28"/>
              </w:rPr>
            </w:pPr>
            <w:r>
              <w:rPr>
                <w:sz w:val="28"/>
              </w:rPr>
              <w:t>Интересы участников конфликта</w:t>
            </w:r>
          </w:p>
        </w:tc>
        <w:tc>
          <w:tcPr>
            <w:tcW w:w="5260" w:type="dxa"/>
            <w:vMerge w:val="restart"/>
            <w:tcBorders>
              <w:top w:val="nil"/>
            </w:tcBorders>
          </w:tcPr>
          <w:p w:rsidR="00B60088" w:rsidRDefault="000233E3">
            <w:pPr>
              <w:pStyle w:val="TableParagraph"/>
              <w:spacing w:before="192"/>
              <w:ind w:left="1444"/>
              <w:rPr>
                <w:sz w:val="28"/>
              </w:rPr>
            </w:pPr>
            <w:r>
              <w:rPr>
                <w:sz w:val="28"/>
              </w:rPr>
              <w:t>Словесные сигналы</w:t>
            </w:r>
          </w:p>
        </w:tc>
      </w:tr>
      <w:tr w:rsidR="00B60088">
        <w:trPr>
          <w:trHeight w:val="1092"/>
        </w:trPr>
        <w:tc>
          <w:tcPr>
            <w:tcW w:w="4948" w:type="dxa"/>
            <w:tcBorders>
              <w:top w:val="nil"/>
            </w:tcBorders>
          </w:tcPr>
          <w:p w:rsidR="00B60088" w:rsidRDefault="000233E3">
            <w:pPr>
              <w:pStyle w:val="TableParagraph"/>
              <w:spacing w:before="118"/>
              <w:ind w:left="4" w:right="165"/>
              <w:rPr>
                <w:sz w:val="28"/>
              </w:rPr>
            </w:pPr>
            <w:r>
              <w:rPr>
                <w:sz w:val="28"/>
              </w:rPr>
              <w:t>«Я не люблю, когда на меня кричат. Он не имеет права так со мной</w:t>
            </w:r>
          </w:p>
          <w:p w:rsidR="00B60088" w:rsidRDefault="000233E3">
            <w:pPr>
              <w:pStyle w:val="TableParagraph"/>
              <w:spacing w:line="310" w:lineRule="exact"/>
              <w:ind w:left="4"/>
              <w:rPr>
                <w:sz w:val="28"/>
              </w:rPr>
            </w:pPr>
            <w:r>
              <w:rPr>
                <w:sz w:val="28"/>
              </w:rPr>
              <w:t>разговаривать»</w:t>
            </w:r>
          </w:p>
        </w:tc>
        <w:tc>
          <w:tcPr>
            <w:tcW w:w="5260" w:type="dxa"/>
            <w:vMerge/>
            <w:tcBorders>
              <w:top w:val="nil"/>
            </w:tcBorders>
          </w:tcPr>
          <w:p w:rsidR="00B60088" w:rsidRDefault="00B60088">
            <w:pPr>
              <w:rPr>
                <w:sz w:val="2"/>
                <w:szCs w:val="2"/>
              </w:rPr>
            </w:pPr>
          </w:p>
        </w:tc>
      </w:tr>
    </w:tbl>
    <w:p w:rsidR="00B60088" w:rsidRDefault="00B60088">
      <w:pPr>
        <w:rPr>
          <w:sz w:val="2"/>
          <w:szCs w:val="2"/>
        </w:rPr>
        <w:sectPr w:rsidR="00B60088">
          <w:pgSz w:w="11910" w:h="16840"/>
          <w:pgMar w:top="1040" w:right="340" w:bottom="1520" w:left="400" w:header="0" w:footer="1252" w:gutter="0"/>
          <w:cols w:space="720"/>
        </w:sectPr>
      </w:pPr>
    </w:p>
    <w:p w:rsidR="00B60088" w:rsidRDefault="00B60088">
      <w:pPr>
        <w:pStyle w:val="a3"/>
        <w:spacing w:before="8"/>
        <w:ind w:left="0"/>
        <w:rPr>
          <w:sz w:val="4"/>
        </w:rPr>
      </w:pPr>
    </w:p>
    <w:tbl>
      <w:tblPr>
        <w:tblStyle w:val="TableNormal"/>
        <w:tblW w:w="0" w:type="auto"/>
        <w:tblInd w:w="733" w:type="dxa"/>
        <w:tblLayout w:type="fixed"/>
        <w:tblLook w:val="01E0"/>
      </w:tblPr>
      <w:tblGrid>
        <w:gridCol w:w="4948"/>
      </w:tblGrid>
      <w:tr w:rsidR="00B60088">
        <w:trPr>
          <w:trHeight w:val="674"/>
        </w:trPr>
        <w:tc>
          <w:tcPr>
            <w:tcW w:w="4948" w:type="dxa"/>
            <w:tcBorders>
              <w:left w:val="dotted" w:sz="4" w:space="0" w:color="000000"/>
              <w:right w:val="dotted" w:sz="4" w:space="0" w:color="000000"/>
            </w:tcBorders>
          </w:tcPr>
          <w:p w:rsidR="00B60088" w:rsidRDefault="000233E3">
            <w:pPr>
              <w:pStyle w:val="TableParagraph"/>
              <w:spacing w:line="242" w:lineRule="auto"/>
              <w:ind w:left="4" w:right="269"/>
              <w:rPr>
                <w:sz w:val="28"/>
              </w:rPr>
            </w:pPr>
            <w:r>
              <w:rPr>
                <w:sz w:val="28"/>
              </w:rPr>
              <w:t>«Если я с ним помирюсь, то все будут считать, что он победил, а я проиграл»</w:t>
            </w:r>
          </w:p>
        </w:tc>
      </w:tr>
      <w:tr w:rsidR="00B60088">
        <w:trPr>
          <w:trHeight w:val="703"/>
        </w:trPr>
        <w:tc>
          <w:tcPr>
            <w:tcW w:w="4948" w:type="dxa"/>
            <w:tcBorders>
              <w:left w:val="dotted" w:sz="4" w:space="0" w:color="000000"/>
              <w:right w:val="dotted" w:sz="4" w:space="0" w:color="000000"/>
            </w:tcBorders>
          </w:tcPr>
          <w:p w:rsidR="00B60088" w:rsidRDefault="000233E3">
            <w:pPr>
              <w:pStyle w:val="TableParagraph"/>
              <w:spacing w:before="24"/>
              <w:ind w:left="4" w:right="345"/>
              <w:rPr>
                <w:sz w:val="28"/>
              </w:rPr>
            </w:pPr>
            <w:r>
              <w:rPr>
                <w:sz w:val="28"/>
              </w:rPr>
              <w:t>«Я не думаю, что наша встреча что-то изменит»</w:t>
            </w:r>
          </w:p>
        </w:tc>
      </w:tr>
      <w:tr w:rsidR="00B60088">
        <w:trPr>
          <w:trHeight w:val="1025"/>
        </w:trPr>
        <w:tc>
          <w:tcPr>
            <w:tcW w:w="4948" w:type="dxa"/>
            <w:tcBorders>
              <w:left w:val="dotted" w:sz="4" w:space="0" w:color="000000"/>
              <w:right w:val="dotted" w:sz="4" w:space="0" w:color="000000"/>
            </w:tcBorders>
          </w:tcPr>
          <w:p w:rsidR="00B60088" w:rsidRDefault="000233E3">
            <w:pPr>
              <w:pStyle w:val="TableParagraph"/>
              <w:spacing w:before="24" w:line="322" w:lineRule="exact"/>
              <w:ind w:left="4"/>
              <w:rPr>
                <w:sz w:val="28"/>
              </w:rPr>
            </w:pPr>
            <w:r>
              <w:rPr>
                <w:sz w:val="28"/>
              </w:rPr>
              <w:t>«Почему он заставляет носить то, что</w:t>
            </w:r>
          </w:p>
          <w:p w:rsidR="00B60088" w:rsidRDefault="000233E3">
            <w:pPr>
              <w:pStyle w:val="TableParagraph"/>
              <w:ind w:left="4" w:right="58"/>
              <w:rPr>
                <w:sz w:val="28"/>
              </w:rPr>
            </w:pPr>
            <w:r>
              <w:rPr>
                <w:sz w:val="28"/>
              </w:rPr>
              <w:t>мне не нравится? Я хочу носить одежду, какую хочу»</w:t>
            </w:r>
          </w:p>
        </w:tc>
      </w:tr>
      <w:tr w:rsidR="00B60088">
        <w:trPr>
          <w:trHeight w:val="704"/>
        </w:trPr>
        <w:tc>
          <w:tcPr>
            <w:tcW w:w="4948" w:type="dxa"/>
            <w:tcBorders>
              <w:left w:val="dotted" w:sz="4" w:space="0" w:color="000000"/>
              <w:right w:val="dotted" w:sz="4" w:space="0" w:color="000000"/>
            </w:tcBorders>
          </w:tcPr>
          <w:p w:rsidR="00B60088" w:rsidRDefault="000233E3">
            <w:pPr>
              <w:pStyle w:val="TableParagraph"/>
              <w:spacing w:before="25"/>
              <w:ind w:left="4" w:right="595"/>
              <w:rPr>
                <w:sz w:val="28"/>
              </w:rPr>
            </w:pPr>
            <w:r>
              <w:rPr>
                <w:sz w:val="28"/>
              </w:rPr>
              <w:t>«Я ему хочу ответить тем же. Пусть знает, как мне было»</w:t>
            </w:r>
          </w:p>
        </w:tc>
      </w:tr>
      <w:tr w:rsidR="00B60088">
        <w:trPr>
          <w:trHeight w:val="703"/>
        </w:trPr>
        <w:tc>
          <w:tcPr>
            <w:tcW w:w="4948" w:type="dxa"/>
            <w:tcBorders>
              <w:left w:val="dotted" w:sz="4" w:space="0" w:color="000000"/>
              <w:right w:val="dotted" w:sz="4" w:space="0" w:color="000000"/>
            </w:tcBorders>
          </w:tcPr>
          <w:p w:rsidR="00B60088" w:rsidRDefault="000233E3">
            <w:pPr>
              <w:pStyle w:val="TableParagraph"/>
              <w:spacing w:before="24"/>
              <w:ind w:left="4" w:right="466"/>
              <w:rPr>
                <w:sz w:val="28"/>
              </w:rPr>
            </w:pPr>
            <w:r>
              <w:rPr>
                <w:sz w:val="28"/>
              </w:rPr>
              <w:t>«Я даже не знаю, что и рассказать, я вроде бы ничего плохого и не делал»</w:t>
            </w:r>
          </w:p>
        </w:tc>
      </w:tr>
      <w:tr w:rsidR="00B60088">
        <w:trPr>
          <w:trHeight w:val="998"/>
        </w:trPr>
        <w:tc>
          <w:tcPr>
            <w:tcW w:w="4948" w:type="dxa"/>
            <w:tcBorders>
              <w:left w:val="dotted" w:sz="4" w:space="0" w:color="000000"/>
              <w:right w:val="dotted" w:sz="4" w:space="0" w:color="000000"/>
            </w:tcBorders>
          </w:tcPr>
          <w:p w:rsidR="00B60088" w:rsidRDefault="000233E3">
            <w:pPr>
              <w:pStyle w:val="TableParagraph"/>
              <w:spacing w:before="24"/>
              <w:ind w:left="4" w:right="304"/>
              <w:rPr>
                <w:sz w:val="28"/>
              </w:rPr>
            </w:pPr>
            <w:r>
              <w:rPr>
                <w:sz w:val="28"/>
              </w:rPr>
              <w:t>«А почему я - то должна извиняться? Вообще-то он должен извиняться, а не</w:t>
            </w:r>
          </w:p>
          <w:p w:rsidR="00B60088" w:rsidRDefault="000233E3">
            <w:pPr>
              <w:pStyle w:val="TableParagraph"/>
              <w:spacing w:before="2" w:line="309" w:lineRule="exact"/>
              <w:ind w:left="4"/>
              <w:rPr>
                <w:sz w:val="28"/>
              </w:rPr>
            </w:pPr>
            <w:r>
              <w:rPr>
                <w:sz w:val="28"/>
              </w:rPr>
              <w:t>я»</w:t>
            </w:r>
          </w:p>
        </w:tc>
      </w:tr>
    </w:tbl>
    <w:p w:rsidR="00B60088" w:rsidRDefault="00B60088">
      <w:pPr>
        <w:pStyle w:val="a3"/>
        <w:ind w:left="0"/>
        <w:rPr>
          <w:sz w:val="20"/>
        </w:rPr>
      </w:pPr>
    </w:p>
    <w:p w:rsidR="00B60088" w:rsidRDefault="00B60088">
      <w:pPr>
        <w:pStyle w:val="a3"/>
        <w:ind w:left="0"/>
        <w:rPr>
          <w:sz w:val="20"/>
        </w:rPr>
      </w:pPr>
    </w:p>
    <w:p w:rsidR="00B60088" w:rsidRDefault="00F06E04">
      <w:pPr>
        <w:pStyle w:val="Heading2"/>
        <w:spacing w:before="241"/>
        <w:jc w:val="left"/>
      </w:pPr>
      <w:r>
        <w:pict>
          <v:group id="_x0000_s2074" style="position:absolute;left:0;text-align:left;margin-left:56.15pt;margin-top:-266.55pt;width:510.85pt;height:246.55pt;z-index:-259779584;mso-position-horizontal-relative:page" coordorigin="1123,-5331" coordsize="10217,4931">
            <v:shape id="_x0000_s2090" type="#_x0000_t75" style="position:absolute;left:1123;top:-5331;width:10217;height:60">
              <v:imagedata r:id="rId71" o:title=""/>
            </v:shape>
            <v:line id="_x0000_s2089" style="position:absolute" from="11335,-5271" to="11335,-4625" strokeweight=".48pt">
              <v:stroke dashstyle="1 1"/>
            </v:line>
            <v:shape id="_x0000_s2088" type="#_x0000_t75" style="position:absolute;left:1123;top:-4625;width:10208;height:60">
              <v:imagedata r:id="rId72" o:title=""/>
            </v:shape>
            <v:shape id="_x0000_s2087" style="position:absolute;left:11335;top:-4625;width:2;height:704" coordorigin="11335,-4625" coordsize="0,704" o:spt="100" adj="0,,0" path="m11335,-4625r,60m11335,-4565r,644e" filled="f" strokeweight=".48pt">
              <v:stroke dashstyle="1 1" joinstyle="round"/>
              <v:formulas/>
              <v:path arrowok="t" o:connecttype="segments"/>
            </v:shape>
            <v:shape id="_x0000_s2086" type="#_x0000_t75" style="position:absolute;left:1123;top:-3922;width:10208;height:60">
              <v:imagedata r:id="rId72" o:title=""/>
            </v:shape>
            <v:shape id="_x0000_s2085" style="position:absolute;left:11335;top:-3922;width:2;height:1028" coordorigin="11335,-3921" coordsize="0,1028" o:spt="100" adj="0,,0" path="m11335,-3921r,60m11335,-3861r,967e" filled="f" strokeweight=".48pt">
              <v:stroke dashstyle="1 1" joinstyle="round"/>
              <v:formulas/>
              <v:path arrowok="t" o:connecttype="segments"/>
            </v:shape>
            <v:shape id="_x0000_s2084" type="#_x0000_t75" style="position:absolute;left:1123;top:-2895;width:10208;height:60">
              <v:imagedata r:id="rId72" o:title=""/>
            </v:shape>
            <v:shape id="_x0000_s2083" style="position:absolute;left:11335;top:-2895;width:2;height:704" coordorigin="11335,-2894" coordsize="0,704" o:spt="100" adj="0,,0" path="m11335,-2894r,60m11335,-2834r,643e" filled="f" strokeweight=".48pt">
              <v:stroke dashstyle="1 1" joinstyle="round"/>
              <v:formulas/>
              <v:path arrowok="t" o:connecttype="segments"/>
            </v:shape>
            <v:shape id="_x0000_s2082" type="#_x0000_t75" style="position:absolute;left:1123;top:-2191;width:10208;height:60">
              <v:imagedata r:id="rId72" o:title=""/>
            </v:shape>
            <v:shape id="_x0000_s2081" style="position:absolute;left:11335;top:-2191;width:2;height:704" coordorigin="11335,-2191" coordsize="0,704" o:spt="100" adj="0,,0" path="m11335,-2191r,60m11335,-2131r,643e" filled="f" strokeweight=".48pt">
              <v:stroke dashstyle="1 1" joinstyle="round"/>
              <v:formulas/>
              <v:path arrowok="t" o:connecttype="segments"/>
            </v:shape>
            <v:shape id="_x0000_s2080" type="#_x0000_t75" style="position:absolute;left:1123;top:-1488;width:10208;height:60">
              <v:imagedata r:id="rId72" o:title=""/>
            </v:shape>
            <v:line id="_x0000_s2079" style="position:absolute" from="11335,-1488" to="11335,-1428" strokeweight=".48pt">
              <v:stroke dashstyle="1 1"/>
            </v:line>
            <v:shape id="_x0000_s2078" type="#_x0000_t75" style="position:absolute;left:1123;top:-460;width:4948;height:60">
              <v:imagedata r:id="rId66" o:title=""/>
            </v:shape>
            <v:shape id="_x0000_s2077" type="#_x0000_t75" style="position:absolute;left:6071;top:-460;width:5260;height:60">
              <v:imagedata r:id="rId67" o:title=""/>
            </v:shape>
            <v:line id="_x0000_s2076" style="position:absolute" from="11335,-1428" to="11335,-460" strokeweight=".48pt">
              <v:stroke dashstyle="1 1"/>
            </v:line>
            <v:shape id="_x0000_s2075" type="#_x0000_t75" style="position:absolute;left:11330;top:-460;width:10;height:60">
              <v:imagedata r:id="rId68" o:title=""/>
            </v:shape>
            <w10:wrap anchorx="page"/>
          </v:group>
        </w:pict>
      </w:r>
      <w:r w:rsidR="000233E3">
        <w:t>ТЕМА 22. ДИСКУССИЯ В ПРОЦЕССЕ МЕДИАЦИИ.</w:t>
      </w:r>
    </w:p>
    <w:p w:rsidR="00B60088" w:rsidRDefault="00B60088">
      <w:pPr>
        <w:pStyle w:val="a3"/>
        <w:spacing w:before="2"/>
        <w:ind w:left="0"/>
        <w:rPr>
          <w:b/>
          <w:sz w:val="44"/>
        </w:rPr>
      </w:pPr>
    </w:p>
    <w:p w:rsidR="00B60088" w:rsidRDefault="000233E3">
      <w:pPr>
        <w:spacing w:before="1"/>
        <w:ind w:left="732"/>
        <w:rPr>
          <w:b/>
          <w:sz w:val="28"/>
        </w:rPr>
      </w:pPr>
      <w:r>
        <w:rPr>
          <w:spacing w:val="-71"/>
          <w:sz w:val="28"/>
          <w:u w:val="thick"/>
        </w:rPr>
        <w:t xml:space="preserve"> </w:t>
      </w:r>
      <w:r>
        <w:rPr>
          <w:b/>
          <w:sz w:val="28"/>
          <w:u w:val="thick"/>
        </w:rPr>
        <w:t>Правила проведения мозгового штурма</w:t>
      </w:r>
    </w:p>
    <w:p w:rsidR="00B60088" w:rsidRDefault="000233E3">
      <w:pPr>
        <w:pStyle w:val="a4"/>
        <w:numPr>
          <w:ilvl w:val="3"/>
          <w:numId w:val="11"/>
        </w:numPr>
        <w:tabs>
          <w:tab w:val="left" w:pos="3657"/>
        </w:tabs>
        <w:spacing w:before="155"/>
        <w:rPr>
          <w:sz w:val="28"/>
        </w:rPr>
      </w:pPr>
      <w:r>
        <w:rPr>
          <w:noProof/>
          <w:lang w:bidi="ar-SA"/>
        </w:rPr>
        <w:drawing>
          <wp:anchor distT="0" distB="0" distL="0" distR="0" simplePos="0" relativeHeight="251778048" behindDoc="0" locked="0" layoutInCell="1" allowOverlap="1">
            <wp:simplePos x="0" y="0"/>
            <wp:positionH relativeFrom="page">
              <wp:posOffset>720090</wp:posOffset>
            </wp:positionH>
            <wp:positionV relativeFrom="paragraph">
              <wp:posOffset>110875</wp:posOffset>
            </wp:positionV>
            <wp:extent cx="1631950" cy="1377314"/>
            <wp:effectExtent l="0" t="0" r="0" b="0"/>
            <wp:wrapNone/>
            <wp:docPr id="16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1.jpeg"/>
                    <pic:cNvPicPr/>
                  </pic:nvPicPr>
                  <pic:blipFill>
                    <a:blip r:embed="rId76" cstate="print"/>
                    <a:stretch>
                      <a:fillRect/>
                    </a:stretch>
                  </pic:blipFill>
                  <pic:spPr>
                    <a:xfrm>
                      <a:off x="0" y="0"/>
                      <a:ext cx="1631950" cy="1377314"/>
                    </a:xfrm>
                    <a:prstGeom prst="rect">
                      <a:avLst/>
                    </a:prstGeom>
                  </pic:spPr>
                </pic:pic>
              </a:graphicData>
            </a:graphic>
          </wp:anchor>
        </w:drawing>
      </w:r>
      <w:r>
        <w:rPr>
          <w:sz w:val="28"/>
        </w:rPr>
        <w:t>Рассказывайте о любых идеях, приходящих в</w:t>
      </w:r>
      <w:r>
        <w:rPr>
          <w:spacing w:val="-8"/>
          <w:sz w:val="28"/>
        </w:rPr>
        <w:t xml:space="preserve"> </w:t>
      </w:r>
      <w:r>
        <w:rPr>
          <w:sz w:val="28"/>
        </w:rPr>
        <w:t>голову.</w:t>
      </w:r>
    </w:p>
    <w:p w:rsidR="00B60088" w:rsidRDefault="000233E3">
      <w:pPr>
        <w:pStyle w:val="a4"/>
        <w:numPr>
          <w:ilvl w:val="3"/>
          <w:numId w:val="11"/>
        </w:numPr>
        <w:tabs>
          <w:tab w:val="left" w:pos="3657"/>
        </w:tabs>
        <w:spacing w:before="161"/>
        <w:rPr>
          <w:sz w:val="28"/>
        </w:rPr>
      </w:pPr>
      <w:r>
        <w:rPr>
          <w:sz w:val="28"/>
        </w:rPr>
        <w:t>Фиксируйте все</w:t>
      </w:r>
      <w:r>
        <w:rPr>
          <w:spacing w:val="-1"/>
          <w:sz w:val="28"/>
        </w:rPr>
        <w:t xml:space="preserve"> </w:t>
      </w:r>
      <w:r>
        <w:rPr>
          <w:sz w:val="28"/>
        </w:rPr>
        <w:t>идеи.</w:t>
      </w:r>
    </w:p>
    <w:p w:rsidR="00B60088" w:rsidRDefault="000233E3">
      <w:pPr>
        <w:pStyle w:val="a4"/>
        <w:numPr>
          <w:ilvl w:val="3"/>
          <w:numId w:val="11"/>
        </w:numPr>
        <w:tabs>
          <w:tab w:val="left" w:pos="3657"/>
        </w:tabs>
        <w:spacing w:before="160"/>
        <w:rPr>
          <w:sz w:val="28"/>
        </w:rPr>
      </w:pPr>
      <w:r>
        <w:rPr>
          <w:sz w:val="28"/>
        </w:rPr>
        <w:t>Не осуждайте чужие</w:t>
      </w:r>
      <w:r>
        <w:rPr>
          <w:spacing w:val="-1"/>
          <w:sz w:val="28"/>
        </w:rPr>
        <w:t xml:space="preserve"> </w:t>
      </w:r>
      <w:r>
        <w:rPr>
          <w:sz w:val="28"/>
        </w:rPr>
        <w:t>идеи.</w:t>
      </w:r>
    </w:p>
    <w:p w:rsidR="00B60088" w:rsidRDefault="000233E3">
      <w:pPr>
        <w:pStyle w:val="a4"/>
        <w:numPr>
          <w:ilvl w:val="3"/>
          <w:numId w:val="11"/>
        </w:numPr>
        <w:tabs>
          <w:tab w:val="left" w:pos="3657"/>
        </w:tabs>
        <w:spacing w:before="163"/>
        <w:rPr>
          <w:sz w:val="28"/>
        </w:rPr>
      </w:pPr>
      <w:r>
        <w:rPr>
          <w:sz w:val="28"/>
        </w:rPr>
        <w:t>Выдвигая свои идеи, учитывайте уже</w:t>
      </w:r>
      <w:r>
        <w:rPr>
          <w:spacing w:val="-5"/>
          <w:sz w:val="28"/>
        </w:rPr>
        <w:t xml:space="preserve"> </w:t>
      </w:r>
      <w:r>
        <w:rPr>
          <w:sz w:val="28"/>
        </w:rPr>
        <w:t>высказанные.</w:t>
      </w:r>
    </w:p>
    <w:p w:rsidR="00B60088" w:rsidRDefault="000233E3">
      <w:pPr>
        <w:pStyle w:val="a4"/>
        <w:numPr>
          <w:ilvl w:val="3"/>
          <w:numId w:val="11"/>
        </w:numPr>
        <w:tabs>
          <w:tab w:val="left" w:pos="3657"/>
        </w:tabs>
        <w:spacing w:before="161"/>
        <w:rPr>
          <w:sz w:val="28"/>
        </w:rPr>
      </w:pPr>
      <w:r>
        <w:rPr>
          <w:sz w:val="28"/>
        </w:rPr>
        <w:t>Предлагайте, как можно больше</w:t>
      </w:r>
      <w:r>
        <w:rPr>
          <w:spacing w:val="-9"/>
          <w:sz w:val="28"/>
        </w:rPr>
        <w:t xml:space="preserve"> </w:t>
      </w:r>
      <w:r>
        <w:rPr>
          <w:sz w:val="28"/>
        </w:rPr>
        <w:t>идей.</w:t>
      </w: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B60088">
      <w:pPr>
        <w:pStyle w:val="a3"/>
        <w:ind w:left="0"/>
        <w:rPr>
          <w:sz w:val="30"/>
        </w:rPr>
      </w:pPr>
    </w:p>
    <w:p w:rsidR="00B60088" w:rsidRDefault="000233E3">
      <w:pPr>
        <w:spacing w:before="230" w:line="360" w:lineRule="auto"/>
        <w:ind w:left="732" w:right="223" w:firstLine="566"/>
        <w:jc w:val="both"/>
        <w:rPr>
          <w:i/>
          <w:sz w:val="28"/>
        </w:rPr>
      </w:pPr>
      <w:r>
        <w:rPr>
          <w:i/>
          <w:sz w:val="28"/>
        </w:rPr>
        <w:t>На перемене к ученику младших классов подошел старшеклассник, попросил посмотреть мобильный телефон и без разрешения начал с него звонить, из-за чего и возник конфликт.</w:t>
      </w:r>
    </w:p>
    <w:p w:rsidR="00B60088" w:rsidRDefault="00B60088">
      <w:pPr>
        <w:spacing w:line="360" w:lineRule="auto"/>
        <w:jc w:val="both"/>
        <w:rPr>
          <w:sz w:val="28"/>
        </w:rPr>
        <w:sectPr w:rsidR="00B60088">
          <w:pgSz w:w="11910" w:h="16840"/>
          <w:pgMar w:top="1120" w:right="340" w:bottom="1520" w:left="400" w:header="0" w:footer="1252" w:gutter="0"/>
          <w:cols w:space="720"/>
        </w:sectPr>
      </w:pPr>
    </w:p>
    <w:p w:rsidR="00B60088" w:rsidRDefault="00B60088">
      <w:pPr>
        <w:pStyle w:val="a3"/>
        <w:spacing w:before="1"/>
        <w:ind w:left="0"/>
        <w:rPr>
          <w:i/>
          <w:sz w:val="5"/>
        </w:rPr>
      </w:pPr>
    </w:p>
    <w:tbl>
      <w:tblPr>
        <w:tblStyle w:val="TableNormal"/>
        <w:tblW w:w="0" w:type="auto"/>
        <w:tblInd w:w="1291" w:type="dxa"/>
        <w:tblLayout w:type="fixed"/>
        <w:tblLook w:val="01E0"/>
      </w:tblPr>
      <w:tblGrid>
        <w:gridCol w:w="6559"/>
        <w:gridCol w:w="2698"/>
      </w:tblGrid>
      <w:tr w:rsidR="00B60088">
        <w:trPr>
          <w:trHeight w:val="1054"/>
        </w:trPr>
        <w:tc>
          <w:tcPr>
            <w:tcW w:w="9257" w:type="dxa"/>
            <w:gridSpan w:val="2"/>
          </w:tcPr>
          <w:p w:rsidR="00B60088" w:rsidRDefault="000233E3">
            <w:pPr>
              <w:pStyle w:val="TableParagraph"/>
              <w:spacing w:line="311" w:lineRule="exact"/>
              <w:ind w:left="200"/>
              <w:rPr>
                <w:sz w:val="28"/>
              </w:rPr>
            </w:pPr>
            <w:r>
              <w:rPr>
                <w:color w:val="808080"/>
                <w:sz w:val="28"/>
              </w:rPr>
              <w:t>Предложи как можно больше вариантов решения этой ситуации</w:t>
            </w:r>
          </w:p>
        </w:tc>
      </w:tr>
      <w:tr w:rsidR="00B60088">
        <w:trPr>
          <w:trHeight w:val="4709"/>
        </w:trPr>
        <w:tc>
          <w:tcPr>
            <w:tcW w:w="6559" w:type="dxa"/>
            <w:tcBorders>
              <w:right w:val="dotted" w:sz="4" w:space="0" w:color="000000"/>
            </w:tcBorders>
          </w:tcPr>
          <w:p w:rsidR="00B60088" w:rsidRDefault="000233E3">
            <w:pPr>
              <w:pStyle w:val="TableParagraph"/>
              <w:spacing w:before="192"/>
              <w:ind w:left="1990" w:right="2538"/>
              <w:jc w:val="center"/>
              <w:rPr>
                <w:sz w:val="28"/>
              </w:rPr>
            </w:pPr>
            <w:r>
              <w:rPr>
                <w:sz w:val="28"/>
              </w:rPr>
              <w:t>Способ решения</w:t>
            </w:r>
          </w:p>
        </w:tc>
        <w:tc>
          <w:tcPr>
            <w:tcW w:w="2698" w:type="dxa"/>
            <w:tcBorders>
              <w:left w:val="dotted" w:sz="4" w:space="0" w:color="000000"/>
            </w:tcBorders>
          </w:tcPr>
          <w:p w:rsidR="00B60088" w:rsidRDefault="000233E3">
            <w:pPr>
              <w:pStyle w:val="TableParagraph"/>
              <w:spacing w:before="192"/>
              <w:ind w:left="590"/>
              <w:rPr>
                <w:sz w:val="28"/>
              </w:rPr>
            </w:pPr>
            <w:r>
              <w:rPr>
                <w:sz w:val="28"/>
              </w:rPr>
              <w:t>Оценка способа</w:t>
            </w:r>
          </w:p>
        </w:tc>
      </w:tr>
    </w:tbl>
    <w:p w:rsidR="00B60088" w:rsidRDefault="00B60088">
      <w:pPr>
        <w:pStyle w:val="a3"/>
        <w:ind w:left="0"/>
        <w:rPr>
          <w:i/>
          <w:sz w:val="20"/>
        </w:rPr>
      </w:pPr>
    </w:p>
    <w:p w:rsidR="00B60088" w:rsidRDefault="00B60088">
      <w:pPr>
        <w:pStyle w:val="a3"/>
        <w:ind w:left="0"/>
        <w:rPr>
          <w:i/>
          <w:sz w:val="20"/>
        </w:rPr>
      </w:pPr>
    </w:p>
    <w:p w:rsidR="00B60088" w:rsidRDefault="00B60088">
      <w:pPr>
        <w:pStyle w:val="a3"/>
        <w:ind w:left="0"/>
        <w:rPr>
          <w:i/>
          <w:sz w:val="20"/>
        </w:rPr>
      </w:pPr>
    </w:p>
    <w:p w:rsidR="00B60088" w:rsidRDefault="00B60088">
      <w:pPr>
        <w:pStyle w:val="a3"/>
        <w:spacing w:before="5"/>
        <w:ind w:left="0"/>
        <w:rPr>
          <w:i/>
          <w:sz w:val="21"/>
        </w:rPr>
      </w:pPr>
    </w:p>
    <w:p w:rsidR="00B60088" w:rsidRDefault="00F06E04">
      <w:pPr>
        <w:pStyle w:val="Heading2"/>
        <w:spacing w:before="89"/>
      </w:pPr>
      <w:r>
        <w:pict>
          <v:group id="_x0000_s2050" style="position:absolute;left:0;text-align:left;margin-left:56.15pt;margin-top:-338.2pt;width:510.85pt;height:294.45pt;z-index:-259777536;mso-position-horizontal-relative:page" coordorigin="1123,-6764" coordsize="10217,5889">
            <v:shape id="_x0000_s2073" type="#_x0000_t75" style="position:absolute;left:1123;top:-6765;width:10217;height:60">
              <v:imagedata r:id="rId49" o:title=""/>
            </v:shape>
            <v:shape id="_x0000_s2072" style="position:absolute;left:1128;top:-6705;width:10208;height:999" coordorigin="1128,-6704" coordsize="10208,999" o:spt="100" adj="0,,0" path="m1128,-6704r,999m11335,-6704r,999e" filled="f" strokeweight=".48pt">
              <v:stroke dashstyle="1 1" joinstyle="round"/>
              <v:formulas/>
              <v:path arrowok="t" o:connecttype="segments"/>
            </v:shape>
            <v:shape id="_x0000_s2071" type="#_x0000_t75" style="position:absolute;left:1123;top:-5706;width:10208;height:60">
              <v:imagedata r:id="rId77" o:title=""/>
            </v:shape>
            <v:shape id="_x0000_s2070" style="position:absolute;left:1128;top:-5706;width:10208;height:780" coordorigin="1128,-5705" coordsize="10208,780" o:spt="100" adj="0,,0" path="m11335,-5705r,60m1128,-5645r,720m11335,-5645r,720e" filled="f" strokeweight=".48pt">
              <v:stroke dashstyle="1 1" joinstyle="round"/>
              <v:formulas/>
              <v:path arrowok="t" o:connecttype="segments"/>
            </v:shape>
            <v:shape id="_x0000_s2069" type="#_x0000_t75" style="position:absolute;left:1123;top:-4926;width:10208;height:60">
              <v:imagedata r:id="rId77" o:title=""/>
            </v:shape>
            <v:shape id="_x0000_s2068" style="position:absolute;left:1128;top:-4926;width:10208;height:569" coordorigin="1128,-4925" coordsize="10208,569" o:spt="100" adj="0,,0" path="m11335,-4925r,60m1128,-4865r,508m11335,-4865r,508e" filled="f" strokeweight=".48pt">
              <v:stroke dashstyle="1 1" joinstyle="round"/>
              <v:formulas/>
              <v:path arrowok="t" o:connecttype="segments"/>
            </v:shape>
            <v:shape id="_x0000_s2067" type="#_x0000_t75" style="position:absolute;left:1123;top:-4357;width:10208;height:60">
              <v:imagedata r:id="rId77" o:title=""/>
            </v:shape>
            <v:shape id="_x0000_s2066" style="position:absolute;left:1128;top:-4357;width:10208;height:572" coordorigin="1128,-4357" coordsize="10208,572" o:spt="100" adj="0,,0" path="m11335,-4357r,60m1128,-4297r,512m11335,-4297r,512e" filled="f" strokeweight=".48pt">
              <v:stroke dashstyle="1 1" joinstyle="round"/>
              <v:formulas/>
              <v:path arrowok="t" o:connecttype="segments"/>
            </v:shape>
            <v:shape id="_x0000_s2065" type="#_x0000_t75" style="position:absolute;left:1123;top:-3786;width:10208;height:60">
              <v:imagedata r:id="rId77" o:title=""/>
            </v:shape>
            <v:shape id="_x0000_s2064" style="position:absolute;left:1128;top:-3786;width:10208;height:569" coordorigin="1128,-3785" coordsize="10208,569" o:spt="100" adj="0,,0" path="m11335,-3785r,60m1128,-3725r,508m11335,-3725r,508e" filled="f" strokeweight=".48pt">
              <v:stroke dashstyle="1 1" joinstyle="round"/>
              <v:formulas/>
              <v:path arrowok="t" o:connecttype="segments"/>
            </v:shape>
            <v:shape id="_x0000_s2063" type="#_x0000_t75" style="position:absolute;left:1123;top:-3217;width:10208;height:60">
              <v:imagedata r:id="rId77" o:title=""/>
            </v:shape>
            <v:shape id="_x0000_s2062" style="position:absolute;left:1128;top:-3217;width:10208;height:572" coordorigin="1128,-3217" coordsize="10208,572" o:spt="100" adj="0,,0" path="m11335,-3217r,60m1128,-3157r,512m11335,-3157r,512e" filled="f" strokeweight=".48pt">
              <v:stroke dashstyle="1 1" joinstyle="round"/>
              <v:formulas/>
              <v:path arrowok="t" o:connecttype="segments"/>
            </v:shape>
            <v:shape id="_x0000_s2061" type="#_x0000_t75" style="position:absolute;left:1123;top:-2645;width:10208;height:60">
              <v:imagedata r:id="rId77" o:title=""/>
            </v:shape>
            <v:shape id="_x0000_s2060" style="position:absolute;left:1128;top:-2645;width:10208;height:569" coordorigin="1128,-2645" coordsize="10208,569" o:spt="100" adj="0,,0" path="m11335,-2645r,60m1128,-2585r,509m11335,-2585r,509e" filled="f" strokeweight=".48pt">
              <v:stroke dashstyle="1 1" joinstyle="round"/>
              <v:formulas/>
              <v:path arrowok="t" o:connecttype="segments"/>
            </v:shape>
            <v:shape id="_x0000_s2059" type="#_x0000_t75" style="position:absolute;left:1123;top:-2076;width:10208;height:60">
              <v:imagedata r:id="rId77" o:title=""/>
            </v:shape>
            <v:shape id="_x0000_s2058" style="position:absolute;left:1128;top:-2076;width:10208;height:572" coordorigin="1128,-2076" coordsize="10208,572" o:spt="100" adj="0,,0" path="m11335,-2076r,60m1128,-2016r,511m11335,-2016r,511e" filled="f" strokeweight=".48pt">
              <v:stroke dashstyle="1 1" joinstyle="round"/>
              <v:formulas/>
              <v:path arrowok="t" o:connecttype="segments"/>
            </v:shape>
            <v:shape id="_x0000_s2057" type="#_x0000_t75" style="position:absolute;left:1123;top:-1505;width:10208;height:60">
              <v:imagedata r:id="rId77" o:title=""/>
            </v:shape>
            <v:shape id="_x0000_s2056" style="position:absolute;left:1128;top:-1505;width:10208;height:569" coordorigin="1128,-1505" coordsize="10208,569" o:spt="100" adj="0,,0" path="m11335,-1505r,60m1128,-1445r,509e" filled="f" strokeweight=".48pt">
              <v:stroke dashstyle="1 1" joinstyle="round"/>
              <v:formulas/>
              <v:path arrowok="t" o:connecttype="segments"/>
            </v:shape>
            <v:shape id="_x0000_s2055" type="#_x0000_t75" style="position:absolute;left:1123;top:-936;width:7115;height:60">
              <v:imagedata r:id="rId78" o:title=""/>
            </v:shape>
            <v:shape id="_x0000_s2054" type="#_x0000_t75" style="position:absolute;left:8238;top:-936;width:3093;height:60">
              <v:imagedata r:id="rId79" o:title=""/>
            </v:shape>
            <v:line id="_x0000_s2053" style="position:absolute" from="11335,-1445" to="11335,-936" strokeweight=".48pt">
              <v:stroke dashstyle="1 1"/>
            </v:line>
            <v:shape id="_x0000_s2052" type="#_x0000_t75" style="position:absolute;left:11330;top:-936;width:10;height:60">
              <v:imagedata r:id="rId68" o:title=""/>
            </v:shape>
            <v:shape id="_x0000_s2051" type="#_x0000_t75" style="position:absolute;left:1140;top:-6429;width:564;height:480">
              <v:imagedata r:id="rId14" o:title=""/>
            </v:shape>
            <w10:wrap anchorx="page"/>
          </v:group>
        </w:pict>
      </w:r>
      <w:r w:rsidR="000233E3">
        <w:t>ТЕМА 23. ПОДГОТОВКА ПРОЕКТА СОГЛАШЕНИЯ</w:t>
      </w:r>
    </w:p>
    <w:p w:rsidR="00B60088" w:rsidRDefault="00B60088">
      <w:pPr>
        <w:pStyle w:val="a3"/>
        <w:spacing w:before="6"/>
        <w:ind w:left="0"/>
        <w:rPr>
          <w:b/>
          <w:sz w:val="41"/>
        </w:rPr>
      </w:pPr>
    </w:p>
    <w:p w:rsidR="00B60088" w:rsidRDefault="000233E3">
      <w:pPr>
        <w:pStyle w:val="a3"/>
        <w:spacing w:line="362" w:lineRule="auto"/>
        <w:ind w:right="230" w:firstLine="708"/>
        <w:jc w:val="both"/>
      </w:pPr>
      <w:r>
        <w:t>Используя варианты решений ситуации из прошлого занятия, ответь на вопросы:</w:t>
      </w:r>
    </w:p>
    <w:p w:rsidR="00B60088" w:rsidRDefault="000233E3">
      <w:pPr>
        <w:pStyle w:val="a3"/>
        <w:spacing w:line="317" w:lineRule="exact"/>
        <w:jc w:val="both"/>
      </w:pPr>
      <w:r>
        <w:t>-Что плохое может случится, если будет выбран этот вариант решения?</w:t>
      </w:r>
    </w:p>
    <w:p w:rsidR="00B60088" w:rsidRDefault="000233E3">
      <w:pPr>
        <w:pStyle w:val="a3"/>
        <w:spacing w:before="161"/>
        <w:ind w:left="802"/>
        <w:jc w:val="both"/>
      </w:pPr>
      <w:r>
        <w:t>-Что хорошее может случится, если будет выбран этот вариант решения?</w:t>
      </w:r>
    </w:p>
    <w:p w:rsidR="00B60088" w:rsidRDefault="000233E3">
      <w:pPr>
        <w:spacing w:before="165" w:line="360" w:lineRule="auto"/>
        <w:ind w:left="3082" w:right="227"/>
        <w:jc w:val="both"/>
        <w:rPr>
          <w:sz w:val="28"/>
        </w:rPr>
      </w:pPr>
      <w:r>
        <w:rPr>
          <w:noProof/>
          <w:lang w:bidi="ar-SA"/>
        </w:rPr>
        <w:drawing>
          <wp:anchor distT="0" distB="0" distL="0" distR="0" simplePos="0" relativeHeight="251780096" behindDoc="0" locked="0" layoutInCell="1" allowOverlap="1">
            <wp:simplePos x="0" y="0"/>
            <wp:positionH relativeFrom="page">
              <wp:posOffset>956201</wp:posOffset>
            </wp:positionH>
            <wp:positionV relativeFrom="paragraph">
              <wp:posOffset>169142</wp:posOffset>
            </wp:positionV>
            <wp:extent cx="865740" cy="1337963"/>
            <wp:effectExtent l="0" t="0" r="0" b="0"/>
            <wp:wrapNone/>
            <wp:docPr id="1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png"/>
                    <pic:cNvPicPr/>
                  </pic:nvPicPr>
                  <pic:blipFill>
                    <a:blip r:embed="rId26" cstate="print"/>
                    <a:stretch>
                      <a:fillRect/>
                    </a:stretch>
                  </pic:blipFill>
                  <pic:spPr>
                    <a:xfrm>
                      <a:off x="0" y="0"/>
                      <a:ext cx="865740" cy="1337963"/>
                    </a:xfrm>
                    <a:prstGeom prst="rect">
                      <a:avLst/>
                    </a:prstGeom>
                  </pic:spPr>
                </pic:pic>
              </a:graphicData>
            </a:graphic>
          </wp:anchor>
        </w:drawing>
      </w:r>
      <w:r>
        <w:rPr>
          <w:b/>
          <w:sz w:val="28"/>
        </w:rPr>
        <w:t xml:space="preserve">В тексте соглашения должны быть указаны следующие моменты: </w:t>
      </w:r>
      <w:r>
        <w:rPr>
          <w:sz w:val="28"/>
        </w:rPr>
        <w:t>ФИО участников медиации, суть конфликтной ситуации, их договоренности между собой, санкции в случае невыполнения соглашения какой-либо из сторон.</w:t>
      </w:r>
    </w:p>
    <w:p w:rsidR="00B60088" w:rsidRDefault="00B60088">
      <w:pPr>
        <w:spacing w:line="360" w:lineRule="auto"/>
        <w:jc w:val="both"/>
        <w:rPr>
          <w:sz w:val="28"/>
        </w:rPr>
        <w:sectPr w:rsidR="00B60088">
          <w:pgSz w:w="11910" w:h="16840"/>
          <w:pgMar w:top="1340" w:right="340" w:bottom="1520" w:left="400" w:header="0" w:footer="1252" w:gutter="0"/>
          <w:cols w:space="720"/>
        </w:sectPr>
      </w:pPr>
    </w:p>
    <w:p w:rsidR="00B60088" w:rsidRDefault="000233E3">
      <w:pPr>
        <w:pStyle w:val="Heading2"/>
        <w:spacing w:before="72"/>
        <w:ind w:left="503"/>
        <w:jc w:val="center"/>
      </w:pPr>
      <w:r>
        <w:t>«Подготовка проекта соглашения»</w:t>
      </w:r>
    </w:p>
    <w:p w:rsidR="00B60088" w:rsidRDefault="000233E3">
      <w:pPr>
        <w:pStyle w:val="a3"/>
        <w:spacing w:before="4"/>
        <w:ind w:left="0"/>
        <w:rPr>
          <w:b/>
          <w:sz w:val="11"/>
        </w:rPr>
      </w:pPr>
      <w:r>
        <w:rPr>
          <w:noProof/>
          <w:lang w:bidi="ar-SA"/>
        </w:rPr>
        <w:drawing>
          <wp:anchor distT="0" distB="0" distL="0" distR="0" simplePos="0" relativeHeight="120" behindDoc="0" locked="0" layoutInCell="1" allowOverlap="1">
            <wp:simplePos x="0" y="0"/>
            <wp:positionH relativeFrom="page">
              <wp:posOffset>1669033</wp:posOffset>
            </wp:positionH>
            <wp:positionV relativeFrom="paragraph">
              <wp:posOffset>108094</wp:posOffset>
            </wp:positionV>
            <wp:extent cx="4577445" cy="6473380"/>
            <wp:effectExtent l="0" t="0" r="0" b="0"/>
            <wp:wrapTopAndBottom/>
            <wp:docPr id="16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0.jpeg"/>
                    <pic:cNvPicPr/>
                  </pic:nvPicPr>
                  <pic:blipFill>
                    <a:blip r:embed="rId63" cstate="print"/>
                    <a:stretch>
                      <a:fillRect/>
                    </a:stretch>
                  </pic:blipFill>
                  <pic:spPr>
                    <a:xfrm>
                      <a:off x="0" y="0"/>
                      <a:ext cx="4577445" cy="6473380"/>
                    </a:xfrm>
                    <a:prstGeom prst="rect">
                      <a:avLst/>
                    </a:prstGeom>
                  </pic:spPr>
                </pic:pic>
              </a:graphicData>
            </a:graphic>
          </wp:anchor>
        </w:drawing>
      </w:r>
    </w:p>
    <w:p w:rsidR="00B60088" w:rsidRDefault="000233E3">
      <w:pPr>
        <w:spacing w:before="101"/>
        <w:ind w:left="732"/>
        <w:rPr>
          <w:b/>
          <w:sz w:val="28"/>
        </w:rPr>
      </w:pPr>
      <w:r>
        <w:rPr>
          <w:b/>
          <w:sz w:val="28"/>
        </w:rPr>
        <w:t>ТЕМА 24. ВЫХОД ИЗ МЕДИАЦИИ.</w:t>
      </w:r>
    </w:p>
    <w:p w:rsidR="00B60088" w:rsidRDefault="00B60088">
      <w:pPr>
        <w:pStyle w:val="a3"/>
        <w:spacing w:before="1"/>
        <w:ind w:left="0"/>
        <w:rPr>
          <w:b/>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3"/>
      </w:tblGrid>
      <w:tr w:rsidR="00B60088">
        <w:trPr>
          <w:trHeight w:val="323"/>
        </w:trPr>
        <w:tc>
          <w:tcPr>
            <w:tcW w:w="9573" w:type="dxa"/>
          </w:tcPr>
          <w:p w:rsidR="00B60088" w:rsidRDefault="000233E3">
            <w:pPr>
              <w:pStyle w:val="TableParagraph"/>
              <w:spacing w:line="304" w:lineRule="exact"/>
              <w:ind w:left="4181"/>
              <w:rPr>
                <w:sz w:val="28"/>
              </w:rPr>
            </w:pPr>
            <w:r>
              <w:rPr>
                <w:sz w:val="28"/>
              </w:rPr>
              <w:t>М</w:t>
            </w:r>
          </w:p>
        </w:tc>
      </w:tr>
      <w:tr w:rsidR="00B60088">
        <w:trPr>
          <w:trHeight w:val="321"/>
        </w:trPr>
        <w:tc>
          <w:tcPr>
            <w:tcW w:w="9573" w:type="dxa"/>
          </w:tcPr>
          <w:p w:rsidR="00B60088" w:rsidRDefault="000233E3">
            <w:pPr>
              <w:pStyle w:val="TableParagraph"/>
              <w:spacing w:line="301" w:lineRule="exact"/>
              <w:ind w:left="4222"/>
              <w:rPr>
                <w:sz w:val="28"/>
              </w:rPr>
            </w:pPr>
            <w:r>
              <w:rPr>
                <w:sz w:val="28"/>
              </w:rPr>
              <w:t>Е</w:t>
            </w:r>
          </w:p>
        </w:tc>
      </w:tr>
      <w:tr w:rsidR="00B60088">
        <w:trPr>
          <w:trHeight w:val="321"/>
        </w:trPr>
        <w:tc>
          <w:tcPr>
            <w:tcW w:w="9573" w:type="dxa"/>
          </w:tcPr>
          <w:p w:rsidR="00B60088" w:rsidRDefault="000233E3">
            <w:pPr>
              <w:pStyle w:val="TableParagraph"/>
              <w:spacing w:line="301" w:lineRule="exact"/>
              <w:ind w:left="4210"/>
              <w:rPr>
                <w:sz w:val="28"/>
              </w:rPr>
            </w:pPr>
            <w:r>
              <w:rPr>
                <w:sz w:val="28"/>
              </w:rPr>
              <w:t>Д</w:t>
            </w:r>
          </w:p>
        </w:tc>
      </w:tr>
      <w:tr w:rsidR="00B60088">
        <w:trPr>
          <w:trHeight w:val="323"/>
        </w:trPr>
        <w:tc>
          <w:tcPr>
            <w:tcW w:w="9573" w:type="dxa"/>
          </w:tcPr>
          <w:p w:rsidR="00B60088" w:rsidRDefault="000233E3">
            <w:pPr>
              <w:pStyle w:val="TableParagraph"/>
              <w:spacing w:line="304" w:lineRule="exact"/>
              <w:ind w:left="4205"/>
              <w:rPr>
                <w:sz w:val="28"/>
              </w:rPr>
            </w:pPr>
            <w:r>
              <w:rPr>
                <w:sz w:val="28"/>
              </w:rPr>
              <w:t>И</w:t>
            </w:r>
          </w:p>
        </w:tc>
      </w:tr>
      <w:tr w:rsidR="00B60088">
        <w:trPr>
          <w:trHeight w:val="321"/>
        </w:trPr>
        <w:tc>
          <w:tcPr>
            <w:tcW w:w="9573" w:type="dxa"/>
          </w:tcPr>
          <w:p w:rsidR="00B60088" w:rsidRDefault="000233E3">
            <w:pPr>
              <w:pStyle w:val="TableParagraph"/>
              <w:spacing w:line="301" w:lineRule="exact"/>
              <w:ind w:left="4205"/>
              <w:rPr>
                <w:sz w:val="28"/>
              </w:rPr>
            </w:pPr>
            <w:r>
              <w:rPr>
                <w:sz w:val="28"/>
              </w:rPr>
              <w:t>А</w:t>
            </w:r>
          </w:p>
        </w:tc>
      </w:tr>
      <w:tr w:rsidR="00B60088">
        <w:trPr>
          <w:trHeight w:val="321"/>
        </w:trPr>
        <w:tc>
          <w:tcPr>
            <w:tcW w:w="9573" w:type="dxa"/>
          </w:tcPr>
          <w:p w:rsidR="00B60088" w:rsidRDefault="000233E3">
            <w:pPr>
              <w:pStyle w:val="TableParagraph"/>
              <w:spacing w:line="301" w:lineRule="exact"/>
              <w:ind w:left="4222"/>
              <w:rPr>
                <w:sz w:val="28"/>
              </w:rPr>
            </w:pPr>
            <w:r>
              <w:rPr>
                <w:sz w:val="28"/>
              </w:rPr>
              <w:t>Т</w:t>
            </w:r>
          </w:p>
        </w:tc>
      </w:tr>
      <w:tr w:rsidR="00B60088">
        <w:trPr>
          <w:trHeight w:val="323"/>
        </w:trPr>
        <w:tc>
          <w:tcPr>
            <w:tcW w:w="9573" w:type="dxa"/>
          </w:tcPr>
          <w:p w:rsidR="00B60088" w:rsidRDefault="000233E3">
            <w:pPr>
              <w:pStyle w:val="TableParagraph"/>
              <w:spacing w:line="304" w:lineRule="exact"/>
              <w:ind w:left="4205"/>
              <w:rPr>
                <w:sz w:val="28"/>
              </w:rPr>
            </w:pPr>
            <w:r>
              <w:rPr>
                <w:sz w:val="28"/>
              </w:rPr>
              <w:t>О</w:t>
            </w:r>
          </w:p>
        </w:tc>
      </w:tr>
      <w:tr w:rsidR="00B60088">
        <w:trPr>
          <w:trHeight w:val="321"/>
        </w:trPr>
        <w:tc>
          <w:tcPr>
            <w:tcW w:w="9573" w:type="dxa"/>
          </w:tcPr>
          <w:p w:rsidR="00B60088" w:rsidRDefault="000233E3">
            <w:pPr>
              <w:pStyle w:val="TableParagraph"/>
              <w:spacing w:line="301" w:lineRule="exact"/>
              <w:ind w:left="4229"/>
              <w:rPr>
                <w:sz w:val="28"/>
              </w:rPr>
            </w:pPr>
            <w:r>
              <w:rPr>
                <w:sz w:val="28"/>
              </w:rPr>
              <w:t>Р</w:t>
            </w:r>
          </w:p>
        </w:tc>
      </w:tr>
    </w:tbl>
    <w:p w:rsidR="00B60088" w:rsidRDefault="00B60088">
      <w:pPr>
        <w:spacing w:line="301" w:lineRule="exact"/>
        <w:rPr>
          <w:sz w:val="28"/>
        </w:rPr>
        <w:sectPr w:rsidR="00B60088">
          <w:pgSz w:w="11910" w:h="16840"/>
          <w:pgMar w:top="1040" w:right="340" w:bottom="1520" w:left="400" w:header="0" w:footer="1252" w:gutter="0"/>
          <w:cols w:space="720"/>
        </w:sectPr>
      </w:pPr>
    </w:p>
    <w:p w:rsidR="00B60088" w:rsidRDefault="000233E3">
      <w:pPr>
        <w:spacing w:before="72" w:line="362" w:lineRule="auto"/>
        <w:ind w:left="2415" w:right="1910"/>
        <w:jc w:val="center"/>
        <w:rPr>
          <w:b/>
          <w:sz w:val="28"/>
        </w:rPr>
      </w:pPr>
      <w:r>
        <w:rPr>
          <w:b/>
          <w:sz w:val="28"/>
        </w:rPr>
        <w:t>СИТУАЦИИ ДЛЯ САМОСТОЯТЕЛЬНОЙ РАБОТЫ И РАБОТЫ НА ЗАНЯТИЯХ.</w:t>
      </w:r>
    </w:p>
    <w:p w:rsidR="00B60088" w:rsidRDefault="000233E3">
      <w:pPr>
        <w:pStyle w:val="a3"/>
        <w:spacing w:line="312" w:lineRule="exact"/>
        <w:ind w:left="506"/>
        <w:jc w:val="center"/>
      </w:pPr>
      <w:r>
        <w:rPr>
          <w:spacing w:val="-71"/>
          <w:u w:val="single"/>
        </w:rPr>
        <w:t xml:space="preserve"> </w:t>
      </w:r>
      <w:r>
        <w:rPr>
          <w:u w:val="single"/>
        </w:rPr>
        <w:t>СИТУАЦИЯ  № 1</w:t>
      </w:r>
    </w:p>
    <w:p w:rsidR="00B60088" w:rsidRDefault="000233E3">
      <w:pPr>
        <w:pStyle w:val="Heading2"/>
        <w:spacing w:before="165"/>
        <w:ind w:left="503"/>
        <w:jc w:val="center"/>
      </w:pPr>
      <w:r>
        <w:t>«Палка»</w:t>
      </w:r>
    </w:p>
    <w:p w:rsidR="00B60088" w:rsidRDefault="000233E3">
      <w:pPr>
        <w:pStyle w:val="a3"/>
        <w:spacing w:before="156" w:line="360" w:lineRule="auto"/>
        <w:ind w:right="221" w:firstLine="566"/>
        <w:jc w:val="both"/>
      </w:pPr>
      <w:r>
        <w:t>Молодая девушка Александра – одиннадцатиклассница. Совсем недавно её семья переехала в новый город. В классе, в который она пошла, она получила прозвище «Палка». Рост Саши – без малого два метра (190 см). Она стала стесняться отвечать у доски, потому что над ней смеялись одноклассники. Начались сложности в учёбе. Александра приходит в школу заранее, ещё до того, как пришли все остальные, старается сесть на своё место, пока в классе никого нет. Выходит из-за парты она только тогда, когда класс почти опустел. Саша стала сутулой. Замкнулась в себе, стала мало общаться, много сидит дома. Ей стало казаться, что все насмехаются над ней, таращатся на неё.</w:t>
      </w:r>
    </w:p>
    <w:p w:rsidR="00B60088" w:rsidRDefault="000233E3">
      <w:pPr>
        <w:pStyle w:val="a3"/>
        <w:spacing w:before="3"/>
        <w:ind w:left="506"/>
        <w:jc w:val="center"/>
      </w:pPr>
      <w:r>
        <w:rPr>
          <w:spacing w:val="-71"/>
          <w:u w:val="single"/>
        </w:rPr>
        <w:t xml:space="preserve"> </w:t>
      </w:r>
      <w:r>
        <w:rPr>
          <w:u w:val="single"/>
        </w:rPr>
        <w:t>СИТУАЦИЯ  № 2</w:t>
      </w:r>
    </w:p>
    <w:p w:rsidR="00B60088" w:rsidRDefault="000233E3">
      <w:pPr>
        <w:pStyle w:val="Heading2"/>
        <w:spacing w:before="165"/>
        <w:ind w:left="4501"/>
      </w:pPr>
      <w:r>
        <w:t>«Хулиган по неволе»</w:t>
      </w:r>
    </w:p>
    <w:p w:rsidR="00B60088" w:rsidRDefault="000233E3">
      <w:pPr>
        <w:pStyle w:val="a3"/>
        <w:spacing w:before="156" w:line="360" w:lineRule="auto"/>
        <w:ind w:right="225" w:firstLine="566"/>
        <w:jc w:val="both"/>
      </w:pPr>
      <w:r>
        <w:t>К школьному психологу поступил запрос от классного руководителя 6 класса. Учитель попросил помощи касательно поведения одного из учеников: он часто ссорится с детьми в классе, устраивает драки, а после этого уходит с уроков.</w:t>
      </w:r>
    </w:p>
    <w:p w:rsidR="00B60088" w:rsidRDefault="000233E3">
      <w:pPr>
        <w:pStyle w:val="a3"/>
        <w:spacing w:line="360" w:lineRule="auto"/>
        <w:ind w:right="231" w:firstLine="566"/>
        <w:jc w:val="both"/>
      </w:pPr>
      <w:r>
        <w:t>В школу этот ученик по имени Стас перешёл три года назад, когда его родителям дали квартиру в другом районе города. Раньше, в предыдущей школе, по словам учителей, таких сложностей не возникало. В этом классе, куда Стас перешёл, у него не появилось друзей, к тому же ни в подъезде, ни во дворе, друзей он найти не</w:t>
      </w:r>
      <w:r>
        <w:rPr>
          <w:spacing w:val="-1"/>
        </w:rPr>
        <w:t xml:space="preserve"> </w:t>
      </w:r>
      <w:r>
        <w:t>смог.</w:t>
      </w:r>
    </w:p>
    <w:p w:rsidR="00B60088" w:rsidRDefault="000233E3">
      <w:pPr>
        <w:pStyle w:val="a3"/>
        <w:spacing w:before="1" w:line="360" w:lineRule="auto"/>
        <w:ind w:right="231" w:firstLine="566"/>
        <w:jc w:val="both"/>
      </w:pPr>
      <w:r>
        <w:t>Почти все дети в классе издеваются над фамилией Стаса, дразня и подначивая его. А он в ответ дерётся. После каждой драки он подолгу приходит в себя, его просто колотит от возмущения.</w:t>
      </w:r>
    </w:p>
    <w:p w:rsidR="00B60088" w:rsidRDefault="000233E3">
      <w:pPr>
        <w:pStyle w:val="a3"/>
        <w:spacing w:line="360" w:lineRule="auto"/>
        <w:ind w:right="232" w:firstLine="566"/>
        <w:jc w:val="both"/>
      </w:pPr>
      <w:r>
        <w:t>Долгое время Стас не рассказывал папе с мамой о том, что прогуливает школу, о том, что в классе к нему так относятся, потому что ему не хотелось расстраивать</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27"/>
        <w:jc w:val="both"/>
      </w:pPr>
      <w:r>
        <w:t>родителей. Папа научил его давать сдачи, отвечать обидчикам, но только тогда, когда есть за что.</w:t>
      </w:r>
    </w:p>
    <w:p w:rsidR="00B60088" w:rsidRDefault="000233E3">
      <w:pPr>
        <w:pStyle w:val="a3"/>
        <w:spacing w:line="360" w:lineRule="auto"/>
        <w:ind w:right="230" w:firstLine="708"/>
        <w:jc w:val="both"/>
      </w:pPr>
      <w:r>
        <w:t>Классный руководитель пытается разобраться с детьми в классе, но пока что без толку. Мама Стаса хочет прийти в школу, для того чтобы решить эту проблему и поговорить с теми, кто обижает её сына.</w:t>
      </w:r>
    </w:p>
    <w:p w:rsidR="00B60088" w:rsidRDefault="000233E3">
      <w:pPr>
        <w:pStyle w:val="a3"/>
        <w:ind w:left="506"/>
        <w:jc w:val="center"/>
      </w:pPr>
      <w:r>
        <w:rPr>
          <w:spacing w:val="-71"/>
          <w:u w:val="single"/>
        </w:rPr>
        <w:t xml:space="preserve"> </w:t>
      </w:r>
      <w:r>
        <w:rPr>
          <w:u w:val="single"/>
        </w:rPr>
        <w:t>СИТУАЦИЯ  № 3</w:t>
      </w:r>
    </w:p>
    <w:p w:rsidR="00B60088" w:rsidRDefault="000233E3">
      <w:pPr>
        <w:pStyle w:val="Heading2"/>
        <w:spacing w:before="161"/>
        <w:ind w:left="503"/>
        <w:jc w:val="center"/>
      </w:pPr>
      <w:r>
        <w:t>«Забывашка»</w:t>
      </w:r>
    </w:p>
    <w:p w:rsidR="00B60088" w:rsidRDefault="000233E3">
      <w:pPr>
        <w:pStyle w:val="a3"/>
        <w:spacing w:before="156" w:line="360" w:lineRule="auto"/>
        <w:ind w:right="222" w:firstLine="566"/>
        <w:jc w:val="both"/>
      </w:pPr>
      <w:r>
        <w:t>К школьному психологу пришла Наташа, пятнадцатилетний подросток. Ей потребовался совет, как поступить с подругой. Она рассказала такую историю: «В прошлом году в наш класс поступила девочка Маша, сначала мы с ней почти не общались, потом стали больше болтать, но не дружили, а просто часто разговаривали. После каникул мы увиделись в нашем классном кабинете. Я даже не знаю, почему, но, когда я увидела её, я обратилась к ней, назвав её Ирой. Просто такое ощущение, что её имя выпало у меня из головы, забылось. Почему так могло случиться? Не понимаю… Когда я посмотрела Маше в глаза, там были молнии. Уничтожающим взглядом посмотрев на меня, она процедила, сжав зубы: «Моё имя Маша!». Я думала, что сгорю от стыда. Сейчас она ведёт себя так, будто я пустое место. Просто не разговаривает со мной. И мне не понятно – я готова признать свою вину. Но она, кажется, считает себя безупречной, не допускающей ошибок? Можно ведь просто принять мои извинения? Мы каждый день видимся, каждый раз, встречаясь с её гневным взглядом, я чувствую неловкость. Мне кажется, ей и самой тяжело. Прошу, дайте мне совет, как нам помириться, скажите, в чём я виновата?</w:t>
      </w:r>
    </w:p>
    <w:p w:rsidR="00B60088" w:rsidRDefault="000233E3">
      <w:pPr>
        <w:pStyle w:val="a3"/>
        <w:spacing w:before="2"/>
        <w:ind w:left="506"/>
        <w:jc w:val="center"/>
      </w:pPr>
      <w:r>
        <w:rPr>
          <w:spacing w:val="-71"/>
          <w:u w:val="single"/>
        </w:rPr>
        <w:t xml:space="preserve"> </w:t>
      </w:r>
      <w:r>
        <w:rPr>
          <w:u w:val="single"/>
        </w:rPr>
        <w:t>СИТУАЦИЯ  № 4</w:t>
      </w:r>
    </w:p>
    <w:p w:rsidR="00B60088" w:rsidRDefault="000233E3">
      <w:pPr>
        <w:pStyle w:val="Heading2"/>
        <w:spacing w:before="166"/>
        <w:ind w:left="504"/>
        <w:jc w:val="center"/>
      </w:pPr>
      <w:r>
        <w:t>«Бедняжка»</w:t>
      </w:r>
    </w:p>
    <w:p w:rsidR="00B60088" w:rsidRDefault="000233E3">
      <w:pPr>
        <w:pStyle w:val="a3"/>
        <w:spacing w:before="156" w:line="360" w:lineRule="auto"/>
        <w:ind w:right="223" w:firstLine="566"/>
        <w:jc w:val="both"/>
      </w:pPr>
      <w:r>
        <w:t>На консультацию пришла девушка из 11 класса. «Меня зовут Оля, мне 17 лет. Мой класс мне очень нравится. Особенно – один из мальчиков, Валя. Он нравится и другим девочкам, я уверена. Но это же и ежу понятно, что я – самая лучшая для него, и только я подхожу на роль его друга. Я самая красивая, умная и добрая из девчонок.</w:t>
      </w:r>
      <w:r>
        <w:rPr>
          <w:spacing w:val="19"/>
        </w:rPr>
        <w:t xml:space="preserve"> </w:t>
      </w:r>
      <w:r>
        <w:t>Но</w:t>
      </w:r>
      <w:r>
        <w:rPr>
          <w:spacing w:val="18"/>
        </w:rPr>
        <w:t xml:space="preserve"> </w:t>
      </w:r>
      <w:r>
        <w:t>я</w:t>
      </w:r>
      <w:r>
        <w:rPr>
          <w:spacing w:val="20"/>
        </w:rPr>
        <w:t xml:space="preserve"> </w:t>
      </w:r>
      <w:r>
        <w:t>не</w:t>
      </w:r>
      <w:r>
        <w:rPr>
          <w:spacing w:val="17"/>
        </w:rPr>
        <w:t xml:space="preserve"> </w:t>
      </w:r>
      <w:r>
        <w:t>могу</w:t>
      </w:r>
      <w:r>
        <w:rPr>
          <w:spacing w:val="16"/>
        </w:rPr>
        <w:t xml:space="preserve"> </w:t>
      </w:r>
      <w:r>
        <w:t>подойти</w:t>
      </w:r>
      <w:r>
        <w:rPr>
          <w:spacing w:val="20"/>
        </w:rPr>
        <w:t xml:space="preserve"> </w:t>
      </w:r>
      <w:r>
        <w:t>к</w:t>
      </w:r>
      <w:r>
        <w:rPr>
          <w:spacing w:val="17"/>
        </w:rPr>
        <w:t xml:space="preserve"> </w:t>
      </w:r>
      <w:r>
        <w:t>нему</w:t>
      </w:r>
      <w:r>
        <w:rPr>
          <w:spacing w:val="16"/>
        </w:rPr>
        <w:t xml:space="preserve"> </w:t>
      </w:r>
      <w:r>
        <w:t>первой,</w:t>
      </w:r>
      <w:r>
        <w:rPr>
          <w:spacing w:val="19"/>
        </w:rPr>
        <w:t xml:space="preserve"> </w:t>
      </w:r>
      <w:r>
        <w:t>где</w:t>
      </w:r>
      <w:r>
        <w:rPr>
          <w:spacing w:val="20"/>
        </w:rPr>
        <w:t xml:space="preserve"> </w:t>
      </w:r>
      <w:r>
        <w:t>это</w:t>
      </w:r>
      <w:r>
        <w:rPr>
          <w:spacing w:val="20"/>
        </w:rPr>
        <w:t xml:space="preserve"> </w:t>
      </w:r>
      <w:r>
        <w:t>видано,</w:t>
      </w:r>
      <w:r>
        <w:rPr>
          <w:spacing w:val="19"/>
        </w:rPr>
        <w:t xml:space="preserve"> </w:t>
      </w:r>
      <w:r>
        <w:t>чтобы</w:t>
      </w:r>
      <w:r>
        <w:rPr>
          <w:spacing w:val="20"/>
        </w:rPr>
        <w:t xml:space="preserve"> </w:t>
      </w:r>
      <w:r>
        <w:t>девушка</w:t>
      </w:r>
      <w:r>
        <w:rPr>
          <w:spacing w:val="20"/>
        </w:rPr>
        <w:t xml:space="preserve"> </w:t>
      </w:r>
      <w:r>
        <w:t>так</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26"/>
        <w:jc w:val="both"/>
      </w:pPr>
      <w:r>
        <w:t>унижалась? Вот Светка подошла, познакомилась, завлекла его, и теперь он с ней. Как он только не замечает, что она столько себе воображает, так вызывающе себя с ним ведёт, да и кокетничает со всеми парнями, особо и не выбирая, главное, чтобы симпатичный был. Притворщица, подлиза, и всё ей сходит с рук! Ходит с такой довольной физиономией! Но он-то тоже хорош – болтает с ней без умолку! Он что, слепой, и не замечает, что я лучше неё в сто тысяч раз?! Ну и пошёл он! Когда одумается, уже будет поздно. Хотя… я только о нём и думаю, не сплю и не ем…  Как мне</w:t>
      </w:r>
      <w:r>
        <w:rPr>
          <w:spacing w:val="-3"/>
        </w:rPr>
        <w:t xml:space="preserve"> </w:t>
      </w:r>
      <w:r>
        <w:t>быть?</w:t>
      </w:r>
    </w:p>
    <w:p w:rsidR="00B60088" w:rsidRDefault="000233E3">
      <w:pPr>
        <w:pStyle w:val="a3"/>
        <w:spacing w:before="1"/>
        <w:ind w:left="503"/>
        <w:jc w:val="center"/>
      </w:pPr>
      <w:r>
        <w:rPr>
          <w:spacing w:val="-71"/>
          <w:u w:val="single"/>
        </w:rPr>
        <w:t xml:space="preserve"> </w:t>
      </w:r>
      <w:r>
        <w:rPr>
          <w:u w:val="single"/>
        </w:rPr>
        <w:t>СИТУАЦИЯ №5</w:t>
      </w:r>
    </w:p>
    <w:p w:rsidR="00B60088" w:rsidRDefault="000233E3">
      <w:pPr>
        <w:pStyle w:val="Heading2"/>
        <w:spacing w:before="168"/>
        <w:ind w:left="504"/>
        <w:jc w:val="center"/>
      </w:pPr>
      <w:r>
        <w:t>«Спецшкола»</w:t>
      </w:r>
    </w:p>
    <w:p w:rsidR="00B60088" w:rsidRDefault="000233E3">
      <w:pPr>
        <w:pStyle w:val="a3"/>
        <w:spacing w:before="156" w:line="360" w:lineRule="auto"/>
        <w:ind w:right="228" w:firstLine="566"/>
        <w:jc w:val="both"/>
      </w:pPr>
      <w:r>
        <w:t>В пятом классе школы-интерната проживал воспитанник, у которого была очень необычная фамилия – Егор Бублик. Те одноклассники, которые не любили его, острили на этот счет, называя его мальчиком со сдобной</w:t>
      </w:r>
      <w:r>
        <w:rPr>
          <w:spacing w:val="-12"/>
        </w:rPr>
        <w:t xml:space="preserve"> </w:t>
      </w:r>
      <w:r>
        <w:t>фамилией.</w:t>
      </w:r>
    </w:p>
    <w:p w:rsidR="00B60088" w:rsidRDefault="000233E3">
      <w:pPr>
        <w:pStyle w:val="a3"/>
        <w:spacing w:line="360" w:lineRule="auto"/>
        <w:ind w:right="225" w:firstLine="566"/>
        <w:jc w:val="both"/>
      </w:pPr>
      <w:r>
        <w:t>Другие учащиеся шутили, путая его фамилию с пирожком, сушкой, странным образом забывая настоящую фамилию мальчика. Называли его поросёнком, развлекаясь всевозможными способами. Бублик на самом деле в чём-то оправдывал свою фамилию. Он был невысокого роста, очень коротко пострижен. Румяные щёки и склонность к ранней полноте делали его внешне отличающимся от остальных ребят.</w:t>
      </w:r>
    </w:p>
    <w:p w:rsidR="00B60088" w:rsidRDefault="000233E3">
      <w:pPr>
        <w:pStyle w:val="a3"/>
        <w:spacing w:line="360" w:lineRule="auto"/>
        <w:ind w:right="225" w:firstLine="566"/>
        <w:jc w:val="both"/>
      </w:pPr>
      <w:r>
        <w:t>В их классе учился также мальчик, который был прямо противоположен, друг Егора, Денис. Высокий, худой, жилистый, занимающийся спортом. Он и выглядел соответствующе, казался подтянутым и стройным. Хотя у медсестры спецшколы было другое мнение о причинах его худобы. Раньше он был токсикоманом, его здоровье резко ухудшилось, что и привело к такому телосложению теперь.</w:t>
      </w:r>
    </w:p>
    <w:p w:rsidR="00B60088" w:rsidRDefault="000233E3">
      <w:pPr>
        <w:pStyle w:val="a3"/>
        <w:spacing w:line="360" w:lineRule="auto"/>
        <w:ind w:right="231" w:firstLine="566"/>
        <w:jc w:val="both"/>
      </w:pPr>
      <w:r>
        <w:t>По сравнению с Денисом, Егор был словно колобок. Не так давно их отношения</w:t>
      </w:r>
      <w:r>
        <w:rPr>
          <w:spacing w:val="-1"/>
        </w:rPr>
        <w:t xml:space="preserve"> </w:t>
      </w:r>
      <w:r>
        <w:t>разладились.</w:t>
      </w:r>
    </w:p>
    <w:p w:rsidR="00B60088" w:rsidRDefault="000233E3">
      <w:pPr>
        <w:pStyle w:val="a3"/>
        <w:spacing w:before="1" w:line="360" w:lineRule="auto"/>
        <w:ind w:right="223" w:firstLine="566"/>
        <w:jc w:val="both"/>
      </w:pPr>
      <w:r>
        <w:t>В один из выходных дней в воспитательскую пришёл Денис, явно чем-то недовольный. Он спросил воспитателя, почему Бублик сидит в комнате для</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36"/>
        <w:jc w:val="both"/>
      </w:pPr>
      <w:r>
        <w:t>свиданий со своими родителями, хотя всей остальной школе, ни одному ученику, свидания не были разрешены, т.к. ещё не пришел срок.</w:t>
      </w:r>
    </w:p>
    <w:p w:rsidR="00B60088" w:rsidRDefault="000233E3">
      <w:pPr>
        <w:pStyle w:val="a3"/>
        <w:spacing w:line="360" w:lineRule="auto"/>
        <w:ind w:right="223" w:firstLine="566"/>
        <w:jc w:val="both"/>
      </w:pPr>
      <w:r>
        <w:t>О том, что режим есть режим, знали все, поэтому новость была удивляющей и неприятной. Владимир Андреевич решил разобраться, и когда пришёл в комнату  для свиданий, увидел подтверждение слов Дениса. Родители Бублика сказали, что, по словам их сына, директор разрешил</w:t>
      </w:r>
      <w:r>
        <w:rPr>
          <w:spacing w:val="-8"/>
        </w:rPr>
        <w:t xml:space="preserve"> </w:t>
      </w:r>
      <w:r>
        <w:t>свидание.</w:t>
      </w:r>
    </w:p>
    <w:p w:rsidR="00B60088" w:rsidRDefault="000233E3">
      <w:pPr>
        <w:pStyle w:val="a3"/>
        <w:spacing w:line="360" w:lineRule="auto"/>
        <w:ind w:right="224" w:firstLine="566"/>
        <w:jc w:val="both"/>
      </w:pPr>
      <w:r>
        <w:t>Воспитатель, попрощавшись с родителями, решил собрать совет командиров, чтобы как-то урезонить мальчишек, и пригласить туда Бублика.</w:t>
      </w:r>
    </w:p>
    <w:p w:rsidR="00B60088" w:rsidRDefault="000233E3">
      <w:pPr>
        <w:pStyle w:val="a3"/>
        <w:spacing w:line="362" w:lineRule="auto"/>
        <w:ind w:right="230" w:firstLine="566"/>
        <w:jc w:val="both"/>
      </w:pPr>
      <w:r>
        <w:t>На совете Бублик струсил, на вопросы воспитателя и командиров классов мямлил что-то о травмированной голове.</w:t>
      </w:r>
    </w:p>
    <w:p w:rsidR="00B60088" w:rsidRDefault="000233E3">
      <w:pPr>
        <w:pStyle w:val="a3"/>
        <w:spacing w:line="360" w:lineRule="auto"/>
        <w:ind w:right="225" w:firstLine="566"/>
        <w:jc w:val="both"/>
      </w:pPr>
      <w:r>
        <w:t>Командиры на перебой кричали о том, что он врёт, постоянно всех обманывает, и предложили посадить его в изолятор на трое суток.</w:t>
      </w:r>
    </w:p>
    <w:p w:rsidR="00B60088" w:rsidRDefault="000233E3">
      <w:pPr>
        <w:pStyle w:val="a3"/>
        <w:spacing w:line="362" w:lineRule="auto"/>
        <w:ind w:right="236" w:firstLine="566"/>
        <w:jc w:val="both"/>
      </w:pPr>
      <w:r>
        <w:t>Егор жалобливо смотрел на воспитателя и товарищей, но сучувствия так и не нашёл. Плачущим голосом он просил воспитателя простить его.</w:t>
      </w:r>
    </w:p>
    <w:p w:rsidR="00B60088" w:rsidRDefault="000233E3">
      <w:pPr>
        <w:pStyle w:val="a3"/>
        <w:spacing w:line="360" w:lineRule="auto"/>
        <w:ind w:right="222" w:firstLine="566"/>
        <w:jc w:val="both"/>
      </w:pPr>
      <w:r>
        <w:t>Владимир Андреевич попытался было противостоять мальчишкам, просил смягчить наказание, назначить «шефа» над Бубликом, но мальчишки отказались. Голосованием было принято единогласное решение «за изолятор».</w:t>
      </w:r>
    </w:p>
    <w:p w:rsidR="00B60088" w:rsidRDefault="000233E3">
      <w:pPr>
        <w:pStyle w:val="a3"/>
        <w:spacing w:line="321" w:lineRule="exact"/>
        <w:ind w:left="503"/>
        <w:jc w:val="center"/>
      </w:pPr>
      <w:r>
        <w:rPr>
          <w:spacing w:val="-71"/>
          <w:u w:val="single"/>
        </w:rPr>
        <w:t xml:space="preserve"> </w:t>
      </w:r>
      <w:r>
        <w:rPr>
          <w:u w:val="single"/>
        </w:rPr>
        <w:t>СИТУАЦИЯ № 6</w:t>
      </w:r>
    </w:p>
    <w:p w:rsidR="00B60088" w:rsidRDefault="000233E3">
      <w:pPr>
        <w:pStyle w:val="Heading2"/>
        <w:spacing w:before="151"/>
        <w:ind w:left="4074"/>
      </w:pPr>
      <w:r>
        <w:t>«Жестокие одноклассницы»</w:t>
      </w:r>
    </w:p>
    <w:p w:rsidR="00B60088" w:rsidRDefault="000233E3">
      <w:pPr>
        <w:pStyle w:val="a3"/>
        <w:spacing w:before="156" w:line="360" w:lineRule="auto"/>
        <w:ind w:right="224" w:firstLine="566"/>
        <w:jc w:val="both"/>
      </w:pPr>
      <w:r>
        <w:t>Марина, ученица 11 класса поделилась с подругой Алёной секретом о том, что другая её подруга Ольга завела роман с одноклассником. Эта информация не так уж значительна в жизни её подружки, но новость стала известна в скором времени всему классу. Конечно, как и все слухи, она стала очень красочной и приобрела пикантные подробности, которых в начале и не</w:t>
      </w:r>
      <w:r>
        <w:rPr>
          <w:spacing w:val="-7"/>
        </w:rPr>
        <w:t xml:space="preserve"> </w:t>
      </w:r>
      <w:r>
        <w:t>было.</w:t>
      </w:r>
    </w:p>
    <w:p w:rsidR="00B60088" w:rsidRDefault="000233E3">
      <w:pPr>
        <w:pStyle w:val="a3"/>
        <w:spacing w:line="360" w:lineRule="auto"/>
        <w:ind w:right="231" w:firstLine="566"/>
        <w:jc w:val="both"/>
      </w:pPr>
      <w:r>
        <w:t>Ольга решила устроить подружке «тёмную». Собравшись с другими одноклассницами, они вывели Марину за школу для откровенного разговора. Прижав девушку к стене, они стали избивать её руками, разорвали на ней одежду и продолжали глумиться над ней. Побитую и униженную одноклассницу они довели до дома и бросили в её подъезде.</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2" w:lineRule="auto"/>
        <w:ind w:right="235" w:firstLine="566"/>
        <w:jc w:val="both"/>
      </w:pPr>
      <w:r>
        <w:t>Врачи были поражены множеству царапин, ран, ушибов и синяков на теле девушки.</w:t>
      </w:r>
    </w:p>
    <w:p w:rsidR="00B60088" w:rsidRDefault="000233E3">
      <w:pPr>
        <w:pStyle w:val="a3"/>
        <w:spacing w:line="360" w:lineRule="auto"/>
        <w:ind w:right="231" w:firstLine="566"/>
        <w:jc w:val="both"/>
      </w:pPr>
      <w:r>
        <w:t>Родители Марины решили обратиться в суд. Когда началось следствие, одноклассницы, отвечая на вопрос следователей, почему они так поступили, отвечали «Чтобы научить её хранить секреты». Но как следует не могли объяснить жестокость своего поступка, говорили, что недоумевают, и жалеют о том, что совершили.</w:t>
      </w:r>
    </w:p>
    <w:p w:rsidR="00B60088" w:rsidRDefault="000233E3">
      <w:pPr>
        <w:pStyle w:val="a3"/>
        <w:spacing w:line="322" w:lineRule="exact"/>
        <w:ind w:left="1299"/>
        <w:jc w:val="both"/>
      </w:pPr>
      <w:r>
        <w:t>Класс, в котором учились девушки, всегда считался хорошим, беспроблемным.</w:t>
      </w:r>
    </w:p>
    <w:p w:rsidR="00B60088" w:rsidRDefault="000233E3">
      <w:pPr>
        <w:pStyle w:val="a3"/>
        <w:spacing w:before="156"/>
      </w:pPr>
      <w:r>
        <w:t>Семьи были на хорошем счету. У всех были хорошие отношения с Мариной.</w:t>
      </w:r>
    </w:p>
    <w:p w:rsidR="00B60088" w:rsidRDefault="000233E3">
      <w:pPr>
        <w:pStyle w:val="a3"/>
        <w:spacing w:before="163"/>
        <w:ind w:left="503"/>
        <w:jc w:val="center"/>
      </w:pPr>
      <w:r>
        <w:rPr>
          <w:spacing w:val="-71"/>
          <w:u w:val="single"/>
        </w:rPr>
        <w:t xml:space="preserve"> </w:t>
      </w:r>
      <w:r>
        <w:rPr>
          <w:u w:val="single"/>
        </w:rPr>
        <w:t>СИТУАЦИЯ № 7</w:t>
      </w:r>
    </w:p>
    <w:p w:rsidR="00B60088" w:rsidRDefault="000233E3">
      <w:pPr>
        <w:pStyle w:val="Heading2"/>
        <w:spacing w:before="165"/>
        <w:ind w:left="507"/>
        <w:jc w:val="center"/>
      </w:pPr>
      <w:r>
        <w:t>«Илья»</w:t>
      </w:r>
    </w:p>
    <w:p w:rsidR="00B60088" w:rsidRDefault="000233E3">
      <w:pPr>
        <w:pStyle w:val="a3"/>
        <w:spacing w:before="156" w:line="360" w:lineRule="auto"/>
        <w:ind w:right="223" w:firstLine="566"/>
        <w:jc w:val="both"/>
      </w:pPr>
      <w:r>
        <w:t>В пятом классе есть один ученик, Илья. Учителя называют его грубым, невоспитанным, он часто нарушает дисциплину. Классный руководитель говорит, что он чуть ли не управляет классом. Никогда не слушает учителей, гордится этим. С недавнего времени в школе появилась новая учительница. Через пару дней после начала её работы, Илья задумал показать ей, кто главный. Урок начался, Илья, как дежурный по классу рассказал учительнице, что было нужно, и, мельком дотронувшись до её руки, что-то опустил ей на ладонь. Учительница «ойкнула», и быстро сообразила, что это ни что иное, как паучок из катушки ниток и</w:t>
      </w:r>
      <w:r>
        <w:rPr>
          <w:spacing w:val="-26"/>
        </w:rPr>
        <w:t xml:space="preserve"> </w:t>
      </w:r>
      <w:r>
        <w:t>резинки.</w:t>
      </w:r>
    </w:p>
    <w:p w:rsidR="00B60088" w:rsidRDefault="000233E3">
      <w:pPr>
        <w:pStyle w:val="a3"/>
        <w:spacing w:before="1"/>
        <w:ind w:left="506"/>
        <w:jc w:val="center"/>
      </w:pPr>
      <w:r>
        <w:rPr>
          <w:spacing w:val="-71"/>
          <w:u w:val="single"/>
        </w:rPr>
        <w:t xml:space="preserve"> </w:t>
      </w:r>
      <w:r>
        <w:rPr>
          <w:u w:val="single"/>
        </w:rPr>
        <w:t>СИТУАЦИЯ  № 8</w:t>
      </w:r>
    </w:p>
    <w:p w:rsidR="00B60088" w:rsidRDefault="000233E3">
      <w:pPr>
        <w:pStyle w:val="Heading2"/>
        <w:spacing w:before="165"/>
        <w:ind w:left="502"/>
        <w:jc w:val="center"/>
      </w:pPr>
      <w:r>
        <w:t>«Снежки»</w:t>
      </w:r>
    </w:p>
    <w:p w:rsidR="00B60088" w:rsidRDefault="000233E3">
      <w:pPr>
        <w:pStyle w:val="a3"/>
        <w:spacing w:before="156" w:line="360" w:lineRule="auto"/>
        <w:ind w:right="225" w:firstLine="566"/>
        <w:jc w:val="both"/>
      </w:pPr>
      <w:r>
        <w:t>Зимой на перемене второклассники-мальчишки кидались снежками в девчонок. Один из брошенных снежков угодил в лицо проходящей мимо заместителю директора. Мальчишки (в том числе виновник) разбежались, кто куда. Самый скромный, Данила, не успел убежать.</w:t>
      </w:r>
    </w:p>
    <w:p w:rsidR="00B60088" w:rsidRDefault="000233E3">
      <w:pPr>
        <w:pStyle w:val="a3"/>
        <w:ind w:left="1299"/>
        <w:jc w:val="both"/>
      </w:pPr>
      <w:r>
        <w:t>Сам он не кидал снежки, просто наблюдал за тем, как играли другие.</w:t>
      </w:r>
    </w:p>
    <w:p w:rsidR="00B60088" w:rsidRDefault="000233E3">
      <w:pPr>
        <w:pStyle w:val="a3"/>
        <w:spacing w:before="163" w:line="360" w:lineRule="auto"/>
        <w:ind w:right="229" w:firstLine="566"/>
        <w:jc w:val="both"/>
      </w:pPr>
      <w:r>
        <w:t>«Ах ты, хулиган!», - крикнула завуч, - «видимо, тебя так родители воспитывают?!»</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26" w:firstLine="566"/>
        <w:jc w:val="both"/>
      </w:pPr>
      <w:r>
        <w:t>Данила струсил, стоял, вжав голову в плечи и молчал. Учительница, получив его дневник, написала в нём размашистое «письмо» родителям мальчика. Когда родители пришли в школу, она в красках описала им поступок сына. Мама с папой, дома, выслушав невнятные объяснения Данила, решили наказать его по всей строгости.</w:t>
      </w:r>
    </w:p>
    <w:p w:rsidR="00B60088" w:rsidRDefault="000233E3">
      <w:pPr>
        <w:pStyle w:val="a3"/>
        <w:spacing w:before="2" w:line="360" w:lineRule="auto"/>
        <w:ind w:right="225" w:firstLine="566"/>
        <w:jc w:val="both"/>
      </w:pPr>
      <w:r>
        <w:t>В это время в школе искали виновника. Мальчишки знали, кто заварил эту кашу, но считали, что хватит и одного наказания. На следующий день завуч потребовала, чтобы Данила извинился. Мальчик попытался оправдаться, говорил, что он не виноват, и не станет извиняться. Учительница строго заявила, что запрещает ему ходить в школу, пока он не принесёт ей свои извинения.</w:t>
      </w:r>
    </w:p>
    <w:p w:rsidR="00B60088" w:rsidRDefault="000233E3">
      <w:pPr>
        <w:pStyle w:val="a3"/>
        <w:spacing w:before="1"/>
        <w:ind w:left="506"/>
        <w:jc w:val="center"/>
      </w:pPr>
      <w:r>
        <w:rPr>
          <w:spacing w:val="-71"/>
          <w:u w:val="single"/>
        </w:rPr>
        <w:t xml:space="preserve"> </w:t>
      </w:r>
      <w:r>
        <w:rPr>
          <w:u w:val="single"/>
        </w:rPr>
        <w:t>СИТУАЦИЯ  № 9</w:t>
      </w:r>
    </w:p>
    <w:p w:rsidR="00B60088" w:rsidRDefault="000233E3">
      <w:pPr>
        <w:pStyle w:val="Heading2"/>
        <w:spacing w:before="165"/>
        <w:ind w:left="503"/>
        <w:jc w:val="center"/>
      </w:pPr>
      <w:r>
        <w:t>«Разоблачение»</w:t>
      </w:r>
    </w:p>
    <w:p w:rsidR="00B60088" w:rsidRDefault="000233E3">
      <w:pPr>
        <w:pStyle w:val="a3"/>
        <w:spacing w:before="156" w:line="360" w:lineRule="auto"/>
        <w:ind w:right="229" w:firstLine="566"/>
        <w:jc w:val="both"/>
      </w:pPr>
      <w:r>
        <w:t>Семья Ивана Г. (учащийся 8А класса) летом переехала в другой город. Мальчик с начала учебного года пошёл в новую школу. У родителей Ивана были финансовые трудности, в семье никогда не было много денег, а после переезда тем более. Папа работает на производстве, заработную плату ему задерживали уже пару месяцев. Мама – воспитатель в детском саду, её зарплата тоже невелика.</w:t>
      </w:r>
    </w:p>
    <w:p w:rsidR="00B60088" w:rsidRDefault="000233E3">
      <w:pPr>
        <w:pStyle w:val="a3"/>
        <w:spacing w:line="360" w:lineRule="auto"/>
        <w:ind w:right="219" w:firstLine="566"/>
        <w:jc w:val="both"/>
      </w:pPr>
      <w:r>
        <w:t>В прежнем классе Иван не ладил с одноклассниками – мальчиками. Они недолюбливали его, не принимали в свою компанию, хоть он и мечтал об этом. Он не был ни хорошистом, ни двоечником, достаточно скромно одевался, и у него не было никаких достижений, которые могли бы сделать его лидером в классе. Ребята- одноклассники относились к нему равнодушно, и даже иногда обижали Ивана.</w:t>
      </w:r>
    </w:p>
    <w:p w:rsidR="00B60088" w:rsidRDefault="000233E3">
      <w:pPr>
        <w:pStyle w:val="a3"/>
        <w:spacing w:before="2" w:line="360" w:lineRule="auto"/>
        <w:ind w:right="224" w:firstLine="566"/>
        <w:jc w:val="both"/>
      </w:pPr>
      <w:r>
        <w:t>Теперь – новый город, новая школа. Новым одноклассникам он стал рассказывать, что его папа – летчик, в семье есть классная машина, большой дом. Иван старается вести себя раскованно, чтобы впечатлить одноклассников. Группа лидеров обратила внимание на него, он добился авторитета, которого хотел. Он никогда никого из класса не приглашает к себе в гости, находя причины и отговорки.</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27" w:firstLine="566"/>
        <w:jc w:val="both"/>
      </w:pPr>
      <w:r>
        <w:t>Однажды этот обман открылся. Все одноклассники узнали, что на самом деле, семья Ивана бедная. Всё, что он рассказывал об отце, своей «красивой» жизни, что они с родителями летали отдыхать на острова, ходили в походы, ездили на море, всё это просто придумано.</w:t>
      </w:r>
    </w:p>
    <w:p w:rsidR="00B60088" w:rsidRDefault="000233E3">
      <w:pPr>
        <w:pStyle w:val="a3"/>
        <w:spacing w:before="1" w:line="360" w:lineRule="auto"/>
        <w:ind w:right="230" w:firstLine="566"/>
        <w:jc w:val="both"/>
      </w:pPr>
      <w:r>
        <w:t>Иван очень испугался, как теперь смотреть одноклассникам в глаза? Он так распереживался, что решил убежать из дома. После поисков, полиция вернула его домой. Представьте себя социальным педагогом, который пришёл домой к Ивану для беседы. Он рассказал Вам всю ситуацию, т.к. доверяет</w:t>
      </w:r>
      <w:r>
        <w:rPr>
          <w:spacing w:val="-15"/>
        </w:rPr>
        <w:t xml:space="preserve"> </w:t>
      </w:r>
      <w:r>
        <w:t>Вам.</w:t>
      </w:r>
    </w:p>
    <w:p w:rsidR="00B60088" w:rsidRDefault="000233E3">
      <w:pPr>
        <w:pStyle w:val="a3"/>
        <w:ind w:left="506"/>
        <w:jc w:val="center"/>
      </w:pPr>
      <w:r>
        <w:rPr>
          <w:spacing w:val="-71"/>
          <w:u w:val="single"/>
        </w:rPr>
        <w:t xml:space="preserve"> </w:t>
      </w:r>
      <w:r>
        <w:rPr>
          <w:u w:val="single"/>
        </w:rPr>
        <w:t>СИТУАЦИЯ  № 10</w:t>
      </w:r>
    </w:p>
    <w:p w:rsidR="00B60088" w:rsidRDefault="000233E3">
      <w:pPr>
        <w:pStyle w:val="Heading2"/>
        <w:spacing w:before="168"/>
        <w:ind w:left="504"/>
        <w:jc w:val="center"/>
      </w:pPr>
      <w:r>
        <w:t>«Обманщик»</w:t>
      </w:r>
    </w:p>
    <w:p w:rsidR="00B60088" w:rsidRDefault="000233E3">
      <w:pPr>
        <w:pStyle w:val="a3"/>
        <w:spacing w:before="156" w:line="360" w:lineRule="auto"/>
        <w:ind w:right="222" w:firstLine="566"/>
        <w:jc w:val="both"/>
      </w:pPr>
      <w:r>
        <w:t>Школа в одном из районных центров области. 10 А – довольно сплочённый класс.</w:t>
      </w:r>
    </w:p>
    <w:p w:rsidR="00B60088" w:rsidRDefault="000233E3">
      <w:pPr>
        <w:pStyle w:val="a3"/>
        <w:spacing w:line="360" w:lineRule="auto"/>
        <w:ind w:right="223" w:firstLine="566"/>
        <w:jc w:val="both"/>
      </w:pPr>
      <w:r>
        <w:t>Год назад в нем появился «новенький», мальчик Святослав. Очень интеллигентный, компанейский и хорошо успевающий в учебе. В семье мальчика сложились очень доверительные отношения, особенно с папой. В один из дней, Святослав, вернувшись домой, сообщил отцу, что девочки в классе какие-то неадекватные, много шутят над другими и обижают не только девочек, но и мальчиков.</w:t>
      </w:r>
    </w:p>
    <w:p w:rsidR="00B60088" w:rsidRDefault="000233E3">
      <w:pPr>
        <w:pStyle w:val="a3"/>
        <w:spacing w:line="360" w:lineRule="auto"/>
        <w:ind w:right="228" w:firstLine="566"/>
        <w:jc w:val="both"/>
      </w:pPr>
      <w:r>
        <w:t>Через неделю, когда в классе проходило очередное родительское собрание, папа Святослава решил высказаться перед всем классом и учителем, что ему не нравится ситуация, которая, по словам сына, складывается в</w:t>
      </w:r>
      <w:r>
        <w:rPr>
          <w:spacing w:val="-12"/>
        </w:rPr>
        <w:t xml:space="preserve"> </w:t>
      </w:r>
      <w:r>
        <w:t>классе.</w:t>
      </w:r>
    </w:p>
    <w:p w:rsidR="00B60088" w:rsidRDefault="000233E3">
      <w:pPr>
        <w:pStyle w:val="a3"/>
        <w:spacing w:line="360" w:lineRule="auto"/>
        <w:ind w:right="231" w:firstLine="566"/>
        <w:jc w:val="both"/>
      </w:pPr>
      <w:r>
        <w:t>Молодая учительница не придумала ничего лучше, чем предложить родителям самим побеседовать с детьми дома. Что они и сделали, ссылаясь на то, что услышали от папы</w:t>
      </w:r>
      <w:r>
        <w:rPr>
          <w:spacing w:val="-4"/>
        </w:rPr>
        <w:t xml:space="preserve"> </w:t>
      </w:r>
      <w:r>
        <w:t>Святослава.</w:t>
      </w:r>
    </w:p>
    <w:p w:rsidR="00B60088" w:rsidRDefault="000233E3">
      <w:pPr>
        <w:pStyle w:val="a3"/>
        <w:spacing w:line="360" w:lineRule="auto"/>
        <w:ind w:right="227" w:firstLine="566"/>
        <w:jc w:val="both"/>
      </w:pPr>
      <w:r>
        <w:t>На следующее утро весь класс, при появлении Святослава, молчал. Больше недели с ним никто не разговаривал, называл обманщиком, стали толкать его в коридорах, кидаться бумажками, ставить подножки. Администрация школы (до неё информация дошла от классного руководителя), начала разные формальные действия</w:t>
      </w:r>
      <w:r>
        <w:rPr>
          <w:spacing w:val="17"/>
        </w:rPr>
        <w:t xml:space="preserve"> </w:t>
      </w:r>
      <w:r>
        <w:t>по</w:t>
      </w:r>
      <w:r>
        <w:rPr>
          <w:spacing w:val="19"/>
        </w:rPr>
        <w:t xml:space="preserve"> </w:t>
      </w:r>
      <w:r>
        <w:t>предупреждению</w:t>
      </w:r>
      <w:r>
        <w:rPr>
          <w:spacing w:val="18"/>
        </w:rPr>
        <w:t xml:space="preserve"> </w:t>
      </w:r>
      <w:r>
        <w:t>такого</w:t>
      </w:r>
      <w:r>
        <w:rPr>
          <w:spacing w:val="20"/>
        </w:rPr>
        <w:t xml:space="preserve"> </w:t>
      </w:r>
      <w:r>
        <w:t>поведения</w:t>
      </w:r>
      <w:r>
        <w:rPr>
          <w:spacing w:val="19"/>
        </w:rPr>
        <w:t xml:space="preserve"> </w:t>
      </w:r>
      <w:r>
        <w:t>учеников.</w:t>
      </w:r>
      <w:r>
        <w:rPr>
          <w:spacing w:val="16"/>
        </w:rPr>
        <w:t xml:space="preserve"> </w:t>
      </w:r>
      <w:r>
        <w:t>Только</w:t>
      </w:r>
      <w:r>
        <w:rPr>
          <w:spacing w:val="20"/>
        </w:rPr>
        <w:t xml:space="preserve"> </w:t>
      </w:r>
      <w:r>
        <w:t>после</w:t>
      </w:r>
      <w:r>
        <w:rPr>
          <w:spacing w:val="19"/>
        </w:rPr>
        <w:t xml:space="preserve"> </w:t>
      </w:r>
      <w:r>
        <w:t>того,</w:t>
      </w:r>
      <w:r>
        <w:rPr>
          <w:spacing w:val="15"/>
        </w:rPr>
        <w:t xml:space="preserve"> </w:t>
      </w:r>
      <w:r>
        <w:t>как</w:t>
      </w:r>
      <w:r>
        <w:rPr>
          <w:spacing w:val="20"/>
        </w:rPr>
        <w:t xml:space="preserve"> </w:t>
      </w:r>
      <w:r>
        <w:t>с</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line="360" w:lineRule="auto"/>
        <w:ind w:right="223"/>
        <w:jc w:val="both"/>
      </w:pPr>
      <w:r>
        <w:t>классом на уроке физкультуры поговорил учитель (он имел большой стаж работы в школе), отношения класса со Святославом потеплели. Одноклассники извинились перед Святославом и дали обещание быть более терпимыми к одноклассникам.</w:t>
      </w:r>
    </w:p>
    <w:p w:rsidR="00B60088" w:rsidRDefault="00B60088">
      <w:pPr>
        <w:spacing w:line="360" w:lineRule="auto"/>
        <w:jc w:val="both"/>
        <w:sectPr w:rsidR="00B60088">
          <w:pgSz w:w="11910" w:h="16840"/>
          <w:pgMar w:top="1040" w:right="340" w:bottom="1520" w:left="400" w:header="0" w:footer="1252" w:gutter="0"/>
          <w:cols w:space="720"/>
        </w:sectPr>
      </w:pPr>
    </w:p>
    <w:p w:rsidR="00B60088" w:rsidRDefault="000233E3">
      <w:pPr>
        <w:pStyle w:val="a3"/>
        <w:spacing w:before="67"/>
        <w:ind w:left="506"/>
        <w:jc w:val="center"/>
      </w:pPr>
      <w:r>
        <w:t>ЗАКЛЮЧЕНИЕ</w:t>
      </w:r>
    </w:p>
    <w:p w:rsidR="00B60088" w:rsidRDefault="00B60088">
      <w:pPr>
        <w:pStyle w:val="a3"/>
        <w:ind w:left="0"/>
        <w:rPr>
          <w:sz w:val="30"/>
        </w:rPr>
      </w:pPr>
    </w:p>
    <w:p w:rsidR="00B60088" w:rsidRDefault="00B60088">
      <w:pPr>
        <w:pStyle w:val="a3"/>
        <w:spacing w:before="2"/>
        <w:ind w:left="0"/>
        <w:rPr>
          <w:sz w:val="26"/>
        </w:rPr>
      </w:pPr>
    </w:p>
    <w:p w:rsidR="00B60088" w:rsidRDefault="000233E3">
      <w:pPr>
        <w:pStyle w:val="a3"/>
        <w:spacing w:line="360" w:lineRule="auto"/>
        <w:ind w:right="228" w:firstLine="566"/>
        <w:jc w:val="both"/>
      </w:pPr>
      <w:r>
        <w:t>Для исследования тенденций развития и применения детской медиации необходимы комплексные исследования, предусматривающие проведение оценки и описания сложившегося в Вологодской области опыта работы школьников (обучающихся) – медиаторов в рамках школьной службы медиации (примирения), что позволит использовать результаты такой оценки для ориентиров развития муниципальных школьной службы медиации (примирения) региона.</w:t>
      </w:r>
    </w:p>
    <w:p w:rsidR="00B60088" w:rsidRDefault="000233E3">
      <w:pPr>
        <w:pStyle w:val="a3"/>
        <w:spacing w:line="362" w:lineRule="auto"/>
        <w:ind w:right="229" w:firstLine="566"/>
        <w:jc w:val="both"/>
      </w:pPr>
      <w:r>
        <w:t>При выполнении 1 этапа научно-исследовательской работы получены следующие научные результаты:</w:t>
      </w:r>
    </w:p>
    <w:p w:rsidR="00B60088" w:rsidRDefault="000233E3">
      <w:pPr>
        <w:pStyle w:val="a4"/>
        <w:numPr>
          <w:ilvl w:val="0"/>
          <w:numId w:val="5"/>
        </w:numPr>
        <w:tabs>
          <w:tab w:val="left" w:pos="1586"/>
        </w:tabs>
        <w:spacing w:line="350" w:lineRule="auto"/>
        <w:ind w:right="222" w:firstLine="566"/>
        <w:jc w:val="both"/>
        <w:rPr>
          <w:sz w:val="28"/>
        </w:rPr>
      </w:pPr>
      <w:r>
        <w:rPr>
          <w:sz w:val="28"/>
        </w:rPr>
        <w:t>разработаны основания для анализа деятельности обучающихся-медиаторов в рамках школьной службы медиации вологодской</w:t>
      </w:r>
      <w:r>
        <w:rPr>
          <w:spacing w:val="-9"/>
          <w:sz w:val="28"/>
        </w:rPr>
        <w:t xml:space="preserve"> </w:t>
      </w:r>
      <w:r>
        <w:rPr>
          <w:sz w:val="28"/>
        </w:rPr>
        <w:t>области.</w:t>
      </w:r>
    </w:p>
    <w:p w:rsidR="00B60088" w:rsidRDefault="000233E3">
      <w:pPr>
        <w:pStyle w:val="a3"/>
        <w:spacing w:before="10" w:line="360" w:lineRule="auto"/>
        <w:ind w:right="229" w:firstLine="566"/>
        <w:jc w:val="both"/>
      </w:pPr>
      <w:r>
        <w:t>При выполнении 2 этапа научно-исследовательской работы получены следующие научные результаты:</w:t>
      </w:r>
    </w:p>
    <w:p w:rsidR="00B60088" w:rsidRDefault="000233E3">
      <w:pPr>
        <w:pStyle w:val="a4"/>
        <w:numPr>
          <w:ilvl w:val="0"/>
          <w:numId w:val="5"/>
        </w:numPr>
        <w:tabs>
          <w:tab w:val="left" w:pos="1586"/>
        </w:tabs>
        <w:spacing w:line="352" w:lineRule="auto"/>
        <w:ind w:right="222" w:firstLine="566"/>
        <w:jc w:val="both"/>
        <w:rPr>
          <w:sz w:val="28"/>
        </w:rPr>
      </w:pPr>
      <w:r>
        <w:rPr>
          <w:sz w:val="28"/>
        </w:rPr>
        <w:t>разработаны тексты анкеты для обучающихся, программы проведения фокус- групп.</w:t>
      </w:r>
    </w:p>
    <w:p w:rsidR="00B60088" w:rsidRDefault="000233E3">
      <w:pPr>
        <w:pStyle w:val="a3"/>
        <w:spacing w:before="8" w:line="360" w:lineRule="auto"/>
        <w:ind w:right="229" w:firstLine="566"/>
        <w:jc w:val="both"/>
      </w:pPr>
      <w:r>
        <w:t>При выполнении 3 этапа научно-исследовательской работы получены следующие научные результаты:</w:t>
      </w:r>
    </w:p>
    <w:p w:rsidR="00B60088" w:rsidRDefault="000233E3">
      <w:pPr>
        <w:pStyle w:val="a4"/>
        <w:numPr>
          <w:ilvl w:val="0"/>
          <w:numId w:val="5"/>
        </w:numPr>
        <w:tabs>
          <w:tab w:val="left" w:pos="1586"/>
        </w:tabs>
        <w:spacing w:line="357" w:lineRule="auto"/>
        <w:ind w:right="222" w:firstLine="566"/>
        <w:jc w:val="both"/>
        <w:rPr>
          <w:sz w:val="28"/>
        </w:rPr>
      </w:pPr>
      <w:r>
        <w:rPr>
          <w:sz w:val="28"/>
        </w:rPr>
        <w:t>проведен первичный анализ интернет - ресурсов, проведение анкетирования и фокус-групп школьников по теме «Особенности деятельности обучающихся- медиаторов.</w:t>
      </w:r>
    </w:p>
    <w:p w:rsidR="00B60088" w:rsidRDefault="000233E3">
      <w:pPr>
        <w:pStyle w:val="a3"/>
        <w:spacing w:line="360" w:lineRule="auto"/>
        <w:ind w:right="229" w:firstLine="566"/>
        <w:jc w:val="both"/>
      </w:pPr>
      <w:r>
        <w:t>При выполнении 4 этапа научно-исследовательской работы получены следующие научные результаты:</w:t>
      </w:r>
    </w:p>
    <w:p w:rsidR="00B60088" w:rsidRDefault="000233E3">
      <w:pPr>
        <w:pStyle w:val="a4"/>
        <w:numPr>
          <w:ilvl w:val="0"/>
          <w:numId w:val="5"/>
        </w:numPr>
        <w:tabs>
          <w:tab w:val="left" w:pos="1586"/>
        </w:tabs>
        <w:spacing w:line="357" w:lineRule="auto"/>
        <w:ind w:right="222" w:firstLine="566"/>
        <w:jc w:val="both"/>
        <w:rPr>
          <w:sz w:val="28"/>
        </w:rPr>
      </w:pPr>
      <w:r>
        <w:rPr>
          <w:sz w:val="28"/>
        </w:rPr>
        <w:t>проведен анализ и обобщение полученных при помощи анализа интернет - ресурсов и анкетирования, проведения фокус-групп школьников (обучающихся) данных.</w:t>
      </w:r>
    </w:p>
    <w:p w:rsidR="00B60088" w:rsidRDefault="000233E3">
      <w:pPr>
        <w:pStyle w:val="a3"/>
        <w:spacing w:line="360" w:lineRule="auto"/>
        <w:ind w:right="227" w:firstLine="636"/>
        <w:jc w:val="both"/>
      </w:pPr>
      <w:r>
        <w:t>При выполнении 5 этапа научно-исследовательской работы получены следующие научные результаты:</w:t>
      </w:r>
    </w:p>
    <w:p w:rsidR="00B60088" w:rsidRDefault="000233E3">
      <w:pPr>
        <w:pStyle w:val="a4"/>
        <w:numPr>
          <w:ilvl w:val="0"/>
          <w:numId w:val="5"/>
        </w:numPr>
        <w:tabs>
          <w:tab w:val="left" w:pos="1586"/>
        </w:tabs>
        <w:ind w:left="1585" w:hanging="287"/>
        <w:jc w:val="both"/>
        <w:rPr>
          <w:sz w:val="28"/>
        </w:rPr>
      </w:pPr>
      <w:r>
        <w:rPr>
          <w:sz w:val="28"/>
        </w:rPr>
        <w:t>разработана программ подготовки</w:t>
      </w:r>
      <w:r>
        <w:rPr>
          <w:spacing w:val="-3"/>
          <w:sz w:val="28"/>
        </w:rPr>
        <w:t xml:space="preserve"> </w:t>
      </w:r>
      <w:r>
        <w:rPr>
          <w:sz w:val="28"/>
        </w:rPr>
        <w:t>медиаторов-школьников;</w:t>
      </w:r>
    </w:p>
    <w:p w:rsidR="00B60088" w:rsidRDefault="00B60088">
      <w:pPr>
        <w:jc w:val="both"/>
        <w:rPr>
          <w:sz w:val="28"/>
        </w:rPr>
        <w:sectPr w:rsidR="00B60088">
          <w:pgSz w:w="11910" w:h="16840"/>
          <w:pgMar w:top="1040" w:right="340" w:bottom="1520" w:left="400" w:header="0" w:footer="1252" w:gutter="0"/>
          <w:cols w:space="720"/>
        </w:sectPr>
      </w:pPr>
    </w:p>
    <w:p w:rsidR="00B60088" w:rsidRDefault="000233E3">
      <w:pPr>
        <w:pStyle w:val="a4"/>
        <w:numPr>
          <w:ilvl w:val="0"/>
          <w:numId w:val="5"/>
        </w:numPr>
        <w:tabs>
          <w:tab w:val="left" w:pos="1586"/>
        </w:tabs>
        <w:spacing w:before="86"/>
        <w:ind w:left="1585" w:hanging="287"/>
        <w:jc w:val="both"/>
        <w:rPr>
          <w:sz w:val="28"/>
        </w:rPr>
      </w:pPr>
      <w:r>
        <w:rPr>
          <w:sz w:val="28"/>
        </w:rPr>
        <w:t>разработана рабочая тетрадь</w:t>
      </w:r>
      <w:r>
        <w:rPr>
          <w:spacing w:val="-4"/>
          <w:sz w:val="28"/>
        </w:rPr>
        <w:t xml:space="preserve"> </w:t>
      </w:r>
      <w:r>
        <w:rPr>
          <w:sz w:val="28"/>
        </w:rPr>
        <w:t>школьника-медиатора.</w:t>
      </w:r>
    </w:p>
    <w:p w:rsidR="00B60088" w:rsidRDefault="000233E3">
      <w:pPr>
        <w:pStyle w:val="a3"/>
        <w:spacing w:before="162" w:line="360" w:lineRule="auto"/>
        <w:ind w:right="229" w:firstLine="566"/>
        <w:jc w:val="both"/>
      </w:pPr>
      <w:r>
        <w:t>При выполнении 6 этапа научно-исследовательской работы получены следующие научные результаты:</w:t>
      </w:r>
    </w:p>
    <w:p w:rsidR="00B60088" w:rsidRDefault="000233E3">
      <w:pPr>
        <w:pStyle w:val="a4"/>
        <w:numPr>
          <w:ilvl w:val="0"/>
          <w:numId w:val="5"/>
        </w:numPr>
        <w:tabs>
          <w:tab w:val="left" w:pos="1586"/>
        </w:tabs>
        <w:spacing w:before="1" w:line="350" w:lineRule="auto"/>
        <w:ind w:right="219" w:firstLine="566"/>
        <w:jc w:val="both"/>
        <w:rPr>
          <w:sz w:val="28"/>
        </w:rPr>
      </w:pPr>
      <w:r>
        <w:rPr>
          <w:sz w:val="28"/>
        </w:rPr>
        <w:t>разработаны рекомендации по организации и сопровождению обучающихся- медиаторов.</w:t>
      </w:r>
    </w:p>
    <w:p w:rsidR="00B60088" w:rsidRDefault="000233E3">
      <w:pPr>
        <w:pStyle w:val="a3"/>
        <w:spacing w:before="14" w:line="362" w:lineRule="auto"/>
        <w:ind w:right="226" w:firstLine="566"/>
        <w:jc w:val="both"/>
      </w:pPr>
      <w:r>
        <w:t>Таким образом, все поставленные задачи научно-исследовательской работы выполнены полностью.</w:t>
      </w:r>
    </w:p>
    <w:p w:rsidR="00B60088" w:rsidRDefault="000233E3">
      <w:pPr>
        <w:pStyle w:val="a3"/>
        <w:spacing w:line="360" w:lineRule="auto"/>
        <w:ind w:right="222" w:firstLine="566"/>
        <w:jc w:val="both"/>
      </w:pPr>
      <w:r>
        <w:t>Практическая значимость работы состоит в разработке полного методического комплекса обучения школьников-медиаторов, включающего в себя программу обучения, рекомендации по организации и сопровождению обучающихся- медиаторов, рабочей тетради школьника-медиатора.</w:t>
      </w:r>
    </w:p>
    <w:p w:rsidR="00B60088" w:rsidRDefault="00B60088">
      <w:pPr>
        <w:spacing w:line="360" w:lineRule="auto"/>
        <w:jc w:val="both"/>
        <w:sectPr w:rsidR="00B60088">
          <w:pgSz w:w="11910" w:h="16840"/>
          <w:pgMar w:top="1020" w:right="340" w:bottom="1520" w:left="400" w:header="0" w:footer="1252" w:gutter="0"/>
          <w:cols w:space="720"/>
        </w:sectPr>
      </w:pPr>
    </w:p>
    <w:p w:rsidR="00B60088" w:rsidRDefault="000233E3">
      <w:pPr>
        <w:pStyle w:val="a3"/>
        <w:spacing w:before="67"/>
        <w:ind w:left="504"/>
        <w:jc w:val="center"/>
      </w:pPr>
      <w:r>
        <w:t>СПИСОК ИСПОЛЬЗОВАННЫХ ИСТОЧНИКОВ</w:t>
      </w:r>
    </w:p>
    <w:p w:rsidR="00B60088" w:rsidRDefault="00B60088">
      <w:pPr>
        <w:pStyle w:val="a3"/>
        <w:ind w:left="0"/>
        <w:rPr>
          <w:sz w:val="44"/>
        </w:rPr>
      </w:pPr>
    </w:p>
    <w:p w:rsidR="00B60088" w:rsidRDefault="000233E3">
      <w:pPr>
        <w:pStyle w:val="a4"/>
        <w:numPr>
          <w:ilvl w:val="0"/>
          <w:numId w:val="4"/>
        </w:numPr>
        <w:tabs>
          <w:tab w:val="left" w:pos="1586"/>
        </w:tabs>
        <w:spacing w:before="1" w:line="362" w:lineRule="auto"/>
        <w:ind w:right="221" w:firstLine="566"/>
        <w:jc w:val="both"/>
        <w:rPr>
          <w:sz w:val="28"/>
        </w:rPr>
      </w:pPr>
      <w:r>
        <w:rPr>
          <w:sz w:val="28"/>
        </w:rPr>
        <w:t>Аллахвердова, О.В., Медиация – переговоры в ситуации конфликта / О.В. Аллахвердова, А.Д. Карпенко. – СПб.: Изд-во СПбГУ, 2010. – 178</w:t>
      </w:r>
      <w:r>
        <w:rPr>
          <w:spacing w:val="-18"/>
          <w:sz w:val="28"/>
        </w:rPr>
        <w:t xml:space="preserve"> </w:t>
      </w:r>
      <w:r>
        <w:rPr>
          <w:sz w:val="28"/>
        </w:rPr>
        <w:t>с.</w:t>
      </w:r>
    </w:p>
    <w:p w:rsidR="00B60088" w:rsidRDefault="000233E3">
      <w:pPr>
        <w:pStyle w:val="a4"/>
        <w:numPr>
          <w:ilvl w:val="0"/>
          <w:numId w:val="4"/>
        </w:numPr>
        <w:tabs>
          <w:tab w:val="left" w:pos="1586"/>
        </w:tabs>
        <w:spacing w:line="360" w:lineRule="auto"/>
        <w:ind w:right="225" w:firstLine="566"/>
        <w:jc w:val="both"/>
        <w:rPr>
          <w:sz w:val="28"/>
        </w:rPr>
      </w:pPr>
      <w:r>
        <w:rPr>
          <w:sz w:val="28"/>
        </w:rPr>
        <w:t>Баева, И.А. Тренинги психологической безопасности в школе / А.И. Баева. – СПб.: Речь, 2002 – 251</w:t>
      </w:r>
      <w:r>
        <w:rPr>
          <w:spacing w:val="-5"/>
          <w:sz w:val="28"/>
        </w:rPr>
        <w:t xml:space="preserve"> </w:t>
      </w:r>
      <w:r>
        <w:rPr>
          <w:sz w:val="28"/>
        </w:rPr>
        <w:t>с.</w:t>
      </w:r>
    </w:p>
    <w:p w:rsidR="00B60088" w:rsidRDefault="000233E3">
      <w:pPr>
        <w:pStyle w:val="a4"/>
        <w:numPr>
          <w:ilvl w:val="0"/>
          <w:numId w:val="4"/>
        </w:numPr>
        <w:tabs>
          <w:tab w:val="left" w:pos="1586"/>
        </w:tabs>
        <w:spacing w:line="362" w:lineRule="auto"/>
        <w:ind w:right="223" w:firstLine="566"/>
        <w:jc w:val="both"/>
        <w:rPr>
          <w:sz w:val="28"/>
        </w:rPr>
      </w:pPr>
      <w:r>
        <w:rPr>
          <w:sz w:val="28"/>
        </w:rPr>
        <w:t>Бесемер, Х. Медиация. Посредничество в конфликтах / Х. Бесемер. – Калуга: Духовное познание, 2005. – 176</w:t>
      </w:r>
      <w:r>
        <w:rPr>
          <w:spacing w:val="-4"/>
          <w:sz w:val="28"/>
        </w:rPr>
        <w:t xml:space="preserve"> </w:t>
      </w:r>
      <w:r>
        <w:rPr>
          <w:sz w:val="28"/>
        </w:rPr>
        <w:t>с.</w:t>
      </w:r>
    </w:p>
    <w:p w:rsidR="00B60088" w:rsidRDefault="000233E3">
      <w:pPr>
        <w:pStyle w:val="a4"/>
        <w:numPr>
          <w:ilvl w:val="0"/>
          <w:numId w:val="4"/>
        </w:numPr>
        <w:tabs>
          <w:tab w:val="left" w:pos="1586"/>
        </w:tabs>
        <w:spacing w:line="360" w:lineRule="auto"/>
        <w:ind w:right="222" w:firstLine="566"/>
        <w:jc w:val="both"/>
        <w:rPr>
          <w:sz w:val="28"/>
        </w:rPr>
      </w:pPr>
      <w:r>
        <w:rPr>
          <w:sz w:val="28"/>
        </w:rPr>
        <w:t>Быкова, Л.В., Александрова, Т.В., Александрова, Н.А. Опыт организации службы медиации в ППМС-Центре Василеостровского района / Л.В. Быкова, Т.В. Александрова, Н.А. Александрова // Сб. материалов XIX международной научно- практической конференции «Служба практической психологии в системе образования: психологическая компетентность специалистов (состояние, факторы, условия формирования)» (12-13 февраля 2015 г. СПб). – СПб.: АППО, 2015. – С. 35- 43.</w:t>
      </w:r>
    </w:p>
    <w:p w:rsidR="00B60088" w:rsidRDefault="000233E3">
      <w:pPr>
        <w:pStyle w:val="a4"/>
        <w:numPr>
          <w:ilvl w:val="0"/>
          <w:numId w:val="4"/>
        </w:numPr>
        <w:tabs>
          <w:tab w:val="left" w:pos="1586"/>
        </w:tabs>
        <w:spacing w:line="362" w:lineRule="auto"/>
        <w:ind w:right="223" w:firstLine="566"/>
        <w:rPr>
          <w:sz w:val="28"/>
        </w:rPr>
      </w:pPr>
      <w:r>
        <w:rPr>
          <w:sz w:val="28"/>
        </w:rPr>
        <w:t>Гришина, Н.В. Психология конфликта / Н.В. Гришина. – СПб.: Питер, 2016. – 544</w:t>
      </w:r>
      <w:r>
        <w:rPr>
          <w:spacing w:val="1"/>
          <w:sz w:val="28"/>
        </w:rPr>
        <w:t xml:space="preserve"> </w:t>
      </w:r>
      <w:r>
        <w:rPr>
          <w:sz w:val="28"/>
        </w:rPr>
        <w:t>с.</w:t>
      </w:r>
    </w:p>
    <w:p w:rsidR="00B60088" w:rsidRDefault="000233E3">
      <w:pPr>
        <w:pStyle w:val="a4"/>
        <w:numPr>
          <w:ilvl w:val="0"/>
          <w:numId w:val="4"/>
        </w:numPr>
        <w:tabs>
          <w:tab w:val="left" w:pos="1586"/>
        </w:tabs>
        <w:spacing w:line="360" w:lineRule="auto"/>
        <w:ind w:right="223" w:firstLine="566"/>
        <w:rPr>
          <w:sz w:val="28"/>
        </w:rPr>
      </w:pPr>
      <w:r>
        <w:rPr>
          <w:sz w:val="28"/>
        </w:rPr>
        <w:t>Иванова, Е.Н. Коммуникация в конфликте / Е.Н. Иванова. – СПб: Изд-во "Роза ветров", 2007. – 74</w:t>
      </w:r>
      <w:r>
        <w:rPr>
          <w:spacing w:val="-8"/>
          <w:sz w:val="28"/>
        </w:rPr>
        <w:t xml:space="preserve"> </w:t>
      </w:r>
      <w:r>
        <w:rPr>
          <w:sz w:val="28"/>
        </w:rPr>
        <w:t>с.</w:t>
      </w:r>
    </w:p>
    <w:p w:rsidR="00B60088" w:rsidRDefault="000233E3">
      <w:pPr>
        <w:pStyle w:val="a4"/>
        <w:numPr>
          <w:ilvl w:val="0"/>
          <w:numId w:val="4"/>
        </w:numPr>
        <w:tabs>
          <w:tab w:val="left" w:pos="1586"/>
        </w:tabs>
        <w:spacing w:line="321" w:lineRule="exact"/>
        <w:ind w:left="1585" w:hanging="287"/>
        <w:rPr>
          <w:sz w:val="28"/>
        </w:rPr>
      </w:pPr>
      <w:r>
        <w:rPr>
          <w:sz w:val="28"/>
        </w:rPr>
        <w:t>Кибанов, А.Я. Конфликтология: учебник / А.Я. Кибанов [и др.]. – М.:</w:t>
      </w:r>
      <w:r>
        <w:rPr>
          <w:spacing w:val="36"/>
          <w:sz w:val="28"/>
        </w:rPr>
        <w:t xml:space="preserve"> </w:t>
      </w:r>
      <w:r>
        <w:rPr>
          <w:sz w:val="28"/>
        </w:rPr>
        <w:t>Изд-во</w:t>
      </w:r>
    </w:p>
    <w:p w:rsidR="00B60088" w:rsidRDefault="000233E3">
      <w:pPr>
        <w:pStyle w:val="a3"/>
        <w:spacing w:before="145"/>
        <w:jc w:val="both"/>
      </w:pPr>
      <w:r>
        <w:t>«Инфра-М», 2009. – 240 с.</w:t>
      </w:r>
    </w:p>
    <w:p w:rsidR="00B60088" w:rsidRDefault="000233E3">
      <w:pPr>
        <w:pStyle w:val="a4"/>
        <w:numPr>
          <w:ilvl w:val="0"/>
          <w:numId w:val="4"/>
        </w:numPr>
        <w:tabs>
          <w:tab w:val="left" w:pos="1586"/>
        </w:tabs>
        <w:spacing w:before="161" w:line="360" w:lineRule="auto"/>
        <w:ind w:right="223" w:firstLine="566"/>
        <w:jc w:val="both"/>
        <w:rPr>
          <w:sz w:val="28"/>
        </w:rPr>
      </w:pPr>
      <w:r>
        <w:rPr>
          <w:sz w:val="28"/>
        </w:rPr>
        <w:t>Коновалов, А.Ю. Служба примирения в системе школьного самоуправления / А.Ю. Коновалов // Директор школы – 2008. №9. –</w:t>
      </w:r>
      <w:r>
        <w:rPr>
          <w:spacing w:val="-6"/>
          <w:sz w:val="28"/>
        </w:rPr>
        <w:t xml:space="preserve"> </w:t>
      </w:r>
      <w:r>
        <w:rPr>
          <w:sz w:val="28"/>
        </w:rPr>
        <w:t>С.12-20.</w:t>
      </w:r>
    </w:p>
    <w:p w:rsidR="00B60088" w:rsidRDefault="000233E3">
      <w:pPr>
        <w:pStyle w:val="a4"/>
        <w:numPr>
          <w:ilvl w:val="0"/>
          <w:numId w:val="4"/>
        </w:numPr>
        <w:tabs>
          <w:tab w:val="left" w:pos="1586"/>
        </w:tabs>
        <w:spacing w:line="362" w:lineRule="auto"/>
        <w:ind w:right="223" w:firstLine="566"/>
        <w:jc w:val="both"/>
        <w:rPr>
          <w:sz w:val="28"/>
        </w:rPr>
      </w:pPr>
      <w:r>
        <w:rPr>
          <w:sz w:val="28"/>
        </w:rPr>
        <w:t>Курочкина И.А. Педагогическая конфликтология / И.А. Курочкина, О.Н. Шахматова. – Екатеринбург: Изд-во РГППУ, 2013. – 229</w:t>
      </w:r>
      <w:r>
        <w:rPr>
          <w:spacing w:val="-8"/>
          <w:sz w:val="28"/>
        </w:rPr>
        <w:t xml:space="preserve"> </w:t>
      </w:r>
      <w:r>
        <w:rPr>
          <w:sz w:val="28"/>
        </w:rPr>
        <w:t>с.</w:t>
      </w:r>
    </w:p>
    <w:p w:rsidR="00B60088" w:rsidRDefault="000233E3">
      <w:pPr>
        <w:pStyle w:val="a4"/>
        <w:numPr>
          <w:ilvl w:val="0"/>
          <w:numId w:val="4"/>
        </w:numPr>
        <w:tabs>
          <w:tab w:val="left" w:pos="1727"/>
        </w:tabs>
        <w:spacing w:line="360" w:lineRule="auto"/>
        <w:ind w:right="222" w:firstLine="566"/>
        <w:jc w:val="both"/>
        <w:rPr>
          <w:sz w:val="28"/>
        </w:rPr>
      </w:pPr>
      <w:r>
        <w:rPr>
          <w:sz w:val="28"/>
        </w:rPr>
        <w:t>Максудов, Р.Р. Школьные службы примирения. Российская модель школьной медиации / Р.Р. Максудов, А.Ю. Коновалов. – М.: МОО Центр «Судебно- правовая реформа», 2009. – 92</w:t>
      </w:r>
      <w:r>
        <w:rPr>
          <w:spacing w:val="-7"/>
          <w:sz w:val="28"/>
        </w:rPr>
        <w:t xml:space="preserve"> </w:t>
      </w:r>
      <w:r>
        <w:rPr>
          <w:sz w:val="28"/>
        </w:rPr>
        <w:t>с.</w:t>
      </w:r>
    </w:p>
    <w:p w:rsidR="00B60088" w:rsidRDefault="000233E3">
      <w:pPr>
        <w:pStyle w:val="a4"/>
        <w:numPr>
          <w:ilvl w:val="0"/>
          <w:numId w:val="4"/>
        </w:numPr>
        <w:tabs>
          <w:tab w:val="left" w:pos="1727"/>
        </w:tabs>
        <w:ind w:left="1726" w:hanging="428"/>
        <w:jc w:val="both"/>
        <w:rPr>
          <w:sz w:val="28"/>
        </w:rPr>
      </w:pPr>
      <w:r>
        <w:rPr>
          <w:sz w:val="28"/>
        </w:rPr>
        <w:t>Медиация:</w:t>
      </w:r>
      <w:r>
        <w:rPr>
          <w:spacing w:val="24"/>
          <w:sz w:val="28"/>
        </w:rPr>
        <w:t xml:space="preserve"> </w:t>
      </w:r>
      <w:r>
        <w:rPr>
          <w:sz w:val="28"/>
        </w:rPr>
        <w:t>учебник</w:t>
      </w:r>
      <w:r>
        <w:rPr>
          <w:spacing w:val="21"/>
          <w:sz w:val="28"/>
        </w:rPr>
        <w:t xml:space="preserve"> </w:t>
      </w:r>
      <w:r>
        <w:rPr>
          <w:sz w:val="28"/>
        </w:rPr>
        <w:t>/</w:t>
      </w:r>
      <w:r>
        <w:rPr>
          <w:spacing w:val="23"/>
          <w:sz w:val="28"/>
        </w:rPr>
        <w:t xml:space="preserve"> </w:t>
      </w:r>
      <w:r>
        <w:rPr>
          <w:sz w:val="28"/>
        </w:rPr>
        <w:t>под</w:t>
      </w:r>
      <w:r>
        <w:rPr>
          <w:spacing w:val="22"/>
          <w:sz w:val="28"/>
        </w:rPr>
        <w:t xml:space="preserve"> </w:t>
      </w:r>
      <w:r>
        <w:rPr>
          <w:sz w:val="28"/>
        </w:rPr>
        <w:t>ред.</w:t>
      </w:r>
      <w:r>
        <w:rPr>
          <w:spacing w:val="23"/>
          <w:sz w:val="28"/>
        </w:rPr>
        <w:t xml:space="preserve"> </w:t>
      </w:r>
      <w:r>
        <w:rPr>
          <w:sz w:val="28"/>
        </w:rPr>
        <w:t>А.</w:t>
      </w:r>
      <w:r>
        <w:rPr>
          <w:spacing w:val="24"/>
          <w:sz w:val="28"/>
        </w:rPr>
        <w:t xml:space="preserve"> </w:t>
      </w:r>
      <w:r>
        <w:rPr>
          <w:sz w:val="28"/>
        </w:rPr>
        <w:t>Д.</w:t>
      </w:r>
      <w:r>
        <w:rPr>
          <w:spacing w:val="23"/>
          <w:sz w:val="28"/>
        </w:rPr>
        <w:t xml:space="preserve"> </w:t>
      </w:r>
      <w:r>
        <w:rPr>
          <w:sz w:val="28"/>
        </w:rPr>
        <w:t>Карпенко,</w:t>
      </w:r>
      <w:r>
        <w:rPr>
          <w:spacing w:val="24"/>
          <w:sz w:val="28"/>
        </w:rPr>
        <w:t xml:space="preserve"> </w:t>
      </w:r>
      <w:r>
        <w:rPr>
          <w:sz w:val="28"/>
        </w:rPr>
        <w:t>А.</w:t>
      </w:r>
      <w:r>
        <w:rPr>
          <w:spacing w:val="23"/>
          <w:sz w:val="28"/>
        </w:rPr>
        <w:t xml:space="preserve"> </w:t>
      </w:r>
      <w:r>
        <w:rPr>
          <w:sz w:val="28"/>
        </w:rPr>
        <w:t>Д.</w:t>
      </w:r>
      <w:r>
        <w:rPr>
          <w:spacing w:val="23"/>
          <w:sz w:val="28"/>
        </w:rPr>
        <w:t xml:space="preserve"> </w:t>
      </w:r>
      <w:r>
        <w:rPr>
          <w:sz w:val="28"/>
        </w:rPr>
        <w:t>Осиновского.</w:t>
      </w:r>
      <w:r>
        <w:rPr>
          <w:spacing w:val="28"/>
          <w:sz w:val="28"/>
        </w:rPr>
        <w:t xml:space="preserve"> </w:t>
      </w:r>
      <w:r>
        <w:rPr>
          <w:sz w:val="28"/>
        </w:rPr>
        <w:t>–</w:t>
      </w:r>
      <w:r>
        <w:rPr>
          <w:spacing w:val="22"/>
          <w:sz w:val="28"/>
        </w:rPr>
        <w:t xml:space="preserve"> </w:t>
      </w:r>
      <w:r>
        <w:rPr>
          <w:sz w:val="28"/>
        </w:rPr>
        <w:t>СПб.:,</w:t>
      </w:r>
    </w:p>
    <w:p w:rsidR="00B60088" w:rsidRDefault="00B60088">
      <w:pPr>
        <w:jc w:val="both"/>
        <w:rPr>
          <w:sz w:val="28"/>
        </w:rPr>
        <w:sectPr w:rsidR="00B60088">
          <w:pgSz w:w="11910" w:h="16840"/>
          <w:pgMar w:top="1040" w:right="340" w:bottom="1520" w:left="400" w:header="0" w:footer="1252" w:gutter="0"/>
          <w:cols w:space="720"/>
        </w:sectPr>
      </w:pPr>
    </w:p>
    <w:p w:rsidR="00B60088" w:rsidRDefault="000233E3">
      <w:pPr>
        <w:pStyle w:val="a3"/>
        <w:spacing w:before="67"/>
        <w:jc w:val="both"/>
      </w:pPr>
      <w:r>
        <w:t>М.: Статут, 2016. – 480 с.</w:t>
      </w:r>
    </w:p>
    <w:p w:rsidR="00B60088" w:rsidRDefault="000233E3">
      <w:pPr>
        <w:pStyle w:val="a4"/>
        <w:numPr>
          <w:ilvl w:val="0"/>
          <w:numId w:val="4"/>
        </w:numPr>
        <w:tabs>
          <w:tab w:val="left" w:pos="1727"/>
        </w:tabs>
        <w:spacing w:before="163" w:line="360" w:lineRule="auto"/>
        <w:ind w:right="223" w:firstLine="566"/>
        <w:jc w:val="both"/>
        <w:rPr>
          <w:sz w:val="28"/>
        </w:rPr>
      </w:pPr>
      <w:r>
        <w:rPr>
          <w:sz w:val="28"/>
        </w:rPr>
        <w:t>Мельниченко, Р. Г. Медиация: учебное пособие / Р.Г. Мельниченко. – М.: Издательско-торговая корпорация «Дашков и К», 2014. – 192</w:t>
      </w:r>
      <w:r>
        <w:rPr>
          <w:spacing w:val="-8"/>
          <w:sz w:val="28"/>
        </w:rPr>
        <w:t xml:space="preserve"> </w:t>
      </w:r>
      <w:r>
        <w:rPr>
          <w:sz w:val="28"/>
        </w:rPr>
        <w:t>с.</w:t>
      </w:r>
    </w:p>
    <w:p w:rsidR="00B60088" w:rsidRDefault="000233E3">
      <w:pPr>
        <w:pStyle w:val="a4"/>
        <w:numPr>
          <w:ilvl w:val="0"/>
          <w:numId w:val="4"/>
        </w:numPr>
        <w:tabs>
          <w:tab w:val="left" w:pos="1727"/>
        </w:tabs>
        <w:spacing w:line="321" w:lineRule="exact"/>
        <w:ind w:left="1726" w:hanging="428"/>
        <w:jc w:val="both"/>
        <w:rPr>
          <w:sz w:val="28"/>
        </w:rPr>
      </w:pPr>
      <w:r>
        <w:rPr>
          <w:sz w:val="28"/>
        </w:rPr>
        <w:t>Микляева, А.В. Школьная медиация: теоретические и методические</w:t>
      </w:r>
      <w:r>
        <w:rPr>
          <w:spacing w:val="63"/>
          <w:sz w:val="28"/>
        </w:rPr>
        <w:t xml:space="preserve"> </w:t>
      </w:r>
      <w:r>
        <w:rPr>
          <w:sz w:val="28"/>
        </w:rPr>
        <w:t>основы</w:t>
      </w:r>
    </w:p>
    <w:p w:rsidR="00B60088" w:rsidRDefault="000233E3">
      <w:pPr>
        <w:pStyle w:val="a3"/>
        <w:spacing w:before="161"/>
        <w:jc w:val="both"/>
      </w:pPr>
      <w:r>
        <w:t>/ А.В. Микляева, П.В. Румянцева, Е.Н. Туманова. – М.: СВИВТ, 2016. – 144 с.</w:t>
      </w:r>
    </w:p>
    <w:p w:rsidR="00B60088" w:rsidRDefault="000233E3">
      <w:pPr>
        <w:pStyle w:val="a4"/>
        <w:numPr>
          <w:ilvl w:val="0"/>
          <w:numId w:val="4"/>
        </w:numPr>
        <w:tabs>
          <w:tab w:val="left" w:pos="1727"/>
        </w:tabs>
        <w:spacing w:before="163" w:line="360" w:lineRule="auto"/>
        <w:ind w:right="223" w:firstLine="566"/>
        <w:jc w:val="both"/>
        <w:rPr>
          <w:sz w:val="28"/>
        </w:rPr>
      </w:pPr>
      <w:r>
        <w:rPr>
          <w:sz w:val="28"/>
        </w:rPr>
        <w:t>Овчинникова, Т.С. Служба примирения в образовательном учреждении / Т.С. Овчинникова, Г.А. Павлович. – Тюмень: Изд-во предпринимателя Заякина В.В., 2008. – 54 с.</w:t>
      </w:r>
    </w:p>
    <w:p w:rsidR="00B60088" w:rsidRDefault="000233E3">
      <w:pPr>
        <w:pStyle w:val="a4"/>
        <w:numPr>
          <w:ilvl w:val="0"/>
          <w:numId w:val="4"/>
        </w:numPr>
        <w:tabs>
          <w:tab w:val="left" w:pos="1727"/>
        </w:tabs>
        <w:spacing w:line="360" w:lineRule="auto"/>
        <w:ind w:right="224" w:firstLine="566"/>
        <w:jc w:val="both"/>
        <w:rPr>
          <w:sz w:val="28"/>
        </w:rPr>
      </w:pPr>
      <w:r>
        <w:rPr>
          <w:sz w:val="28"/>
        </w:rPr>
        <w:t>Рыженко, С.К. Служба школьной медиации: практическое руководство: учеб.-метод. пособие / С.К. Рыженко, Л.М. Маркова. – Краснодар: ГБОУ ИРО Краснодарского края, 2017. – 47</w:t>
      </w:r>
      <w:r>
        <w:rPr>
          <w:spacing w:val="-1"/>
          <w:sz w:val="28"/>
        </w:rPr>
        <w:t xml:space="preserve"> </w:t>
      </w:r>
      <w:r>
        <w:rPr>
          <w:sz w:val="28"/>
        </w:rPr>
        <w:t>с.</w:t>
      </w:r>
    </w:p>
    <w:p w:rsidR="00B60088" w:rsidRDefault="000233E3">
      <w:pPr>
        <w:pStyle w:val="a4"/>
        <w:numPr>
          <w:ilvl w:val="0"/>
          <w:numId w:val="4"/>
        </w:numPr>
        <w:tabs>
          <w:tab w:val="left" w:pos="1727"/>
        </w:tabs>
        <w:spacing w:line="360" w:lineRule="auto"/>
        <w:ind w:right="219" w:firstLine="566"/>
        <w:jc w:val="both"/>
        <w:rPr>
          <w:sz w:val="28"/>
        </w:rPr>
      </w:pPr>
      <w:r>
        <w:rPr>
          <w:sz w:val="28"/>
        </w:rPr>
        <w:t>Солдатова, Г.В. Служба медиации в образовательной организации: учебно- методическое пособие / Г.В. Солдатова. – СПб.: АППО, 2015. – 94</w:t>
      </w:r>
      <w:r>
        <w:rPr>
          <w:spacing w:val="-8"/>
          <w:sz w:val="28"/>
        </w:rPr>
        <w:t xml:space="preserve"> </w:t>
      </w:r>
      <w:r>
        <w:rPr>
          <w:sz w:val="28"/>
        </w:rPr>
        <w:t>с.</w:t>
      </w:r>
    </w:p>
    <w:p w:rsidR="00B60088" w:rsidRDefault="000233E3">
      <w:pPr>
        <w:pStyle w:val="a4"/>
        <w:numPr>
          <w:ilvl w:val="0"/>
          <w:numId w:val="4"/>
        </w:numPr>
        <w:tabs>
          <w:tab w:val="left" w:pos="1727"/>
        </w:tabs>
        <w:spacing w:before="1" w:line="360" w:lineRule="auto"/>
        <w:ind w:right="222" w:firstLine="566"/>
        <w:jc w:val="both"/>
        <w:rPr>
          <w:sz w:val="28"/>
        </w:rPr>
      </w:pPr>
      <w:r>
        <w:rPr>
          <w:sz w:val="28"/>
        </w:rPr>
        <w:t>Фишер, Р. Переговоры без поражений. Гарвардский метод / Р. Фишер, У. Юри, Б. Паттон – М.: Изд-во «Эксмо», 2007. – 272</w:t>
      </w:r>
      <w:r>
        <w:rPr>
          <w:spacing w:val="-6"/>
          <w:sz w:val="28"/>
        </w:rPr>
        <w:t xml:space="preserve"> </w:t>
      </w:r>
      <w:r>
        <w:rPr>
          <w:sz w:val="28"/>
        </w:rPr>
        <w:t>с.</w:t>
      </w:r>
    </w:p>
    <w:p w:rsidR="00B60088" w:rsidRDefault="000233E3">
      <w:pPr>
        <w:pStyle w:val="a4"/>
        <w:numPr>
          <w:ilvl w:val="0"/>
          <w:numId w:val="4"/>
        </w:numPr>
        <w:tabs>
          <w:tab w:val="left" w:pos="1727"/>
        </w:tabs>
        <w:spacing w:line="360" w:lineRule="auto"/>
        <w:ind w:right="222" w:firstLine="566"/>
        <w:jc w:val="both"/>
        <w:rPr>
          <w:sz w:val="28"/>
        </w:rPr>
      </w:pPr>
      <w:r>
        <w:rPr>
          <w:sz w:val="28"/>
        </w:rPr>
        <w:t>Хазанова, М. А. Значение и возможности метода медиации в современной образовательной системе / М.А. Хазанова // Медиация и право. – 2012. № 4. – С. 66- 74.</w:t>
      </w:r>
    </w:p>
    <w:p w:rsidR="00B60088" w:rsidRDefault="000233E3">
      <w:pPr>
        <w:pStyle w:val="a4"/>
        <w:numPr>
          <w:ilvl w:val="0"/>
          <w:numId w:val="4"/>
        </w:numPr>
        <w:tabs>
          <w:tab w:val="left" w:pos="1727"/>
        </w:tabs>
        <w:spacing w:line="360" w:lineRule="auto"/>
        <w:ind w:right="224" w:firstLine="566"/>
        <w:rPr>
          <w:sz w:val="28"/>
        </w:rPr>
      </w:pPr>
      <w:r>
        <w:rPr>
          <w:sz w:val="28"/>
        </w:rPr>
        <w:t>Хазанова, М. А. Путь становления личности. Психологические основы и социальная значимость «школьной медиации» / М.А. Хазанова // Медиация и</w:t>
      </w:r>
      <w:r>
        <w:rPr>
          <w:spacing w:val="51"/>
          <w:sz w:val="28"/>
        </w:rPr>
        <w:t xml:space="preserve"> </w:t>
      </w:r>
      <w:r>
        <w:rPr>
          <w:sz w:val="28"/>
        </w:rPr>
        <w:t>право.</w:t>
      </w:r>
    </w:p>
    <w:p w:rsidR="00B60088" w:rsidRDefault="000233E3">
      <w:pPr>
        <w:pStyle w:val="a3"/>
        <w:spacing w:line="321" w:lineRule="exact"/>
      </w:pPr>
      <w:r>
        <w:t>– 2008. № 2. – С. 18-23.</w:t>
      </w:r>
    </w:p>
    <w:p w:rsidR="00B60088" w:rsidRDefault="000233E3">
      <w:pPr>
        <w:pStyle w:val="a4"/>
        <w:numPr>
          <w:ilvl w:val="0"/>
          <w:numId w:val="4"/>
        </w:numPr>
        <w:tabs>
          <w:tab w:val="left" w:pos="1727"/>
          <w:tab w:val="left" w:pos="9312"/>
        </w:tabs>
        <w:spacing w:before="160" w:line="362" w:lineRule="auto"/>
        <w:ind w:right="226" w:firstLine="566"/>
        <w:rPr>
          <w:sz w:val="28"/>
        </w:rPr>
      </w:pPr>
      <w:r>
        <w:rPr>
          <w:sz w:val="28"/>
        </w:rPr>
        <w:t>Шамликашвили, Ц.А. Основы медиации как процедуры урегулирования споров: учебное пособие / Ц.А. Шамликашвили. – М.:</w:t>
      </w:r>
      <w:r>
        <w:rPr>
          <w:spacing w:val="-14"/>
          <w:sz w:val="28"/>
        </w:rPr>
        <w:t xml:space="preserve"> </w:t>
      </w:r>
      <w:r>
        <w:rPr>
          <w:sz w:val="28"/>
        </w:rPr>
        <w:t>МЦУПК,</w:t>
      </w:r>
      <w:r>
        <w:rPr>
          <w:spacing w:val="-2"/>
          <w:sz w:val="28"/>
        </w:rPr>
        <w:t xml:space="preserve"> </w:t>
      </w:r>
      <w:r>
        <w:rPr>
          <w:sz w:val="28"/>
        </w:rPr>
        <w:t>2013.</w:t>
      </w:r>
      <w:r>
        <w:rPr>
          <w:sz w:val="28"/>
        </w:rPr>
        <w:tab/>
        <w:t>– 128</w:t>
      </w:r>
      <w:r>
        <w:rPr>
          <w:spacing w:val="1"/>
          <w:sz w:val="28"/>
        </w:rPr>
        <w:t xml:space="preserve"> </w:t>
      </w:r>
      <w:r>
        <w:rPr>
          <w:sz w:val="28"/>
        </w:rPr>
        <w:t>с.</w:t>
      </w:r>
    </w:p>
    <w:p w:rsidR="00B60088" w:rsidRDefault="00B60088">
      <w:pPr>
        <w:spacing w:line="362" w:lineRule="auto"/>
        <w:rPr>
          <w:sz w:val="28"/>
        </w:rPr>
        <w:sectPr w:rsidR="00B60088">
          <w:pgSz w:w="11910" w:h="16840"/>
          <w:pgMar w:top="1040" w:right="340" w:bottom="1520" w:left="400" w:header="0" w:footer="1252" w:gutter="0"/>
          <w:cols w:space="720"/>
        </w:sectPr>
      </w:pPr>
    </w:p>
    <w:p w:rsidR="00B60088" w:rsidRDefault="000233E3">
      <w:pPr>
        <w:pStyle w:val="a3"/>
        <w:spacing w:before="67"/>
        <w:ind w:left="505"/>
        <w:jc w:val="center"/>
      </w:pPr>
      <w:r>
        <w:t>ПРИЛОЖЕНИЕ А</w:t>
      </w:r>
    </w:p>
    <w:p w:rsidR="00B60088" w:rsidRDefault="00B60088">
      <w:pPr>
        <w:pStyle w:val="a3"/>
        <w:spacing w:before="9"/>
        <w:ind w:left="0"/>
        <w:rPr>
          <w:sz w:val="36"/>
        </w:rPr>
      </w:pPr>
    </w:p>
    <w:p w:rsidR="00B60088" w:rsidRDefault="000233E3">
      <w:pPr>
        <w:ind w:right="226"/>
        <w:jc w:val="right"/>
        <w:rPr>
          <w:i/>
          <w:sz w:val="20"/>
        </w:rPr>
      </w:pPr>
      <w:r>
        <w:rPr>
          <w:i/>
          <w:sz w:val="20"/>
        </w:rPr>
        <w:t>Приложение № 1 к договору на разработку научно-исследовательской работы</w:t>
      </w:r>
    </w:p>
    <w:p w:rsidR="00B60088" w:rsidRDefault="000233E3">
      <w:pPr>
        <w:tabs>
          <w:tab w:val="left" w:pos="2094"/>
          <w:tab w:val="left" w:pos="4123"/>
        </w:tabs>
        <w:spacing w:before="34"/>
        <w:ind w:right="184"/>
        <w:jc w:val="right"/>
        <w:rPr>
          <w:sz w:val="20"/>
        </w:rPr>
      </w:pPr>
      <w:r>
        <w:rPr>
          <w:i/>
          <w:sz w:val="20"/>
        </w:rPr>
        <w:t>от</w:t>
      </w:r>
      <w:r>
        <w:rPr>
          <w:i/>
          <w:sz w:val="20"/>
          <w:u w:val="single"/>
        </w:rPr>
        <w:t xml:space="preserve"> </w:t>
      </w:r>
      <w:r>
        <w:rPr>
          <w:i/>
          <w:sz w:val="20"/>
          <w:u w:val="single"/>
        </w:rPr>
        <w:tab/>
      </w:r>
      <w:r>
        <w:rPr>
          <w:i/>
          <w:sz w:val="20"/>
        </w:rPr>
        <w:t>№</w:t>
      </w:r>
      <w:r>
        <w:rPr>
          <w:sz w:val="20"/>
          <w:u w:val="single"/>
        </w:rPr>
        <w:t xml:space="preserve"> </w:t>
      </w:r>
      <w:r>
        <w:rPr>
          <w:sz w:val="20"/>
          <w:u w:val="single"/>
        </w:rPr>
        <w:tab/>
      </w:r>
    </w:p>
    <w:p w:rsidR="00B60088" w:rsidRDefault="00B60088">
      <w:pPr>
        <w:pStyle w:val="a3"/>
        <w:spacing w:before="9"/>
        <w:ind w:left="0"/>
        <w:rPr>
          <w:sz w:val="27"/>
        </w:rPr>
      </w:pPr>
    </w:p>
    <w:p w:rsidR="00B60088" w:rsidRDefault="000233E3">
      <w:pPr>
        <w:pStyle w:val="Heading2"/>
        <w:spacing w:before="89"/>
        <w:ind w:left="504"/>
        <w:jc w:val="center"/>
      </w:pPr>
      <w:r>
        <w:t>ТЕХНИЧЕСКОЕ ЗАДАНИЕ</w:t>
      </w:r>
    </w:p>
    <w:p w:rsidR="00B60088" w:rsidRDefault="000233E3">
      <w:pPr>
        <w:spacing w:before="47" w:line="276" w:lineRule="auto"/>
        <w:ind w:left="503"/>
        <w:jc w:val="center"/>
        <w:rPr>
          <w:b/>
          <w:sz w:val="28"/>
        </w:rPr>
      </w:pPr>
      <w:r>
        <w:rPr>
          <w:b/>
          <w:sz w:val="28"/>
        </w:rPr>
        <w:t>на проведение научно-исследовательской работы по теме: «Исследование тенденций развития и применения детской медиации»</w:t>
      </w:r>
    </w:p>
    <w:p w:rsidR="00B60088" w:rsidRDefault="00B60088">
      <w:pPr>
        <w:pStyle w:val="a3"/>
        <w:spacing w:before="9"/>
        <w:ind w:left="0"/>
        <w:rPr>
          <w:b/>
          <w:sz w:val="31"/>
        </w:rPr>
      </w:pPr>
    </w:p>
    <w:p w:rsidR="00B60088" w:rsidRDefault="000233E3">
      <w:pPr>
        <w:pStyle w:val="a4"/>
        <w:numPr>
          <w:ilvl w:val="0"/>
          <w:numId w:val="3"/>
        </w:numPr>
        <w:tabs>
          <w:tab w:val="left" w:pos="1441"/>
          <w:tab w:val="left" w:pos="1442"/>
          <w:tab w:val="left" w:pos="2294"/>
          <w:tab w:val="left" w:pos="3207"/>
          <w:tab w:val="left" w:pos="5237"/>
          <w:tab w:val="left" w:pos="6711"/>
          <w:tab w:val="left" w:pos="7980"/>
          <w:tab w:val="left" w:pos="8339"/>
          <w:tab w:val="left" w:pos="9993"/>
        </w:tabs>
        <w:spacing w:before="1"/>
        <w:ind w:right="231" w:firstLine="0"/>
        <w:rPr>
          <w:sz w:val="28"/>
        </w:rPr>
      </w:pPr>
      <w:r>
        <w:rPr>
          <w:b/>
          <w:sz w:val="28"/>
        </w:rPr>
        <w:t>Тема</w:t>
      </w:r>
      <w:r>
        <w:rPr>
          <w:b/>
          <w:sz w:val="28"/>
        </w:rPr>
        <w:tab/>
        <w:t>НИР:</w:t>
      </w:r>
      <w:r>
        <w:rPr>
          <w:b/>
          <w:sz w:val="28"/>
        </w:rPr>
        <w:tab/>
      </w:r>
      <w:r>
        <w:rPr>
          <w:sz w:val="28"/>
        </w:rPr>
        <w:t>«Исследование</w:t>
      </w:r>
      <w:r>
        <w:rPr>
          <w:sz w:val="28"/>
        </w:rPr>
        <w:tab/>
        <w:t>тенденций</w:t>
      </w:r>
      <w:r>
        <w:rPr>
          <w:sz w:val="28"/>
        </w:rPr>
        <w:tab/>
        <w:t>развития</w:t>
      </w:r>
      <w:r>
        <w:rPr>
          <w:sz w:val="28"/>
        </w:rPr>
        <w:tab/>
        <w:t>и</w:t>
      </w:r>
      <w:r>
        <w:rPr>
          <w:sz w:val="28"/>
        </w:rPr>
        <w:tab/>
        <w:t>применения</w:t>
      </w:r>
      <w:r>
        <w:rPr>
          <w:sz w:val="28"/>
        </w:rPr>
        <w:tab/>
      </w:r>
      <w:r>
        <w:rPr>
          <w:spacing w:val="-4"/>
          <w:sz w:val="28"/>
        </w:rPr>
        <w:t xml:space="preserve">детской </w:t>
      </w:r>
      <w:r>
        <w:rPr>
          <w:sz w:val="28"/>
        </w:rPr>
        <w:t>медиации».</w:t>
      </w:r>
    </w:p>
    <w:p w:rsidR="00B60088" w:rsidRDefault="000233E3">
      <w:pPr>
        <w:pStyle w:val="Heading2"/>
        <w:numPr>
          <w:ilvl w:val="0"/>
          <w:numId w:val="3"/>
        </w:numPr>
        <w:tabs>
          <w:tab w:val="left" w:pos="1441"/>
          <w:tab w:val="left" w:pos="1442"/>
        </w:tabs>
        <w:spacing w:before="4" w:line="320" w:lineRule="exact"/>
        <w:ind w:left="1441" w:hanging="710"/>
      </w:pPr>
      <w:r>
        <w:t>Предмет</w:t>
      </w:r>
      <w:r>
        <w:rPr>
          <w:spacing w:val="41"/>
        </w:rPr>
        <w:t xml:space="preserve"> </w:t>
      </w:r>
      <w:r>
        <w:t>работы:</w:t>
      </w:r>
      <w:r>
        <w:rPr>
          <w:spacing w:val="38"/>
        </w:rPr>
        <w:t xml:space="preserve"> </w:t>
      </w:r>
      <w:r>
        <w:t>деятельность</w:t>
      </w:r>
      <w:r>
        <w:rPr>
          <w:spacing w:val="40"/>
        </w:rPr>
        <w:t xml:space="preserve"> </w:t>
      </w:r>
      <w:r>
        <w:t>обучающихся</w:t>
      </w:r>
      <w:r>
        <w:rPr>
          <w:spacing w:val="43"/>
        </w:rPr>
        <w:t xml:space="preserve"> </w:t>
      </w:r>
      <w:r>
        <w:t>-</w:t>
      </w:r>
      <w:r>
        <w:rPr>
          <w:spacing w:val="40"/>
        </w:rPr>
        <w:t xml:space="preserve"> </w:t>
      </w:r>
      <w:r>
        <w:t>медиаторов</w:t>
      </w:r>
      <w:r>
        <w:rPr>
          <w:spacing w:val="39"/>
        </w:rPr>
        <w:t xml:space="preserve"> </w:t>
      </w:r>
      <w:r>
        <w:t>в</w:t>
      </w:r>
      <w:r>
        <w:rPr>
          <w:spacing w:val="39"/>
        </w:rPr>
        <w:t xml:space="preserve"> </w:t>
      </w:r>
      <w:r>
        <w:t>рамках</w:t>
      </w:r>
    </w:p>
    <w:p w:rsidR="00B60088" w:rsidRDefault="000233E3">
      <w:pPr>
        <w:pStyle w:val="a3"/>
        <w:spacing w:line="320" w:lineRule="exact"/>
      </w:pPr>
      <w:r>
        <w:t>школьной службы медиации.</w:t>
      </w:r>
    </w:p>
    <w:p w:rsidR="00B60088" w:rsidRDefault="000233E3">
      <w:pPr>
        <w:pStyle w:val="a4"/>
        <w:numPr>
          <w:ilvl w:val="0"/>
          <w:numId w:val="3"/>
        </w:numPr>
        <w:tabs>
          <w:tab w:val="left" w:pos="1441"/>
          <w:tab w:val="left" w:pos="1442"/>
        </w:tabs>
        <w:ind w:left="1441" w:hanging="710"/>
        <w:rPr>
          <w:sz w:val="28"/>
        </w:rPr>
      </w:pPr>
      <w:r>
        <w:rPr>
          <w:b/>
          <w:sz w:val="28"/>
        </w:rPr>
        <w:t xml:space="preserve">Сроки проведения: </w:t>
      </w:r>
      <w:r>
        <w:rPr>
          <w:sz w:val="28"/>
        </w:rPr>
        <w:t>31 октября 2018</w:t>
      </w:r>
      <w:r>
        <w:rPr>
          <w:spacing w:val="-8"/>
          <w:sz w:val="28"/>
        </w:rPr>
        <w:t xml:space="preserve"> </w:t>
      </w:r>
      <w:r>
        <w:rPr>
          <w:sz w:val="28"/>
        </w:rPr>
        <w:t>года.</w:t>
      </w:r>
    </w:p>
    <w:p w:rsidR="00B60088" w:rsidRDefault="000233E3">
      <w:pPr>
        <w:pStyle w:val="a4"/>
        <w:numPr>
          <w:ilvl w:val="0"/>
          <w:numId w:val="3"/>
        </w:numPr>
        <w:tabs>
          <w:tab w:val="left" w:pos="1441"/>
          <w:tab w:val="left" w:pos="1442"/>
        </w:tabs>
        <w:spacing w:before="1" w:line="322" w:lineRule="exact"/>
        <w:ind w:left="1441" w:hanging="710"/>
        <w:rPr>
          <w:sz w:val="28"/>
        </w:rPr>
      </w:pPr>
      <w:r>
        <w:rPr>
          <w:b/>
          <w:sz w:val="28"/>
        </w:rPr>
        <w:t>Плановый объём средств на проведение НИР</w:t>
      </w:r>
      <w:r>
        <w:rPr>
          <w:sz w:val="28"/>
        </w:rPr>
        <w:t>: 400000</w:t>
      </w:r>
      <w:r>
        <w:rPr>
          <w:spacing w:val="-6"/>
          <w:sz w:val="28"/>
        </w:rPr>
        <w:t xml:space="preserve"> </w:t>
      </w:r>
      <w:r>
        <w:rPr>
          <w:sz w:val="28"/>
        </w:rPr>
        <w:t>руб.</w:t>
      </w:r>
    </w:p>
    <w:p w:rsidR="00B60088" w:rsidRDefault="000233E3">
      <w:pPr>
        <w:pStyle w:val="a4"/>
        <w:numPr>
          <w:ilvl w:val="0"/>
          <w:numId w:val="3"/>
        </w:numPr>
        <w:tabs>
          <w:tab w:val="left" w:pos="1441"/>
          <w:tab w:val="left" w:pos="1442"/>
          <w:tab w:val="left" w:pos="2521"/>
          <w:tab w:val="left" w:pos="3644"/>
          <w:tab w:val="left" w:pos="5599"/>
          <w:tab w:val="left" w:pos="7517"/>
          <w:tab w:val="left" w:pos="9078"/>
          <w:tab w:val="left" w:pos="10798"/>
        </w:tabs>
        <w:ind w:right="225" w:firstLine="0"/>
        <w:rPr>
          <w:sz w:val="28"/>
        </w:rPr>
      </w:pPr>
      <w:r>
        <w:rPr>
          <w:b/>
          <w:sz w:val="28"/>
        </w:rPr>
        <w:t>Цели:</w:t>
      </w:r>
      <w:r>
        <w:rPr>
          <w:b/>
          <w:sz w:val="28"/>
        </w:rPr>
        <w:tab/>
      </w:r>
      <w:r>
        <w:rPr>
          <w:sz w:val="28"/>
        </w:rPr>
        <w:t>анализ</w:t>
      </w:r>
      <w:r>
        <w:rPr>
          <w:sz w:val="28"/>
        </w:rPr>
        <w:tab/>
        <w:t>особенностей</w:t>
      </w:r>
      <w:r>
        <w:rPr>
          <w:sz w:val="28"/>
        </w:rPr>
        <w:tab/>
        <w:t>деятельности</w:t>
      </w:r>
      <w:r>
        <w:rPr>
          <w:sz w:val="28"/>
        </w:rPr>
        <w:tab/>
        <w:t>школьных</w:t>
      </w:r>
      <w:r>
        <w:rPr>
          <w:sz w:val="28"/>
        </w:rPr>
        <w:tab/>
        <w:t>медиаторов</w:t>
      </w:r>
      <w:r>
        <w:rPr>
          <w:sz w:val="28"/>
        </w:rPr>
        <w:tab/>
      </w:r>
      <w:r>
        <w:rPr>
          <w:spacing w:val="-17"/>
          <w:sz w:val="28"/>
        </w:rPr>
        <w:t xml:space="preserve">– </w:t>
      </w:r>
      <w:r>
        <w:rPr>
          <w:sz w:val="28"/>
        </w:rPr>
        <w:t>обучающихся.</w:t>
      </w:r>
    </w:p>
    <w:p w:rsidR="00B60088" w:rsidRDefault="000233E3">
      <w:pPr>
        <w:pStyle w:val="a4"/>
        <w:numPr>
          <w:ilvl w:val="0"/>
          <w:numId w:val="3"/>
        </w:numPr>
        <w:tabs>
          <w:tab w:val="left" w:pos="1441"/>
          <w:tab w:val="left" w:pos="1442"/>
          <w:tab w:val="left" w:pos="3156"/>
          <w:tab w:val="left" w:pos="4691"/>
          <w:tab w:val="left" w:pos="6277"/>
          <w:tab w:val="left" w:pos="7858"/>
          <w:tab w:val="left" w:pos="9411"/>
        </w:tabs>
        <w:ind w:right="228" w:firstLine="0"/>
        <w:rPr>
          <w:sz w:val="28"/>
        </w:rPr>
      </w:pPr>
      <w:r>
        <w:rPr>
          <w:b/>
          <w:sz w:val="28"/>
        </w:rPr>
        <w:t>Ключевые</w:t>
      </w:r>
      <w:r>
        <w:rPr>
          <w:b/>
          <w:sz w:val="28"/>
        </w:rPr>
        <w:tab/>
        <w:t>слова:</w:t>
      </w:r>
      <w:r>
        <w:rPr>
          <w:b/>
          <w:sz w:val="28"/>
        </w:rPr>
        <w:tab/>
      </w:r>
      <w:r>
        <w:rPr>
          <w:sz w:val="28"/>
        </w:rPr>
        <w:t>конфликт,</w:t>
      </w:r>
      <w:r>
        <w:rPr>
          <w:sz w:val="28"/>
        </w:rPr>
        <w:tab/>
        <w:t>медиация,</w:t>
      </w:r>
      <w:r>
        <w:rPr>
          <w:sz w:val="28"/>
        </w:rPr>
        <w:tab/>
        <w:t>медиатор,</w:t>
      </w:r>
      <w:r>
        <w:rPr>
          <w:sz w:val="28"/>
        </w:rPr>
        <w:tab/>
      </w:r>
      <w:r>
        <w:rPr>
          <w:spacing w:val="-3"/>
          <w:sz w:val="28"/>
        </w:rPr>
        <w:t xml:space="preserve">медиативная </w:t>
      </w:r>
      <w:r>
        <w:rPr>
          <w:sz w:val="28"/>
        </w:rPr>
        <w:t>компетентность обучающихся, служба школьной</w:t>
      </w:r>
      <w:r>
        <w:rPr>
          <w:spacing w:val="-6"/>
          <w:sz w:val="28"/>
        </w:rPr>
        <w:t xml:space="preserve"> </w:t>
      </w:r>
      <w:r>
        <w:rPr>
          <w:sz w:val="28"/>
        </w:rPr>
        <w:t>медиации.</w:t>
      </w:r>
    </w:p>
    <w:p w:rsidR="00B60088" w:rsidRDefault="000233E3">
      <w:pPr>
        <w:pStyle w:val="Heading2"/>
        <w:spacing w:before="4"/>
        <w:ind w:left="5061"/>
        <w:jc w:val="left"/>
      </w:pPr>
      <w:r>
        <w:t>Результаты НИР:</w:t>
      </w:r>
    </w:p>
    <w:p w:rsidR="00B60088" w:rsidRDefault="000233E3">
      <w:pPr>
        <w:pStyle w:val="a4"/>
        <w:numPr>
          <w:ilvl w:val="0"/>
          <w:numId w:val="2"/>
        </w:numPr>
        <w:tabs>
          <w:tab w:val="left" w:pos="1442"/>
        </w:tabs>
        <w:spacing w:before="158"/>
        <w:ind w:right="223" w:firstLine="0"/>
        <w:jc w:val="both"/>
        <w:rPr>
          <w:sz w:val="28"/>
        </w:rPr>
      </w:pPr>
      <w:r>
        <w:rPr>
          <w:sz w:val="28"/>
        </w:rPr>
        <w:t>Описание сложившегося в Вологодской области опыта работы школьников (обучающихся)-медиаторов в рамках школьной службы медиации (примирения) при помощи анализа интернет-ресурсов и анкетирования, проведения фокус-групп школьников (обучающихся) – 1,0</w:t>
      </w:r>
      <w:r>
        <w:rPr>
          <w:spacing w:val="-6"/>
          <w:sz w:val="28"/>
        </w:rPr>
        <w:t xml:space="preserve"> </w:t>
      </w:r>
      <w:r>
        <w:rPr>
          <w:sz w:val="28"/>
        </w:rPr>
        <w:t>п.л.</w:t>
      </w:r>
    </w:p>
    <w:p w:rsidR="00B60088" w:rsidRDefault="000233E3">
      <w:pPr>
        <w:pStyle w:val="a4"/>
        <w:numPr>
          <w:ilvl w:val="0"/>
          <w:numId w:val="2"/>
        </w:numPr>
        <w:tabs>
          <w:tab w:val="left" w:pos="1442"/>
        </w:tabs>
        <w:spacing w:line="321" w:lineRule="exact"/>
        <w:ind w:left="1441" w:hanging="710"/>
        <w:jc w:val="both"/>
        <w:rPr>
          <w:sz w:val="28"/>
        </w:rPr>
      </w:pPr>
      <w:r>
        <w:rPr>
          <w:sz w:val="28"/>
        </w:rPr>
        <w:t>Разработка программы обучения школьников-медиаторов-</w:t>
      </w:r>
      <w:r>
        <w:rPr>
          <w:spacing w:val="-6"/>
          <w:sz w:val="28"/>
        </w:rPr>
        <w:t xml:space="preserve"> </w:t>
      </w:r>
      <w:r>
        <w:rPr>
          <w:sz w:val="28"/>
        </w:rPr>
        <w:t>0,5п.л.</w:t>
      </w:r>
    </w:p>
    <w:p w:rsidR="00B60088" w:rsidRDefault="000233E3">
      <w:pPr>
        <w:pStyle w:val="a4"/>
        <w:numPr>
          <w:ilvl w:val="0"/>
          <w:numId w:val="2"/>
        </w:numPr>
        <w:tabs>
          <w:tab w:val="left" w:pos="1442"/>
        </w:tabs>
        <w:spacing w:line="242" w:lineRule="auto"/>
        <w:ind w:right="222" w:firstLine="0"/>
        <w:jc w:val="both"/>
        <w:rPr>
          <w:sz w:val="28"/>
        </w:rPr>
      </w:pPr>
      <w:r>
        <w:rPr>
          <w:sz w:val="28"/>
        </w:rPr>
        <w:t>Разработка рекомендаций по организации и сопровождению обучающихся- медиаторов–</w:t>
      </w:r>
      <w:r>
        <w:rPr>
          <w:spacing w:val="-3"/>
          <w:sz w:val="28"/>
        </w:rPr>
        <w:t xml:space="preserve"> </w:t>
      </w:r>
      <w:r>
        <w:rPr>
          <w:sz w:val="28"/>
        </w:rPr>
        <w:t>1,5п.л.:</w:t>
      </w:r>
    </w:p>
    <w:p w:rsidR="00B60088" w:rsidRDefault="000233E3">
      <w:pPr>
        <w:pStyle w:val="a4"/>
        <w:numPr>
          <w:ilvl w:val="0"/>
          <w:numId w:val="2"/>
        </w:numPr>
        <w:tabs>
          <w:tab w:val="left" w:pos="1442"/>
        </w:tabs>
        <w:spacing w:line="317" w:lineRule="exact"/>
        <w:ind w:left="1441" w:hanging="710"/>
        <w:jc w:val="both"/>
        <w:rPr>
          <w:sz w:val="28"/>
        </w:rPr>
      </w:pPr>
      <w:r>
        <w:rPr>
          <w:sz w:val="28"/>
        </w:rPr>
        <w:t>Разработка рабочей тетради школьника-медиатора–</w:t>
      </w:r>
      <w:r>
        <w:rPr>
          <w:spacing w:val="-5"/>
          <w:sz w:val="28"/>
        </w:rPr>
        <w:t xml:space="preserve"> </w:t>
      </w:r>
      <w:r>
        <w:rPr>
          <w:sz w:val="28"/>
        </w:rPr>
        <w:t>2,0п.л.</w:t>
      </w:r>
    </w:p>
    <w:p w:rsidR="00B60088" w:rsidRDefault="000233E3">
      <w:pPr>
        <w:pStyle w:val="Heading2"/>
        <w:spacing w:before="4"/>
        <w:ind w:left="2914"/>
      </w:pPr>
      <w:r>
        <w:t>Нормативно-правовые требования к разработке:</w:t>
      </w:r>
    </w:p>
    <w:p w:rsidR="00B60088" w:rsidRDefault="000233E3">
      <w:pPr>
        <w:pStyle w:val="a4"/>
        <w:numPr>
          <w:ilvl w:val="1"/>
          <w:numId w:val="72"/>
        </w:numPr>
        <w:tabs>
          <w:tab w:val="left" w:pos="1442"/>
        </w:tabs>
        <w:spacing w:before="155"/>
        <w:ind w:left="732" w:right="232" w:firstLine="0"/>
        <w:jc w:val="both"/>
        <w:rPr>
          <w:rFonts w:ascii="Symbol" w:hAnsi="Symbol"/>
          <w:sz w:val="28"/>
        </w:rPr>
      </w:pPr>
      <w:r>
        <w:rPr>
          <w:sz w:val="28"/>
        </w:rPr>
        <w:t>Федеральный закон "Об образовании в Российской Федерации" от 29.12.2012 N</w:t>
      </w:r>
      <w:r>
        <w:rPr>
          <w:spacing w:val="-1"/>
          <w:sz w:val="28"/>
        </w:rPr>
        <w:t xml:space="preserve"> </w:t>
      </w:r>
      <w:r>
        <w:rPr>
          <w:sz w:val="28"/>
        </w:rPr>
        <w:t>273-ФЗ;</w:t>
      </w:r>
    </w:p>
    <w:p w:rsidR="00B60088" w:rsidRDefault="000233E3">
      <w:pPr>
        <w:pStyle w:val="a4"/>
        <w:numPr>
          <w:ilvl w:val="1"/>
          <w:numId w:val="72"/>
        </w:numPr>
        <w:tabs>
          <w:tab w:val="left" w:pos="1442"/>
        </w:tabs>
        <w:ind w:left="732" w:right="228" w:firstLine="0"/>
        <w:jc w:val="both"/>
        <w:rPr>
          <w:rFonts w:ascii="Symbol" w:hAnsi="Symbol"/>
          <w:sz w:val="28"/>
        </w:rPr>
      </w:pPr>
      <w:r>
        <w:rPr>
          <w:sz w:val="28"/>
        </w:rPr>
        <w:t>Федеральный закон от 24.07.1998 N 124-ФЗ (ред. от 02.12.2013) «Об основных гарантиях прав ребенка в Российской</w:t>
      </w:r>
      <w:r>
        <w:rPr>
          <w:spacing w:val="-7"/>
          <w:sz w:val="28"/>
        </w:rPr>
        <w:t xml:space="preserve"> </w:t>
      </w:r>
      <w:r>
        <w:rPr>
          <w:sz w:val="28"/>
        </w:rPr>
        <w:t>Федерации»</w:t>
      </w:r>
    </w:p>
    <w:p w:rsidR="00B60088" w:rsidRDefault="000233E3">
      <w:pPr>
        <w:pStyle w:val="a4"/>
        <w:numPr>
          <w:ilvl w:val="1"/>
          <w:numId w:val="72"/>
        </w:numPr>
        <w:tabs>
          <w:tab w:val="left" w:pos="1442"/>
        </w:tabs>
        <w:ind w:left="732" w:right="228" w:firstLine="0"/>
        <w:jc w:val="both"/>
        <w:rPr>
          <w:rFonts w:ascii="Symbol" w:hAnsi="Symbol"/>
          <w:sz w:val="28"/>
        </w:rPr>
      </w:pPr>
      <w:r>
        <w:rPr>
          <w:sz w:val="28"/>
        </w:rPr>
        <w:t>Федеральный закон от 27.07.2010 N 193-ФЗ "Об альтернативной процедуре урегулирования споров с участием посредника (процедуре</w:t>
      </w:r>
      <w:r>
        <w:rPr>
          <w:spacing w:val="-10"/>
          <w:sz w:val="28"/>
        </w:rPr>
        <w:t xml:space="preserve"> </w:t>
      </w:r>
      <w:r>
        <w:rPr>
          <w:sz w:val="28"/>
        </w:rPr>
        <w:t>медиации)";</w:t>
      </w:r>
    </w:p>
    <w:p w:rsidR="00B60088" w:rsidRDefault="000233E3">
      <w:pPr>
        <w:pStyle w:val="a4"/>
        <w:numPr>
          <w:ilvl w:val="1"/>
          <w:numId w:val="72"/>
        </w:numPr>
        <w:tabs>
          <w:tab w:val="left" w:pos="1442"/>
        </w:tabs>
        <w:ind w:left="732" w:right="230" w:firstLine="0"/>
        <w:jc w:val="both"/>
        <w:rPr>
          <w:rFonts w:ascii="Symbol" w:hAnsi="Symbol"/>
          <w:sz w:val="28"/>
        </w:rPr>
      </w:pPr>
      <w:r>
        <w:rPr>
          <w:sz w:val="28"/>
        </w:rPr>
        <w:t>приказ Министерства образования и науки Российской Федерации от 06.10.2009 № 373 «Об утверждении федерального государственного образовательного стандарта начального общего</w:t>
      </w:r>
      <w:r>
        <w:rPr>
          <w:spacing w:val="-6"/>
          <w:sz w:val="28"/>
        </w:rPr>
        <w:t xml:space="preserve"> </w:t>
      </w:r>
      <w:r>
        <w:rPr>
          <w:sz w:val="28"/>
        </w:rPr>
        <w:t>образования»;</w:t>
      </w:r>
    </w:p>
    <w:p w:rsidR="00B60088" w:rsidRDefault="000233E3">
      <w:pPr>
        <w:pStyle w:val="a4"/>
        <w:numPr>
          <w:ilvl w:val="1"/>
          <w:numId w:val="72"/>
        </w:numPr>
        <w:tabs>
          <w:tab w:val="left" w:pos="1442"/>
        </w:tabs>
        <w:ind w:left="732" w:right="229" w:firstLine="0"/>
        <w:jc w:val="both"/>
        <w:rPr>
          <w:rFonts w:ascii="Symbol" w:hAnsi="Symbol"/>
          <w:sz w:val="28"/>
        </w:rPr>
      </w:pPr>
      <w:r>
        <w:rPr>
          <w:sz w:val="28"/>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B60088" w:rsidRDefault="00B60088">
      <w:pPr>
        <w:jc w:val="both"/>
        <w:rPr>
          <w:rFonts w:ascii="Symbol" w:hAnsi="Symbol"/>
          <w:sz w:val="28"/>
        </w:rPr>
        <w:sectPr w:rsidR="00B60088">
          <w:pgSz w:w="11910" w:h="16840"/>
          <w:pgMar w:top="1040" w:right="340" w:bottom="1520" w:left="400" w:header="0" w:footer="1252" w:gutter="0"/>
          <w:cols w:space="720"/>
        </w:sectPr>
      </w:pPr>
    </w:p>
    <w:p w:rsidR="00B60088" w:rsidRDefault="000233E3">
      <w:pPr>
        <w:pStyle w:val="a4"/>
        <w:numPr>
          <w:ilvl w:val="1"/>
          <w:numId w:val="72"/>
        </w:numPr>
        <w:tabs>
          <w:tab w:val="left" w:pos="1442"/>
        </w:tabs>
        <w:spacing w:before="86"/>
        <w:ind w:left="732" w:right="230" w:firstLine="0"/>
        <w:jc w:val="both"/>
        <w:rPr>
          <w:rFonts w:ascii="Symbol" w:hAnsi="Symbol"/>
          <w:sz w:val="28"/>
        </w:rPr>
      </w:pPr>
      <w:r>
        <w:rPr>
          <w:sz w:val="28"/>
        </w:rPr>
        <w:t>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 (с последующими изменениями);</w:t>
      </w:r>
    </w:p>
    <w:p w:rsidR="00B60088" w:rsidRDefault="000233E3">
      <w:pPr>
        <w:pStyle w:val="a4"/>
        <w:numPr>
          <w:ilvl w:val="1"/>
          <w:numId w:val="72"/>
        </w:numPr>
        <w:tabs>
          <w:tab w:val="left" w:pos="1442"/>
        </w:tabs>
        <w:ind w:left="732" w:right="226" w:firstLine="0"/>
        <w:jc w:val="both"/>
        <w:rPr>
          <w:rFonts w:ascii="Symbol" w:hAnsi="Symbol"/>
          <w:sz w:val="28"/>
        </w:rPr>
      </w:pPr>
      <w:r>
        <w:rPr>
          <w:sz w:val="28"/>
        </w:rPr>
        <w:t>Концепция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 (утверждена распоряжением Правительства Российской Федерации от 30 июля 2014 г. №</w:t>
      </w:r>
      <w:r>
        <w:rPr>
          <w:spacing w:val="-12"/>
          <w:sz w:val="28"/>
        </w:rPr>
        <w:t xml:space="preserve"> </w:t>
      </w:r>
      <w:r>
        <w:rPr>
          <w:sz w:val="28"/>
        </w:rPr>
        <w:t>1430-р);</w:t>
      </w:r>
    </w:p>
    <w:p w:rsidR="00B60088" w:rsidRDefault="000233E3">
      <w:pPr>
        <w:pStyle w:val="a4"/>
        <w:numPr>
          <w:ilvl w:val="1"/>
          <w:numId w:val="72"/>
        </w:numPr>
        <w:tabs>
          <w:tab w:val="left" w:pos="1442"/>
        </w:tabs>
        <w:spacing w:before="1"/>
        <w:ind w:left="732" w:right="226" w:firstLine="0"/>
        <w:jc w:val="both"/>
        <w:rPr>
          <w:rFonts w:ascii="Symbol" w:hAnsi="Symbol"/>
          <w:sz w:val="28"/>
        </w:rPr>
      </w:pPr>
      <w:r>
        <w:rPr>
          <w:sz w:val="28"/>
        </w:rPr>
        <w:t>Концепция развития системы профилактики безнадзорности и правонарушений несовершеннолетних на период до 2020 года (Распоряжение Правительства РФ от 22.03.17 №</w:t>
      </w:r>
      <w:r>
        <w:rPr>
          <w:spacing w:val="-7"/>
          <w:sz w:val="28"/>
        </w:rPr>
        <w:t xml:space="preserve"> </w:t>
      </w:r>
      <w:r>
        <w:rPr>
          <w:sz w:val="28"/>
        </w:rPr>
        <w:t>520-р)</w:t>
      </w:r>
    </w:p>
    <w:p w:rsidR="00B60088" w:rsidRDefault="000233E3">
      <w:pPr>
        <w:pStyle w:val="a4"/>
        <w:numPr>
          <w:ilvl w:val="1"/>
          <w:numId w:val="72"/>
        </w:numPr>
        <w:tabs>
          <w:tab w:val="left" w:pos="1442"/>
          <w:tab w:val="left" w:pos="2960"/>
          <w:tab w:val="left" w:pos="5120"/>
          <w:tab w:val="left" w:pos="6226"/>
          <w:tab w:val="left" w:pos="7905"/>
          <w:tab w:val="left" w:pos="9023"/>
          <w:tab w:val="left" w:pos="10414"/>
        </w:tabs>
        <w:ind w:left="732" w:right="222" w:firstLine="0"/>
        <w:jc w:val="both"/>
        <w:rPr>
          <w:rFonts w:ascii="Symbol" w:hAnsi="Symbol"/>
          <w:sz w:val="28"/>
        </w:rPr>
      </w:pPr>
      <w:r>
        <w:rPr>
          <w:sz w:val="28"/>
        </w:rPr>
        <w:t>Концепция развития психологической службы в системе образования в Российской</w:t>
      </w:r>
      <w:r>
        <w:rPr>
          <w:sz w:val="28"/>
        </w:rPr>
        <w:tab/>
        <w:t>Федерации</w:t>
      </w:r>
      <w:r>
        <w:rPr>
          <w:sz w:val="28"/>
        </w:rPr>
        <w:tab/>
        <w:t>на</w:t>
      </w:r>
      <w:r>
        <w:rPr>
          <w:sz w:val="28"/>
        </w:rPr>
        <w:tab/>
        <w:t>период</w:t>
      </w:r>
      <w:r>
        <w:rPr>
          <w:sz w:val="28"/>
        </w:rPr>
        <w:tab/>
        <w:t>до</w:t>
      </w:r>
      <w:r>
        <w:rPr>
          <w:sz w:val="28"/>
        </w:rPr>
        <w:tab/>
        <w:t>2025</w:t>
      </w:r>
      <w:r>
        <w:rPr>
          <w:sz w:val="28"/>
        </w:rPr>
        <w:tab/>
      </w:r>
      <w:r>
        <w:rPr>
          <w:spacing w:val="-4"/>
          <w:sz w:val="28"/>
        </w:rPr>
        <w:t xml:space="preserve">года </w:t>
      </w:r>
      <w:r>
        <w:rPr>
          <w:sz w:val="28"/>
        </w:rPr>
        <w:t>(утверждена Министром образования и науки Российской Федерации 19 декабря 2017 года)</w:t>
      </w:r>
    </w:p>
    <w:p w:rsidR="00B60088" w:rsidRDefault="000233E3">
      <w:pPr>
        <w:pStyle w:val="a4"/>
        <w:numPr>
          <w:ilvl w:val="1"/>
          <w:numId w:val="72"/>
        </w:numPr>
        <w:tabs>
          <w:tab w:val="left" w:pos="1442"/>
        </w:tabs>
        <w:ind w:left="732" w:right="222" w:firstLine="0"/>
        <w:jc w:val="both"/>
        <w:rPr>
          <w:rFonts w:ascii="Symbol" w:hAnsi="Symbol"/>
          <w:sz w:val="28"/>
        </w:rPr>
      </w:pPr>
      <w:r>
        <w:rPr>
          <w:sz w:val="28"/>
        </w:rPr>
        <w:t>План мероприятий на 2017-2020 годы по реализации Концепции развития системы профилактики безнадзорности и правонарушений несовершеннолетнихна период до 2020 года (утв. распоряжением Правительства Российской Федерации от 22 марта 2017 г. N</w:t>
      </w:r>
      <w:r>
        <w:rPr>
          <w:spacing w:val="-5"/>
          <w:sz w:val="28"/>
        </w:rPr>
        <w:t xml:space="preserve"> </w:t>
      </w:r>
      <w:r>
        <w:rPr>
          <w:sz w:val="28"/>
        </w:rPr>
        <w:t>520-р)</w:t>
      </w:r>
    </w:p>
    <w:p w:rsidR="00B60088" w:rsidRDefault="000233E3">
      <w:pPr>
        <w:pStyle w:val="a4"/>
        <w:numPr>
          <w:ilvl w:val="1"/>
          <w:numId w:val="72"/>
        </w:numPr>
        <w:tabs>
          <w:tab w:val="left" w:pos="1442"/>
        </w:tabs>
        <w:ind w:left="732" w:right="224" w:firstLine="0"/>
        <w:jc w:val="both"/>
        <w:rPr>
          <w:rFonts w:ascii="Symbol" w:hAnsi="Symbol"/>
          <w:sz w:val="28"/>
        </w:rPr>
      </w:pPr>
      <w:r>
        <w:rPr>
          <w:sz w:val="28"/>
        </w:rPr>
        <w:t>Письмо Минобрнауки России от 26.12.2017 №07-7657 «О направлении методических рекомендаций» (Методические рекомендации по внедрению восстановительных технологий (в том числе медиации) в воспитательную деятельность образовательных организаций, разработанные во исполнение п.31 плана мероприятий по реализации в 2016-2020 годах Стратегии развития  воспитания в РФ от 29.05.2015 №</w:t>
      </w:r>
      <w:r>
        <w:rPr>
          <w:spacing w:val="-6"/>
          <w:sz w:val="28"/>
        </w:rPr>
        <w:t xml:space="preserve"> </w:t>
      </w:r>
      <w:r>
        <w:rPr>
          <w:sz w:val="28"/>
        </w:rPr>
        <w:t>996-р)</w:t>
      </w:r>
    </w:p>
    <w:p w:rsidR="00B60088" w:rsidRDefault="000233E3">
      <w:pPr>
        <w:pStyle w:val="a4"/>
        <w:numPr>
          <w:ilvl w:val="1"/>
          <w:numId w:val="72"/>
        </w:numPr>
        <w:tabs>
          <w:tab w:val="left" w:pos="1442"/>
        </w:tabs>
        <w:ind w:left="732" w:right="223" w:firstLine="0"/>
        <w:jc w:val="both"/>
        <w:rPr>
          <w:rFonts w:ascii="Symbol" w:hAnsi="Symbol"/>
          <w:sz w:val="28"/>
        </w:rPr>
      </w:pPr>
      <w:r>
        <w:rPr>
          <w:sz w:val="28"/>
        </w:rPr>
        <w:t>План мероприятий по реализации в 2017-2020 годах на территории Вологодской области Концепции развития системы профилактики безнадзорности и правонарушений несовершеннолетних на период до 2020 года (утв. постановлением Правительства Вологодской области от 24 июля 2017 года №</w:t>
      </w:r>
      <w:r>
        <w:rPr>
          <w:spacing w:val="-12"/>
          <w:sz w:val="28"/>
        </w:rPr>
        <w:t xml:space="preserve"> </w:t>
      </w:r>
      <w:r>
        <w:rPr>
          <w:sz w:val="28"/>
        </w:rPr>
        <w:t>658)</w:t>
      </w:r>
    </w:p>
    <w:p w:rsidR="00B60088" w:rsidRDefault="000233E3">
      <w:pPr>
        <w:pStyle w:val="a4"/>
        <w:numPr>
          <w:ilvl w:val="1"/>
          <w:numId w:val="72"/>
        </w:numPr>
        <w:tabs>
          <w:tab w:val="left" w:pos="1442"/>
        </w:tabs>
        <w:ind w:left="732" w:right="226" w:firstLine="0"/>
        <w:jc w:val="both"/>
        <w:rPr>
          <w:rFonts w:ascii="Symbol" w:hAnsi="Symbol"/>
          <w:sz w:val="28"/>
        </w:rPr>
      </w:pPr>
      <w:r>
        <w:rPr>
          <w:sz w:val="28"/>
        </w:rPr>
        <w:t>Положение о службе психолого-педагогического, медицинского и социального сопровождения в системе образования Вологодской области (утв.приказом ДО ВО от 29.06.17 №</w:t>
      </w:r>
      <w:r>
        <w:rPr>
          <w:spacing w:val="-6"/>
          <w:sz w:val="28"/>
        </w:rPr>
        <w:t xml:space="preserve"> </w:t>
      </w:r>
      <w:r>
        <w:rPr>
          <w:sz w:val="28"/>
        </w:rPr>
        <w:t>2253)</w:t>
      </w:r>
    </w:p>
    <w:p w:rsidR="00B60088" w:rsidRDefault="000233E3">
      <w:pPr>
        <w:pStyle w:val="Heading2"/>
        <w:spacing w:before="1"/>
        <w:ind w:left="1074"/>
        <w:jc w:val="center"/>
      </w:pPr>
      <w:r>
        <w:t>Этапы НИР:</w:t>
      </w:r>
    </w:p>
    <w:p w:rsidR="00B60088" w:rsidRDefault="00B60088">
      <w:pPr>
        <w:pStyle w:val="a3"/>
        <w:spacing w:before="2"/>
        <w:ind w:left="0"/>
        <w:rPr>
          <w:b/>
          <w:sz w:val="14"/>
        </w:rPr>
      </w:pPr>
    </w:p>
    <w:tbl>
      <w:tblPr>
        <w:tblStyle w:val="TableNormal"/>
        <w:tblW w:w="0" w:type="auto"/>
        <w:tblInd w:w="1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8"/>
        <w:gridCol w:w="3612"/>
        <w:gridCol w:w="1418"/>
        <w:gridCol w:w="1418"/>
        <w:gridCol w:w="2243"/>
      </w:tblGrid>
      <w:tr w:rsidR="00B60088">
        <w:trPr>
          <w:trHeight w:val="1268"/>
        </w:trPr>
        <w:tc>
          <w:tcPr>
            <w:tcW w:w="758" w:type="dxa"/>
          </w:tcPr>
          <w:p w:rsidR="00B60088" w:rsidRDefault="00B60088">
            <w:pPr>
              <w:pStyle w:val="TableParagraph"/>
              <w:rPr>
                <w:b/>
                <w:sz w:val="27"/>
              </w:rPr>
            </w:pPr>
          </w:p>
          <w:p w:rsidR="00B60088" w:rsidRDefault="000233E3">
            <w:pPr>
              <w:pStyle w:val="TableParagraph"/>
              <w:spacing w:line="278" w:lineRule="auto"/>
              <w:ind w:left="105" w:right="68" w:firstLine="160"/>
              <w:rPr>
                <w:sz w:val="24"/>
              </w:rPr>
            </w:pPr>
            <w:r>
              <w:rPr>
                <w:sz w:val="24"/>
              </w:rPr>
              <w:t>№ этапа</w:t>
            </w:r>
          </w:p>
        </w:tc>
        <w:tc>
          <w:tcPr>
            <w:tcW w:w="3612" w:type="dxa"/>
          </w:tcPr>
          <w:p w:rsidR="00B60088" w:rsidRDefault="00B60088">
            <w:pPr>
              <w:pStyle w:val="TableParagraph"/>
              <w:rPr>
                <w:b/>
                <w:sz w:val="27"/>
              </w:rPr>
            </w:pPr>
          </w:p>
          <w:p w:rsidR="00B60088" w:rsidRDefault="000233E3">
            <w:pPr>
              <w:pStyle w:val="TableParagraph"/>
              <w:spacing w:line="278" w:lineRule="auto"/>
              <w:ind w:left="1507" w:right="1018" w:hanging="447"/>
              <w:rPr>
                <w:sz w:val="24"/>
              </w:rPr>
            </w:pPr>
            <w:r>
              <w:rPr>
                <w:sz w:val="24"/>
              </w:rPr>
              <w:t>Наименование Этапа</w:t>
            </w:r>
          </w:p>
        </w:tc>
        <w:tc>
          <w:tcPr>
            <w:tcW w:w="1418" w:type="dxa"/>
          </w:tcPr>
          <w:p w:rsidR="00B60088" w:rsidRDefault="00B60088">
            <w:pPr>
              <w:pStyle w:val="TableParagraph"/>
              <w:rPr>
                <w:b/>
                <w:sz w:val="27"/>
              </w:rPr>
            </w:pPr>
          </w:p>
          <w:p w:rsidR="00B60088" w:rsidRDefault="000233E3">
            <w:pPr>
              <w:pStyle w:val="TableParagraph"/>
              <w:spacing w:line="278" w:lineRule="auto"/>
              <w:ind w:left="120" w:right="78" w:firstLine="266"/>
              <w:rPr>
                <w:sz w:val="24"/>
              </w:rPr>
            </w:pPr>
            <w:r>
              <w:rPr>
                <w:sz w:val="24"/>
              </w:rPr>
              <w:t>Сроки проведения</w:t>
            </w:r>
          </w:p>
        </w:tc>
        <w:tc>
          <w:tcPr>
            <w:tcW w:w="1418" w:type="dxa"/>
          </w:tcPr>
          <w:p w:rsidR="00B60088" w:rsidRDefault="000233E3">
            <w:pPr>
              <w:pStyle w:val="TableParagraph"/>
              <w:spacing w:before="152" w:line="276" w:lineRule="auto"/>
              <w:ind w:left="28" w:right="12"/>
              <w:jc w:val="center"/>
              <w:rPr>
                <w:sz w:val="24"/>
              </w:rPr>
            </w:pPr>
            <w:r>
              <w:rPr>
                <w:sz w:val="24"/>
              </w:rPr>
              <w:t>Плановый объём</w:t>
            </w:r>
          </w:p>
          <w:p w:rsidR="00B60088" w:rsidRDefault="000233E3">
            <w:pPr>
              <w:pStyle w:val="TableParagraph"/>
              <w:spacing w:before="1"/>
              <w:ind w:left="28" w:right="13"/>
              <w:jc w:val="center"/>
              <w:rPr>
                <w:sz w:val="24"/>
              </w:rPr>
            </w:pPr>
            <w:r>
              <w:rPr>
                <w:sz w:val="24"/>
              </w:rPr>
              <w:t>средств, руб.</w:t>
            </w:r>
          </w:p>
        </w:tc>
        <w:tc>
          <w:tcPr>
            <w:tcW w:w="2243" w:type="dxa"/>
          </w:tcPr>
          <w:p w:rsidR="00B60088" w:rsidRDefault="000233E3">
            <w:pPr>
              <w:pStyle w:val="TableParagraph"/>
              <w:spacing w:line="276" w:lineRule="auto"/>
              <w:ind w:left="86" w:right="61" w:hanging="3"/>
              <w:jc w:val="center"/>
              <w:rPr>
                <w:sz w:val="24"/>
              </w:rPr>
            </w:pPr>
            <w:r>
              <w:rPr>
                <w:sz w:val="24"/>
              </w:rPr>
              <w:t>Научные и (или) научно-технические результаты</w:t>
            </w:r>
          </w:p>
          <w:p w:rsidR="00B60088" w:rsidRDefault="000233E3">
            <w:pPr>
              <w:pStyle w:val="TableParagraph"/>
              <w:ind w:left="170" w:right="153"/>
              <w:jc w:val="center"/>
              <w:rPr>
                <w:sz w:val="24"/>
              </w:rPr>
            </w:pPr>
            <w:r>
              <w:rPr>
                <w:sz w:val="24"/>
              </w:rPr>
              <w:t>(продукция) этапа</w:t>
            </w:r>
          </w:p>
        </w:tc>
      </w:tr>
      <w:tr w:rsidR="00B60088">
        <w:trPr>
          <w:trHeight w:val="1271"/>
        </w:trPr>
        <w:tc>
          <w:tcPr>
            <w:tcW w:w="758" w:type="dxa"/>
          </w:tcPr>
          <w:p w:rsidR="00B60088" w:rsidRDefault="000233E3">
            <w:pPr>
              <w:pStyle w:val="TableParagraph"/>
              <w:spacing w:line="246" w:lineRule="exact"/>
              <w:ind w:left="405"/>
            </w:pPr>
            <w:r>
              <w:t>1.</w:t>
            </w:r>
          </w:p>
        </w:tc>
        <w:tc>
          <w:tcPr>
            <w:tcW w:w="3612" w:type="dxa"/>
          </w:tcPr>
          <w:p w:rsidR="00B60088" w:rsidRDefault="000233E3">
            <w:pPr>
              <w:pStyle w:val="TableParagraph"/>
              <w:tabs>
                <w:tab w:val="left" w:pos="2222"/>
              </w:tabs>
              <w:spacing w:line="276" w:lineRule="auto"/>
              <w:ind w:left="48" w:right="22"/>
              <w:jc w:val="both"/>
              <w:rPr>
                <w:sz w:val="24"/>
              </w:rPr>
            </w:pPr>
            <w:r>
              <w:rPr>
                <w:sz w:val="24"/>
              </w:rPr>
              <w:t>Разработка оснований для анализа</w:t>
            </w:r>
            <w:r>
              <w:rPr>
                <w:sz w:val="24"/>
              </w:rPr>
              <w:tab/>
            </w:r>
            <w:r>
              <w:rPr>
                <w:spacing w:val="-3"/>
                <w:sz w:val="24"/>
              </w:rPr>
              <w:t xml:space="preserve">деятельность </w:t>
            </w:r>
            <w:r>
              <w:rPr>
                <w:sz w:val="24"/>
              </w:rPr>
              <w:t xml:space="preserve">обучающихся    -    медиаторов  </w:t>
            </w:r>
            <w:r>
              <w:rPr>
                <w:spacing w:val="48"/>
                <w:sz w:val="24"/>
              </w:rPr>
              <w:t xml:space="preserve"> </w:t>
            </w:r>
            <w:r>
              <w:rPr>
                <w:sz w:val="24"/>
              </w:rPr>
              <w:t>в</w:t>
            </w:r>
          </w:p>
          <w:p w:rsidR="00B60088" w:rsidRDefault="000233E3">
            <w:pPr>
              <w:pStyle w:val="TableParagraph"/>
              <w:ind w:left="48"/>
              <w:jc w:val="both"/>
              <w:rPr>
                <w:sz w:val="24"/>
              </w:rPr>
            </w:pPr>
            <w:r>
              <w:rPr>
                <w:sz w:val="24"/>
              </w:rPr>
              <w:t xml:space="preserve">рамках        школьной       </w:t>
            </w:r>
            <w:r>
              <w:rPr>
                <w:spacing w:val="8"/>
                <w:sz w:val="24"/>
              </w:rPr>
              <w:t xml:space="preserve"> </w:t>
            </w:r>
            <w:r>
              <w:rPr>
                <w:sz w:val="24"/>
              </w:rPr>
              <w:t>службы</w:t>
            </w:r>
          </w:p>
        </w:tc>
        <w:tc>
          <w:tcPr>
            <w:tcW w:w="1418" w:type="dxa"/>
          </w:tcPr>
          <w:p w:rsidR="00B60088" w:rsidRDefault="000233E3">
            <w:pPr>
              <w:pStyle w:val="TableParagraph"/>
              <w:spacing w:line="278" w:lineRule="auto"/>
              <w:ind w:left="471" w:right="193" w:hanging="243"/>
              <w:rPr>
                <w:sz w:val="24"/>
              </w:rPr>
            </w:pPr>
            <w:r>
              <w:rPr>
                <w:sz w:val="24"/>
              </w:rPr>
              <w:t>Сентябрь 2018</w:t>
            </w:r>
          </w:p>
        </w:tc>
        <w:tc>
          <w:tcPr>
            <w:tcW w:w="1418" w:type="dxa"/>
          </w:tcPr>
          <w:p w:rsidR="00B60088" w:rsidRDefault="000233E3">
            <w:pPr>
              <w:pStyle w:val="TableParagraph"/>
              <w:spacing w:line="270" w:lineRule="exact"/>
              <w:ind w:left="409"/>
              <w:rPr>
                <w:sz w:val="24"/>
              </w:rPr>
            </w:pPr>
            <w:r>
              <w:rPr>
                <w:sz w:val="24"/>
              </w:rPr>
              <w:t>25000</w:t>
            </w:r>
          </w:p>
        </w:tc>
        <w:tc>
          <w:tcPr>
            <w:tcW w:w="2243" w:type="dxa"/>
          </w:tcPr>
          <w:p w:rsidR="00B60088" w:rsidRDefault="000233E3">
            <w:pPr>
              <w:pStyle w:val="TableParagraph"/>
              <w:tabs>
                <w:tab w:val="left" w:pos="1851"/>
              </w:tabs>
              <w:spacing w:line="278" w:lineRule="auto"/>
              <w:ind w:left="48" w:right="21"/>
              <w:rPr>
                <w:sz w:val="24"/>
              </w:rPr>
            </w:pPr>
            <w:r>
              <w:rPr>
                <w:sz w:val="24"/>
              </w:rPr>
              <w:t>Основания</w:t>
            </w:r>
            <w:r>
              <w:rPr>
                <w:sz w:val="24"/>
              </w:rPr>
              <w:tab/>
            </w:r>
            <w:r>
              <w:rPr>
                <w:spacing w:val="-6"/>
                <w:sz w:val="24"/>
              </w:rPr>
              <w:t xml:space="preserve">для </w:t>
            </w:r>
            <w:r>
              <w:rPr>
                <w:sz w:val="24"/>
              </w:rPr>
              <w:t>анализа</w:t>
            </w:r>
          </w:p>
          <w:p w:rsidR="00B60088" w:rsidRDefault="000233E3">
            <w:pPr>
              <w:pStyle w:val="TableParagraph"/>
              <w:spacing w:line="272" w:lineRule="exact"/>
              <w:ind w:left="48"/>
              <w:rPr>
                <w:sz w:val="24"/>
              </w:rPr>
            </w:pPr>
            <w:r>
              <w:rPr>
                <w:sz w:val="24"/>
              </w:rPr>
              <w:t>деятельности</w:t>
            </w:r>
          </w:p>
          <w:p w:rsidR="00B60088" w:rsidRDefault="000233E3">
            <w:pPr>
              <w:pStyle w:val="TableParagraph"/>
              <w:spacing w:before="34"/>
              <w:ind w:left="48"/>
              <w:rPr>
                <w:sz w:val="24"/>
              </w:rPr>
            </w:pPr>
            <w:r>
              <w:rPr>
                <w:sz w:val="24"/>
              </w:rPr>
              <w:t>обучающихся-</w:t>
            </w:r>
          </w:p>
        </w:tc>
      </w:tr>
    </w:tbl>
    <w:p w:rsidR="00B60088" w:rsidRDefault="00B60088">
      <w:pPr>
        <w:rPr>
          <w:sz w:val="24"/>
        </w:rPr>
        <w:sectPr w:rsidR="00B60088">
          <w:pgSz w:w="11910" w:h="16840"/>
          <w:pgMar w:top="1020" w:right="340" w:bottom="1520" w:left="400" w:header="0" w:footer="1252" w:gutter="0"/>
          <w:cols w:space="720"/>
        </w:sectPr>
      </w:pPr>
    </w:p>
    <w:tbl>
      <w:tblPr>
        <w:tblStyle w:val="TableNormal"/>
        <w:tblW w:w="0" w:type="auto"/>
        <w:tblInd w:w="1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8"/>
        <w:gridCol w:w="3612"/>
        <w:gridCol w:w="1418"/>
        <w:gridCol w:w="1418"/>
        <w:gridCol w:w="2243"/>
      </w:tblGrid>
      <w:tr w:rsidR="00B60088">
        <w:trPr>
          <w:trHeight w:val="1271"/>
        </w:trPr>
        <w:tc>
          <w:tcPr>
            <w:tcW w:w="758" w:type="dxa"/>
          </w:tcPr>
          <w:p w:rsidR="00B60088" w:rsidRDefault="00B60088">
            <w:pPr>
              <w:pStyle w:val="TableParagraph"/>
              <w:spacing w:before="8"/>
              <w:rPr>
                <w:b/>
                <w:sz w:val="26"/>
              </w:rPr>
            </w:pPr>
          </w:p>
          <w:p w:rsidR="00B60088" w:rsidRDefault="000233E3">
            <w:pPr>
              <w:pStyle w:val="TableParagraph"/>
              <w:spacing w:line="276" w:lineRule="auto"/>
              <w:ind w:left="105" w:right="68" w:firstLine="160"/>
              <w:rPr>
                <w:sz w:val="24"/>
              </w:rPr>
            </w:pPr>
            <w:r>
              <w:rPr>
                <w:sz w:val="24"/>
              </w:rPr>
              <w:t>№ этапа</w:t>
            </w:r>
          </w:p>
        </w:tc>
        <w:tc>
          <w:tcPr>
            <w:tcW w:w="3612" w:type="dxa"/>
          </w:tcPr>
          <w:p w:rsidR="00B60088" w:rsidRDefault="00B60088">
            <w:pPr>
              <w:pStyle w:val="TableParagraph"/>
              <w:spacing w:before="8"/>
              <w:rPr>
                <w:b/>
                <w:sz w:val="26"/>
              </w:rPr>
            </w:pPr>
          </w:p>
          <w:p w:rsidR="00B60088" w:rsidRDefault="000233E3">
            <w:pPr>
              <w:pStyle w:val="TableParagraph"/>
              <w:spacing w:line="276" w:lineRule="auto"/>
              <w:ind w:left="1507" w:right="1018" w:hanging="447"/>
              <w:rPr>
                <w:sz w:val="24"/>
              </w:rPr>
            </w:pPr>
            <w:r>
              <w:rPr>
                <w:sz w:val="24"/>
              </w:rPr>
              <w:t>Наименование Этапа</w:t>
            </w:r>
          </w:p>
        </w:tc>
        <w:tc>
          <w:tcPr>
            <w:tcW w:w="1418" w:type="dxa"/>
          </w:tcPr>
          <w:p w:rsidR="00B60088" w:rsidRDefault="00B60088">
            <w:pPr>
              <w:pStyle w:val="TableParagraph"/>
              <w:spacing w:before="8"/>
              <w:rPr>
                <w:b/>
                <w:sz w:val="26"/>
              </w:rPr>
            </w:pPr>
          </w:p>
          <w:p w:rsidR="00B60088" w:rsidRDefault="000233E3">
            <w:pPr>
              <w:pStyle w:val="TableParagraph"/>
              <w:spacing w:line="276" w:lineRule="auto"/>
              <w:ind w:left="120" w:right="78" w:firstLine="266"/>
              <w:rPr>
                <w:sz w:val="24"/>
              </w:rPr>
            </w:pPr>
            <w:r>
              <w:rPr>
                <w:sz w:val="24"/>
              </w:rPr>
              <w:t>Сроки проведения</w:t>
            </w:r>
          </w:p>
        </w:tc>
        <w:tc>
          <w:tcPr>
            <w:tcW w:w="1418" w:type="dxa"/>
          </w:tcPr>
          <w:p w:rsidR="00B60088" w:rsidRDefault="000233E3">
            <w:pPr>
              <w:pStyle w:val="TableParagraph"/>
              <w:spacing w:before="149" w:line="276" w:lineRule="auto"/>
              <w:ind w:left="28" w:right="12"/>
              <w:jc w:val="center"/>
              <w:rPr>
                <w:sz w:val="24"/>
              </w:rPr>
            </w:pPr>
            <w:r>
              <w:rPr>
                <w:sz w:val="24"/>
              </w:rPr>
              <w:t>Плановый объём</w:t>
            </w:r>
          </w:p>
          <w:p w:rsidR="00B60088" w:rsidRDefault="000233E3">
            <w:pPr>
              <w:pStyle w:val="TableParagraph"/>
              <w:spacing w:line="275" w:lineRule="exact"/>
              <w:ind w:left="28" w:right="13"/>
              <w:jc w:val="center"/>
              <w:rPr>
                <w:sz w:val="24"/>
              </w:rPr>
            </w:pPr>
            <w:r>
              <w:rPr>
                <w:sz w:val="24"/>
              </w:rPr>
              <w:t>средств, руб.</w:t>
            </w:r>
          </w:p>
        </w:tc>
        <w:tc>
          <w:tcPr>
            <w:tcW w:w="2243" w:type="dxa"/>
          </w:tcPr>
          <w:p w:rsidR="00B60088" w:rsidRDefault="000233E3">
            <w:pPr>
              <w:pStyle w:val="TableParagraph"/>
              <w:spacing w:line="276" w:lineRule="auto"/>
              <w:ind w:left="86" w:right="61" w:hanging="3"/>
              <w:jc w:val="center"/>
              <w:rPr>
                <w:sz w:val="24"/>
              </w:rPr>
            </w:pPr>
            <w:r>
              <w:rPr>
                <w:sz w:val="24"/>
              </w:rPr>
              <w:t>Научные и (или) научно-технические результаты</w:t>
            </w:r>
          </w:p>
          <w:p w:rsidR="00B60088" w:rsidRDefault="000233E3">
            <w:pPr>
              <w:pStyle w:val="TableParagraph"/>
              <w:spacing w:line="275" w:lineRule="exact"/>
              <w:ind w:left="170" w:right="153"/>
              <w:jc w:val="center"/>
              <w:rPr>
                <w:sz w:val="24"/>
              </w:rPr>
            </w:pPr>
            <w:r>
              <w:rPr>
                <w:sz w:val="24"/>
              </w:rPr>
              <w:t>(продукция) этапа</w:t>
            </w:r>
          </w:p>
        </w:tc>
      </w:tr>
      <w:tr w:rsidR="00B60088">
        <w:trPr>
          <w:trHeight w:val="316"/>
        </w:trPr>
        <w:tc>
          <w:tcPr>
            <w:tcW w:w="758" w:type="dxa"/>
          </w:tcPr>
          <w:p w:rsidR="00B60088" w:rsidRDefault="00B60088">
            <w:pPr>
              <w:pStyle w:val="TableParagraph"/>
              <w:rPr>
                <w:sz w:val="24"/>
              </w:rPr>
            </w:pPr>
          </w:p>
        </w:tc>
        <w:tc>
          <w:tcPr>
            <w:tcW w:w="3612" w:type="dxa"/>
          </w:tcPr>
          <w:p w:rsidR="00B60088" w:rsidRDefault="000233E3">
            <w:pPr>
              <w:pStyle w:val="TableParagraph"/>
              <w:spacing w:line="264" w:lineRule="exact"/>
              <w:ind w:left="48"/>
              <w:rPr>
                <w:sz w:val="24"/>
              </w:rPr>
            </w:pPr>
            <w:r>
              <w:rPr>
                <w:sz w:val="24"/>
              </w:rPr>
              <w:t>медиации в Вологодской области</w:t>
            </w:r>
          </w:p>
        </w:tc>
        <w:tc>
          <w:tcPr>
            <w:tcW w:w="1418" w:type="dxa"/>
          </w:tcPr>
          <w:p w:rsidR="00B60088" w:rsidRDefault="00B60088">
            <w:pPr>
              <w:pStyle w:val="TableParagraph"/>
              <w:rPr>
                <w:sz w:val="24"/>
              </w:rPr>
            </w:pPr>
          </w:p>
        </w:tc>
        <w:tc>
          <w:tcPr>
            <w:tcW w:w="1418" w:type="dxa"/>
          </w:tcPr>
          <w:p w:rsidR="00B60088" w:rsidRDefault="00B60088">
            <w:pPr>
              <w:pStyle w:val="TableParagraph"/>
              <w:rPr>
                <w:sz w:val="24"/>
              </w:rPr>
            </w:pPr>
          </w:p>
        </w:tc>
        <w:tc>
          <w:tcPr>
            <w:tcW w:w="2243" w:type="dxa"/>
          </w:tcPr>
          <w:p w:rsidR="00B60088" w:rsidRDefault="000233E3">
            <w:pPr>
              <w:pStyle w:val="TableParagraph"/>
              <w:spacing w:line="264" w:lineRule="exact"/>
              <w:ind w:left="48"/>
              <w:rPr>
                <w:sz w:val="24"/>
              </w:rPr>
            </w:pPr>
            <w:r>
              <w:rPr>
                <w:sz w:val="24"/>
              </w:rPr>
              <w:t>медиаторов.</w:t>
            </w:r>
          </w:p>
        </w:tc>
      </w:tr>
      <w:tr w:rsidR="00B60088">
        <w:trPr>
          <w:trHeight w:val="1268"/>
        </w:trPr>
        <w:tc>
          <w:tcPr>
            <w:tcW w:w="758" w:type="dxa"/>
          </w:tcPr>
          <w:p w:rsidR="00B60088" w:rsidRDefault="000233E3">
            <w:pPr>
              <w:pStyle w:val="TableParagraph"/>
              <w:spacing w:line="241" w:lineRule="exact"/>
              <w:ind w:right="170"/>
              <w:jc w:val="right"/>
            </w:pPr>
            <w:r>
              <w:t>2.</w:t>
            </w:r>
          </w:p>
        </w:tc>
        <w:tc>
          <w:tcPr>
            <w:tcW w:w="3612" w:type="dxa"/>
          </w:tcPr>
          <w:p w:rsidR="00B60088" w:rsidRDefault="000233E3">
            <w:pPr>
              <w:pStyle w:val="TableParagraph"/>
              <w:tabs>
                <w:tab w:val="left" w:pos="2410"/>
              </w:tabs>
              <w:spacing w:line="276" w:lineRule="auto"/>
              <w:ind w:left="48" w:right="24"/>
              <w:jc w:val="both"/>
              <w:rPr>
                <w:sz w:val="24"/>
              </w:rPr>
            </w:pPr>
            <w:r>
              <w:rPr>
                <w:sz w:val="24"/>
              </w:rPr>
              <w:t>Разработка текста анкеты для обучающихся,</w:t>
            </w:r>
            <w:r>
              <w:rPr>
                <w:sz w:val="24"/>
              </w:rPr>
              <w:tab/>
            </w:r>
            <w:r>
              <w:rPr>
                <w:spacing w:val="-3"/>
                <w:sz w:val="24"/>
              </w:rPr>
              <w:t xml:space="preserve">программы </w:t>
            </w:r>
            <w:r>
              <w:rPr>
                <w:sz w:val="24"/>
              </w:rPr>
              <w:t>проведения</w:t>
            </w:r>
            <w:r>
              <w:rPr>
                <w:spacing w:val="-1"/>
                <w:sz w:val="24"/>
              </w:rPr>
              <w:t xml:space="preserve"> </w:t>
            </w:r>
            <w:r>
              <w:rPr>
                <w:sz w:val="24"/>
              </w:rPr>
              <w:t>фокус-групп.</w:t>
            </w:r>
          </w:p>
        </w:tc>
        <w:tc>
          <w:tcPr>
            <w:tcW w:w="1418" w:type="dxa"/>
          </w:tcPr>
          <w:p w:rsidR="00B60088" w:rsidRDefault="000233E3">
            <w:pPr>
              <w:pStyle w:val="TableParagraph"/>
              <w:spacing w:line="278" w:lineRule="auto"/>
              <w:ind w:left="471" w:right="193" w:hanging="243"/>
              <w:rPr>
                <w:sz w:val="24"/>
              </w:rPr>
            </w:pPr>
            <w:r>
              <w:rPr>
                <w:sz w:val="24"/>
              </w:rPr>
              <w:t>Сентябрь 2018</w:t>
            </w:r>
          </w:p>
        </w:tc>
        <w:tc>
          <w:tcPr>
            <w:tcW w:w="1418" w:type="dxa"/>
          </w:tcPr>
          <w:p w:rsidR="00B60088" w:rsidRDefault="000233E3">
            <w:pPr>
              <w:pStyle w:val="TableParagraph"/>
              <w:spacing w:line="264" w:lineRule="exact"/>
              <w:ind w:left="409"/>
              <w:rPr>
                <w:sz w:val="24"/>
              </w:rPr>
            </w:pPr>
            <w:r>
              <w:rPr>
                <w:sz w:val="24"/>
              </w:rPr>
              <w:t>25000</w:t>
            </w:r>
          </w:p>
        </w:tc>
        <w:tc>
          <w:tcPr>
            <w:tcW w:w="2243" w:type="dxa"/>
          </w:tcPr>
          <w:p w:rsidR="00B60088" w:rsidRDefault="000233E3">
            <w:pPr>
              <w:pStyle w:val="TableParagraph"/>
              <w:tabs>
                <w:tab w:val="left" w:pos="1417"/>
                <w:tab w:val="left" w:pos="1849"/>
              </w:tabs>
              <w:spacing w:line="276" w:lineRule="auto"/>
              <w:ind w:left="48" w:right="23"/>
              <w:jc w:val="both"/>
              <w:rPr>
                <w:sz w:val="24"/>
              </w:rPr>
            </w:pPr>
            <w:r>
              <w:rPr>
                <w:sz w:val="24"/>
              </w:rPr>
              <w:t>Текст</w:t>
            </w:r>
            <w:r>
              <w:rPr>
                <w:sz w:val="24"/>
              </w:rPr>
              <w:tab/>
            </w:r>
            <w:r>
              <w:rPr>
                <w:spacing w:val="-4"/>
                <w:sz w:val="24"/>
              </w:rPr>
              <w:t xml:space="preserve">анкеты, </w:t>
            </w:r>
            <w:r>
              <w:rPr>
                <w:sz w:val="24"/>
              </w:rPr>
              <w:t xml:space="preserve">программа </w:t>
            </w:r>
            <w:r>
              <w:rPr>
                <w:spacing w:val="-3"/>
                <w:sz w:val="24"/>
              </w:rPr>
              <w:t xml:space="preserve">фокус- </w:t>
            </w:r>
            <w:r>
              <w:rPr>
                <w:sz w:val="24"/>
              </w:rPr>
              <w:t>группы</w:t>
            </w:r>
            <w:r>
              <w:rPr>
                <w:sz w:val="24"/>
              </w:rPr>
              <w:tab/>
            </w:r>
            <w:r>
              <w:rPr>
                <w:sz w:val="24"/>
              </w:rPr>
              <w:tab/>
            </w:r>
            <w:r>
              <w:rPr>
                <w:spacing w:val="-6"/>
                <w:sz w:val="24"/>
              </w:rPr>
              <w:t>для</w:t>
            </w:r>
          </w:p>
          <w:p w:rsidR="00B60088" w:rsidRDefault="000233E3">
            <w:pPr>
              <w:pStyle w:val="TableParagraph"/>
              <w:ind w:left="48"/>
              <w:rPr>
                <w:sz w:val="24"/>
              </w:rPr>
            </w:pPr>
            <w:r>
              <w:rPr>
                <w:sz w:val="24"/>
              </w:rPr>
              <w:t>школьников.</w:t>
            </w:r>
          </w:p>
        </w:tc>
      </w:tr>
      <w:tr w:rsidR="00B60088">
        <w:trPr>
          <w:trHeight w:val="1905"/>
        </w:trPr>
        <w:tc>
          <w:tcPr>
            <w:tcW w:w="758" w:type="dxa"/>
          </w:tcPr>
          <w:p w:rsidR="00B60088" w:rsidRDefault="000233E3">
            <w:pPr>
              <w:pStyle w:val="TableParagraph"/>
              <w:spacing w:line="243" w:lineRule="exact"/>
              <w:ind w:right="170"/>
              <w:jc w:val="right"/>
            </w:pPr>
            <w:r>
              <w:t>3.</w:t>
            </w:r>
          </w:p>
        </w:tc>
        <w:tc>
          <w:tcPr>
            <w:tcW w:w="3612" w:type="dxa"/>
          </w:tcPr>
          <w:p w:rsidR="00B60088" w:rsidRDefault="000233E3">
            <w:pPr>
              <w:pStyle w:val="TableParagraph"/>
              <w:tabs>
                <w:tab w:val="left" w:pos="2390"/>
                <w:tab w:val="left" w:pos="2870"/>
              </w:tabs>
              <w:spacing w:line="276" w:lineRule="auto"/>
              <w:ind w:left="48" w:right="22"/>
              <w:jc w:val="both"/>
              <w:rPr>
                <w:sz w:val="24"/>
              </w:rPr>
            </w:pPr>
            <w:r>
              <w:rPr>
                <w:sz w:val="24"/>
              </w:rPr>
              <w:t>Первичный анализ интернет- ресурсов,</w:t>
            </w:r>
            <w:r>
              <w:rPr>
                <w:sz w:val="24"/>
              </w:rPr>
              <w:tab/>
            </w:r>
            <w:r>
              <w:rPr>
                <w:spacing w:val="-3"/>
                <w:sz w:val="24"/>
              </w:rPr>
              <w:t xml:space="preserve">проведение </w:t>
            </w:r>
            <w:r>
              <w:rPr>
                <w:sz w:val="24"/>
              </w:rPr>
              <w:t>анкетированияи</w:t>
            </w:r>
            <w:r>
              <w:rPr>
                <w:sz w:val="24"/>
              </w:rPr>
              <w:tab/>
            </w:r>
            <w:r>
              <w:rPr>
                <w:sz w:val="24"/>
              </w:rPr>
              <w:tab/>
            </w:r>
            <w:r>
              <w:rPr>
                <w:spacing w:val="-3"/>
                <w:sz w:val="24"/>
              </w:rPr>
              <w:t xml:space="preserve">фокус- </w:t>
            </w:r>
            <w:r>
              <w:rPr>
                <w:sz w:val="24"/>
              </w:rPr>
              <w:t xml:space="preserve">группшкольников        по      </w:t>
            </w:r>
            <w:r>
              <w:rPr>
                <w:spacing w:val="40"/>
                <w:sz w:val="24"/>
              </w:rPr>
              <w:t xml:space="preserve"> </w:t>
            </w:r>
            <w:r>
              <w:rPr>
                <w:sz w:val="24"/>
              </w:rPr>
              <w:t>теме</w:t>
            </w:r>
          </w:p>
          <w:p w:rsidR="00B60088" w:rsidRDefault="000233E3">
            <w:pPr>
              <w:pStyle w:val="TableParagraph"/>
              <w:tabs>
                <w:tab w:val="left" w:pos="2201"/>
              </w:tabs>
              <w:ind w:left="48"/>
              <w:rPr>
                <w:sz w:val="24"/>
              </w:rPr>
            </w:pPr>
            <w:r>
              <w:rPr>
                <w:sz w:val="24"/>
              </w:rPr>
              <w:t>«Особенности</w:t>
            </w:r>
            <w:r>
              <w:rPr>
                <w:sz w:val="24"/>
              </w:rPr>
              <w:tab/>
              <w:t>деятельности</w:t>
            </w:r>
          </w:p>
          <w:p w:rsidR="00B60088" w:rsidRDefault="000233E3">
            <w:pPr>
              <w:pStyle w:val="TableParagraph"/>
              <w:spacing w:before="32"/>
              <w:ind w:left="48"/>
              <w:rPr>
                <w:sz w:val="24"/>
              </w:rPr>
            </w:pPr>
            <w:r>
              <w:rPr>
                <w:sz w:val="24"/>
              </w:rPr>
              <w:t>обучающихся-медиаторов».</w:t>
            </w:r>
          </w:p>
        </w:tc>
        <w:tc>
          <w:tcPr>
            <w:tcW w:w="1418" w:type="dxa"/>
          </w:tcPr>
          <w:p w:rsidR="00B60088" w:rsidRDefault="000233E3">
            <w:pPr>
              <w:pStyle w:val="TableParagraph"/>
              <w:spacing w:line="276" w:lineRule="auto"/>
              <w:ind w:left="651" w:right="11" w:hanging="601"/>
              <w:rPr>
                <w:sz w:val="24"/>
              </w:rPr>
            </w:pPr>
            <w:r>
              <w:rPr>
                <w:sz w:val="24"/>
              </w:rPr>
              <w:t>Сентябрь201 8</w:t>
            </w:r>
          </w:p>
        </w:tc>
        <w:tc>
          <w:tcPr>
            <w:tcW w:w="1418" w:type="dxa"/>
          </w:tcPr>
          <w:p w:rsidR="00B60088" w:rsidRDefault="000233E3">
            <w:pPr>
              <w:pStyle w:val="TableParagraph"/>
              <w:spacing w:line="267" w:lineRule="exact"/>
              <w:ind w:left="409"/>
              <w:rPr>
                <w:sz w:val="24"/>
              </w:rPr>
            </w:pPr>
            <w:r>
              <w:rPr>
                <w:sz w:val="24"/>
              </w:rPr>
              <w:t>75000</w:t>
            </w:r>
          </w:p>
        </w:tc>
        <w:tc>
          <w:tcPr>
            <w:tcW w:w="2243" w:type="dxa"/>
          </w:tcPr>
          <w:p w:rsidR="00B60088" w:rsidRDefault="000233E3">
            <w:pPr>
              <w:pStyle w:val="TableParagraph"/>
              <w:spacing w:line="276" w:lineRule="auto"/>
              <w:ind w:left="48" w:right="377"/>
              <w:rPr>
                <w:sz w:val="24"/>
              </w:rPr>
            </w:pPr>
            <w:r>
              <w:rPr>
                <w:sz w:val="24"/>
              </w:rPr>
              <w:t>Данные анализаинтернет- ресурсов, анкетированияи фокус-</w:t>
            </w:r>
          </w:p>
          <w:p w:rsidR="00B60088" w:rsidRDefault="000233E3">
            <w:pPr>
              <w:pStyle w:val="TableParagraph"/>
              <w:ind w:left="48"/>
              <w:rPr>
                <w:sz w:val="24"/>
              </w:rPr>
            </w:pPr>
            <w:r>
              <w:rPr>
                <w:sz w:val="24"/>
              </w:rPr>
              <w:t>группшкольников.</w:t>
            </w:r>
          </w:p>
        </w:tc>
      </w:tr>
      <w:tr w:rsidR="00B60088">
        <w:trPr>
          <w:trHeight w:val="2855"/>
        </w:trPr>
        <w:tc>
          <w:tcPr>
            <w:tcW w:w="758" w:type="dxa"/>
          </w:tcPr>
          <w:p w:rsidR="00B60088" w:rsidRDefault="000233E3">
            <w:pPr>
              <w:pStyle w:val="TableParagraph"/>
              <w:spacing w:line="241" w:lineRule="exact"/>
              <w:ind w:right="170"/>
              <w:jc w:val="right"/>
            </w:pPr>
            <w:r>
              <w:t>4.</w:t>
            </w:r>
          </w:p>
        </w:tc>
        <w:tc>
          <w:tcPr>
            <w:tcW w:w="3612" w:type="dxa"/>
          </w:tcPr>
          <w:p w:rsidR="00B60088" w:rsidRDefault="000233E3">
            <w:pPr>
              <w:pStyle w:val="TableParagraph"/>
              <w:spacing w:line="278" w:lineRule="auto"/>
              <w:ind w:left="48"/>
              <w:rPr>
                <w:sz w:val="24"/>
              </w:rPr>
            </w:pPr>
            <w:r>
              <w:rPr>
                <w:sz w:val="24"/>
              </w:rPr>
              <w:t>Анализ и обобщение полученных данных</w:t>
            </w:r>
          </w:p>
        </w:tc>
        <w:tc>
          <w:tcPr>
            <w:tcW w:w="1418" w:type="dxa"/>
          </w:tcPr>
          <w:p w:rsidR="00B60088" w:rsidRDefault="000233E3">
            <w:pPr>
              <w:pStyle w:val="TableParagraph"/>
              <w:spacing w:line="278" w:lineRule="auto"/>
              <w:ind w:left="471" w:right="245" w:hanging="190"/>
              <w:rPr>
                <w:sz w:val="24"/>
              </w:rPr>
            </w:pPr>
            <w:r>
              <w:rPr>
                <w:sz w:val="24"/>
              </w:rPr>
              <w:t>Октябрь 2018</w:t>
            </w:r>
          </w:p>
        </w:tc>
        <w:tc>
          <w:tcPr>
            <w:tcW w:w="1418" w:type="dxa"/>
          </w:tcPr>
          <w:p w:rsidR="00B60088" w:rsidRDefault="000233E3">
            <w:pPr>
              <w:pStyle w:val="TableParagraph"/>
              <w:spacing w:line="264" w:lineRule="exact"/>
              <w:ind w:left="409"/>
              <w:rPr>
                <w:sz w:val="24"/>
              </w:rPr>
            </w:pPr>
            <w:r>
              <w:rPr>
                <w:sz w:val="24"/>
              </w:rPr>
              <w:t>75000</w:t>
            </w:r>
          </w:p>
        </w:tc>
        <w:tc>
          <w:tcPr>
            <w:tcW w:w="2243" w:type="dxa"/>
          </w:tcPr>
          <w:p w:rsidR="00B60088" w:rsidRDefault="000233E3">
            <w:pPr>
              <w:pStyle w:val="TableParagraph"/>
              <w:spacing w:line="278" w:lineRule="auto"/>
              <w:ind w:left="48" w:right="21"/>
              <w:rPr>
                <w:sz w:val="24"/>
              </w:rPr>
            </w:pPr>
            <w:r>
              <w:rPr>
                <w:sz w:val="24"/>
              </w:rPr>
              <w:t xml:space="preserve">Анализ и </w:t>
            </w:r>
            <w:r>
              <w:rPr>
                <w:spacing w:val="-3"/>
                <w:sz w:val="24"/>
              </w:rPr>
              <w:t xml:space="preserve">обобщение </w:t>
            </w:r>
            <w:r>
              <w:rPr>
                <w:sz w:val="24"/>
              </w:rPr>
              <w:t>сложившегося</w:t>
            </w:r>
          </w:p>
          <w:p w:rsidR="00B60088" w:rsidRDefault="000233E3">
            <w:pPr>
              <w:pStyle w:val="TableParagraph"/>
              <w:spacing w:line="276" w:lineRule="auto"/>
              <w:ind w:left="48" w:right="22"/>
              <w:rPr>
                <w:sz w:val="24"/>
              </w:rPr>
            </w:pPr>
            <w:r>
              <w:rPr>
                <w:sz w:val="24"/>
              </w:rPr>
              <w:t xml:space="preserve">опыта </w:t>
            </w:r>
            <w:r>
              <w:rPr>
                <w:spacing w:val="-3"/>
                <w:sz w:val="24"/>
              </w:rPr>
              <w:t xml:space="preserve">деятельности </w:t>
            </w:r>
            <w:r>
              <w:rPr>
                <w:sz w:val="24"/>
              </w:rPr>
              <w:t>обучающихся-</w:t>
            </w:r>
          </w:p>
          <w:p w:rsidR="00B60088" w:rsidRDefault="000233E3">
            <w:pPr>
              <w:pStyle w:val="TableParagraph"/>
              <w:tabs>
                <w:tab w:val="left" w:pos="673"/>
                <w:tab w:val="left" w:pos="1342"/>
                <w:tab w:val="left" w:pos="1954"/>
                <w:tab w:val="left" w:pos="2074"/>
              </w:tabs>
              <w:spacing w:line="276" w:lineRule="auto"/>
              <w:ind w:left="48" w:right="21"/>
              <w:rPr>
                <w:sz w:val="24"/>
              </w:rPr>
            </w:pPr>
            <w:r>
              <w:rPr>
                <w:sz w:val="24"/>
              </w:rPr>
              <w:t>медиаторов, написание</w:t>
            </w:r>
            <w:r>
              <w:rPr>
                <w:sz w:val="24"/>
              </w:rPr>
              <w:tab/>
            </w:r>
            <w:r>
              <w:rPr>
                <w:spacing w:val="-3"/>
                <w:sz w:val="24"/>
              </w:rPr>
              <w:t xml:space="preserve">выводов </w:t>
            </w:r>
            <w:r>
              <w:rPr>
                <w:sz w:val="24"/>
              </w:rPr>
              <w:t>по</w:t>
            </w:r>
            <w:r>
              <w:rPr>
                <w:sz w:val="24"/>
              </w:rPr>
              <w:tab/>
              <w:t>обучению</w:t>
            </w:r>
            <w:r>
              <w:rPr>
                <w:sz w:val="24"/>
              </w:rPr>
              <w:tab/>
            </w:r>
            <w:r>
              <w:rPr>
                <w:sz w:val="24"/>
              </w:rPr>
              <w:tab/>
            </w:r>
            <w:r>
              <w:rPr>
                <w:spacing w:val="-16"/>
                <w:sz w:val="24"/>
              </w:rPr>
              <w:t xml:space="preserve">и </w:t>
            </w:r>
            <w:r>
              <w:rPr>
                <w:sz w:val="24"/>
              </w:rPr>
              <w:t>сопровождению</w:t>
            </w:r>
            <w:r>
              <w:rPr>
                <w:sz w:val="24"/>
              </w:rPr>
              <w:tab/>
            </w:r>
            <w:r>
              <w:rPr>
                <w:spacing w:val="-8"/>
                <w:sz w:val="24"/>
              </w:rPr>
              <w:t>их</w:t>
            </w:r>
          </w:p>
          <w:p w:rsidR="00B60088" w:rsidRDefault="000233E3">
            <w:pPr>
              <w:pStyle w:val="TableParagraph"/>
              <w:ind w:left="48"/>
              <w:rPr>
                <w:sz w:val="24"/>
              </w:rPr>
            </w:pPr>
            <w:r>
              <w:rPr>
                <w:sz w:val="24"/>
              </w:rPr>
              <w:t>деятельности.</w:t>
            </w:r>
          </w:p>
        </w:tc>
      </w:tr>
      <w:tr w:rsidR="00B60088">
        <w:trPr>
          <w:trHeight w:val="1271"/>
        </w:trPr>
        <w:tc>
          <w:tcPr>
            <w:tcW w:w="758" w:type="dxa"/>
          </w:tcPr>
          <w:p w:rsidR="00B60088" w:rsidRDefault="000233E3">
            <w:pPr>
              <w:pStyle w:val="TableParagraph"/>
              <w:spacing w:line="243" w:lineRule="exact"/>
              <w:ind w:right="170"/>
              <w:jc w:val="right"/>
            </w:pPr>
            <w:r>
              <w:t>5.</w:t>
            </w:r>
          </w:p>
        </w:tc>
        <w:tc>
          <w:tcPr>
            <w:tcW w:w="3612" w:type="dxa"/>
          </w:tcPr>
          <w:p w:rsidR="00B60088" w:rsidRDefault="000233E3">
            <w:pPr>
              <w:pStyle w:val="TableParagraph"/>
              <w:tabs>
                <w:tab w:val="left" w:pos="2412"/>
              </w:tabs>
              <w:spacing w:line="267" w:lineRule="exact"/>
              <w:ind w:left="48"/>
              <w:jc w:val="both"/>
              <w:rPr>
                <w:sz w:val="24"/>
              </w:rPr>
            </w:pPr>
            <w:r>
              <w:rPr>
                <w:sz w:val="24"/>
              </w:rPr>
              <w:t>Разработка</w:t>
            </w:r>
            <w:r>
              <w:rPr>
                <w:sz w:val="24"/>
              </w:rPr>
              <w:tab/>
              <w:t>программы</w:t>
            </w:r>
          </w:p>
          <w:p w:rsidR="00B60088" w:rsidRDefault="000233E3">
            <w:pPr>
              <w:pStyle w:val="TableParagraph"/>
              <w:tabs>
                <w:tab w:val="left" w:pos="2295"/>
              </w:tabs>
              <w:spacing w:before="6" w:line="310" w:lineRule="atLeast"/>
              <w:ind w:left="48" w:right="24"/>
              <w:jc w:val="both"/>
              <w:rPr>
                <w:sz w:val="24"/>
              </w:rPr>
            </w:pPr>
            <w:r>
              <w:rPr>
                <w:sz w:val="24"/>
              </w:rPr>
              <w:t>подготовки</w:t>
            </w:r>
            <w:r>
              <w:rPr>
                <w:sz w:val="24"/>
              </w:rPr>
              <w:tab/>
            </w:r>
            <w:r>
              <w:rPr>
                <w:spacing w:val="-3"/>
                <w:sz w:val="24"/>
              </w:rPr>
              <w:t xml:space="preserve">медиаторов- </w:t>
            </w:r>
            <w:r>
              <w:rPr>
                <w:sz w:val="24"/>
              </w:rPr>
              <w:t>школьников, рабочей тетради школьника-медиатора.</w:t>
            </w:r>
          </w:p>
        </w:tc>
        <w:tc>
          <w:tcPr>
            <w:tcW w:w="1418" w:type="dxa"/>
          </w:tcPr>
          <w:p w:rsidR="00B60088" w:rsidRDefault="000233E3">
            <w:pPr>
              <w:pStyle w:val="TableParagraph"/>
              <w:spacing w:line="276" w:lineRule="auto"/>
              <w:ind w:left="471" w:right="245" w:hanging="190"/>
              <w:rPr>
                <w:sz w:val="24"/>
              </w:rPr>
            </w:pPr>
            <w:r>
              <w:rPr>
                <w:sz w:val="24"/>
              </w:rPr>
              <w:t>Октябрь 2018</w:t>
            </w:r>
          </w:p>
        </w:tc>
        <w:tc>
          <w:tcPr>
            <w:tcW w:w="1418" w:type="dxa"/>
          </w:tcPr>
          <w:p w:rsidR="00B60088" w:rsidRDefault="000233E3">
            <w:pPr>
              <w:pStyle w:val="TableParagraph"/>
              <w:spacing w:line="267" w:lineRule="exact"/>
              <w:ind w:left="349"/>
              <w:rPr>
                <w:sz w:val="24"/>
              </w:rPr>
            </w:pPr>
            <w:r>
              <w:rPr>
                <w:sz w:val="24"/>
              </w:rPr>
              <w:t>100000</w:t>
            </w:r>
          </w:p>
        </w:tc>
        <w:tc>
          <w:tcPr>
            <w:tcW w:w="2243" w:type="dxa"/>
          </w:tcPr>
          <w:p w:rsidR="00B60088" w:rsidRDefault="000233E3">
            <w:pPr>
              <w:pStyle w:val="TableParagraph"/>
              <w:tabs>
                <w:tab w:val="left" w:pos="1427"/>
              </w:tabs>
              <w:spacing w:line="276" w:lineRule="auto"/>
              <w:ind w:left="48" w:right="23"/>
              <w:rPr>
                <w:sz w:val="24"/>
              </w:rPr>
            </w:pPr>
            <w:r>
              <w:rPr>
                <w:sz w:val="24"/>
              </w:rPr>
              <w:t>Рабочая</w:t>
            </w:r>
            <w:r>
              <w:rPr>
                <w:sz w:val="24"/>
              </w:rPr>
              <w:tab/>
            </w:r>
            <w:r>
              <w:rPr>
                <w:spacing w:val="-4"/>
                <w:sz w:val="24"/>
              </w:rPr>
              <w:t xml:space="preserve">тетрадь </w:t>
            </w:r>
            <w:r>
              <w:rPr>
                <w:sz w:val="24"/>
              </w:rPr>
              <w:t>школьника-</w:t>
            </w:r>
          </w:p>
          <w:p w:rsidR="00B60088" w:rsidRDefault="000233E3">
            <w:pPr>
              <w:pStyle w:val="TableParagraph"/>
              <w:spacing w:line="275" w:lineRule="exact"/>
              <w:ind w:left="48"/>
              <w:rPr>
                <w:sz w:val="24"/>
              </w:rPr>
            </w:pPr>
            <w:r>
              <w:rPr>
                <w:sz w:val="24"/>
              </w:rPr>
              <w:t>медиатора.</w:t>
            </w:r>
          </w:p>
        </w:tc>
      </w:tr>
      <w:tr w:rsidR="00B60088">
        <w:trPr>
          <w:trHeight w:val="2855"/>
        </w:trPr>
        <w:tc>
          <w:tcPr>
            <w:tcW w:w="758" w:type="dxa"/>
          </w:tcPr>
          <w:p w:rsidR="00B60088" w:rsidRDefault="000233E3">
            <w:pPr>
              <w:pStyle w:val="TableParagraph"/>
              <w:spacing w:line="241" w:lineRule="exact"/>
              <w:ind w:right="170"/>
              <w:jc w:val="right"/>
            </w:pPr>
            <w:r>
              <w:t>6.</w:t>
            </w:r>
          </w:p>
        </w:tc>
        <w:tc>
          <w:tcPr>
            <w:tcW w:w="3612" w:type="dxa"/>
          </w:tcPr>
          <w:p w:rsidR="00B60088" w:rsidRDefault="000233E3">
            <w:pPr>
              <w:pStyle w:val="TableParagraph"/>
              <w:spacing w:line="276" w:lineRule="auto"/>
              <w:ind w:left="48" w:right="24"/>
              <w:jc w:val="both"/>
              <w:rPr>
                <w:sz w:val="24"/>
              </w:rPr>
            </w:pPr>
            <w:r>
              <w:rPr>
                <w:sz w:val="24"/>
              </w:rPr>
              <w:t>Разработка рекомендаций по организации и сопровождению обучающихся- медиаторов</w:t>
            </w:r>
          </w:p>
        </w:tc>
        <w:tc>
          <w:tcPr>
            <w:tcW w:w="1418" w:type="dxa"/>
          </w:tcPr>
          <w:p w:rsidR="00B60088" w:rsidRDefault="000233E3">
            <w:pPr>
              <w:pStyle w:val="TableParagraph"/>
              <w:spacing w:line="276" w:lineRule="auto"/>
              <w:ind w:left="471" w:right="245" w:hanging="190"/>
              <w:rPr>
                <w:sz w:val="24"/>
              </w:rPr>
            </w:pPr>
            <w:r>
              <w:rPr>
                <w:sz w:val="24"/>
              </w:rPr>
              <w:t>Октябрь 2018</w:t>
            </w:r>
          </w:p>
        </w:tc>
        <w:tc>
          <w:tcPr>
            <w:tcW w:w="1418" w:type="dxa"/>
          </w:tcPr>
          <w:p w:rsidR="00B60088" w:rsidRDefault="000233E3">
            <w:pPr>
              <w:pStyle w:val="TableParagraph"/>
              <w:spacing w:line="264" w:lineRule="exact"/>
              <w:ind w:left="349"/>
              <w:rPr>
                <w:sz w:val="24"/>
              </w:rPr>
            </w:pPr>
            <w:r>
              <w:rPr>
                <w:sz w:val="24"/>
              </w:rPr>
              <w:t>100000</w:t>
            </w:r>
          </w:p>
        </w:tc>
        <w:tc>
          <w:tcPr>
            <w:tcW w:w="2243" w:type="dxa"/>
          </w:tcPr>
          <w:p w:rsidR="00B60088" w:rsidRDefault="000233E3">
            <w:pPr>
              <w:pStyle w:val="TableParagraph"/>
              <w:tabs>
                <w:tab w:val="left" w:pos="1852"/>
                <w:tab w:val="left" w:pos="1954"/>
              </w:tabs>
              <w:spacing w:line="276" w:lineRule="auto"/>
              <w:ind w:left="48" w:right="20"/>
              <w:rPr>
                <w:sz w:val="24"/>
              </w:rPr>
            </w:pPr>
            <w:r>
              <w:rPr>
                <w:sz w:val="24"/>
              </w:rPr>
              <w:t>Методические рекомендации</w:t>
            </w:r>
            <w:r>
              <w:rPr>
                <w:sz w:val="24"/>
              </w:rPr>
              <w:tab/>
            </w:r>
            <w:r>
              <w:rPr>
                <w:spacing w:val="-6"/>
                <w:sz w:val="24"/>
              </w:rPr>
              <w:t xml:space="preserve">для </w:t>
            </w:r>
            <w:r>
              <w:rPr>
                <w:sz w:val="24"/>
              </w:rPr>
              <w:t>работников образовательных организаций</w:t>
            </w:r>
            <w:r>
              <w:rPr>
                <w:sz w:val="24"/>
              </w:rPr>
              <w:tab/>
            </w:r>
            <w:r>
              <w:rPr>
                <w:sz w:val="24"/>
              </w:rPr>
              <w:tab/>
            </w:r>
            <w:r>
              <w:rPr>
                <w:spacing w:val="-8"/>
                <w:sz w:val="24"/>
              </w:rPr>
              <w:t xml:space="preserve">по </w:t>
            </w:r>
            <w:r>
              <w:rPr>
                <w:sz w:val="24"/>
              </w:rPr>
              <w:t>сопровождению</w:t>
            </w:r>
          </w:p>
          <w:p w:rsidR="00B60088" w:rsidRDefault="000233E3">
            <w:pPr>
              <w:pStyle w:val="TableParagraph"/>
              <w:spacing w:line="276" w:lineRule="exact"/>
              <w:ind w:left="48"/>
              <w:rPr>
                <w:sz w:val="24"/>
              </w:rPr>
            </w:pPr>
            <w:r>
              <w:rPr>
                <w:sz w:val="24"/>
              </w:rPr>
              <w:t>деятельности</w:t>
            </w:r>
          </w:p>
          <w:p w:rsidR="00B60088" w:rsidRDefault="000233E3">
            <w:pPr>
              <w:pStyle w:val="TableParagraph"/>
              <w:spacing w:line="310" w:lineRule="atLeast"/>
              <w:ind w:left="48" w:right="822"/>
              <w:rPr>
                <w:sz w:val="24"/>
              </w:rPr>
            </w:pPr>
            <w:r>
              <w:rPr>
                <w:sz w:val="24"/>
              </w:rPr>
              <w:t>школьников- медиаторов.</w:t>
            </w:r>
          </w:p>
        </w:tc>
      </w:tr>
    </w:tbl>
    <w:p w:rsidR="00B60088" w:rsidRDefault="00B60088">
      <w:pPr>
        <w:pStyle w:val="a3"/>
        <w:ind w:left="0"/>
        <w:rPr>
          <w:b/>
          <w:sz w:val="20"/>
        </w:rPr>
      </w:pPr>
    </w:p>
    <w:p w:rsidR="00B60088" w:rsidRDefault="00B60088">
      <w:pPr>
        <w:pStyle w:val="a3"/>
        <w:spacing w:before="7"/>
        <w:ind w:left="0"/>
        <w:rPr>
          <w:b/>
          <w:sz w:val="12"/>
        </w:rPr>
      </w:pPr>
    </w:p>
    <w:tbl>
      <w:tblPr>
        <w:tblStyle w:val="TableNormal"/>
        <w:tblW w:w="0" w:type="auto"/>
        <w:tblInd w:w="540" w:type="dxa"/>
        <w:tblLayout w:type="fixed"/>
        <w:tblLook w:val="01E0"/>
      </w:tblPr>
      <w:tblGrid>
        <w:gridCol w:w="5087"/>
        <w:gridCol w:w="5201"/>
      </w:tblGrid>
      <w:tr w:rsidR="00B60088">
        <w:trPr>
          <w:trHeight w:val="1211"/>
        </w:trPr>
        <w:tc>
          <w:tcPr>
            <w:tcW w:w="5087" w:type="dxa"/>
          </w:tcPr>
          <w:p w:rsidR="00B60088" w:rsidRDefault="000233E3">
            <w:pPr>
              <w:pStyle w:val="TableParagraph"/>
              <w:spacing w:line="266" w:lineRule="exact"/>
              <w:ind w:left="200"/>
              <w:rPr>
                <w:b/>
                <w:sz w:val="24"/>
              </w:rPr>
            </w:pPr>
            <w:r>
              <w:rPr>
                <w:b/>
                <w:sz w:val="24"/>
              </w:rPr>
              <w:t>Ректор</w:t>
            </w:r>
          </w:p>
          <w:p w:rsidR="00B60088" w:rsidRDefault="00B60088">
            <w:pPr>
              <w:pStyle w:val="TableParagraph"/>
              <w:spacing w:before="1"/>
              <w:rPr>
                <w:b/>
                <w:sz w:val="31"/>
              </w:rPr>
            </w:pPr>
          </w:p>
          <w:p w:rsidR="00B60088" w:rsidRDefault="000233E3">
            <w:pPr>
              <w:pStyle w:val="TableParagraph"/>
              <w:tabs>
                <w:tab w:val="left" w:pos="3080"/>
              </w:tabs>
              <w:ind w:left="200"/>
              <w:rPr>
                <w:b/>
                <w:sz w:val="24"/>
              </w:rPr>
            </w:pPr>
            <w:r>
              <w:rPr>
                <w:sz w:val="24"/>
                <w:u w:val="single"/>
              </w:rPr>
              <w:t xml:space="preserve"> </w:t>
            </w:r>
            <w:r>
              <w:rPr>
                <w:sz w:val="24"/>
                <w:u w:val="single"/>
              </w:rPr>
              <w:tab/>
            </w:r>
            <w:r>
              <w:rPr>
                <w:b/>
                <w:sz w:val="24"/>
              </w:rPr>
              <w:t>/Д.В.</w:t>
            </w:r>
            <w:r>
              <w:rPr>
                <w:b/>
                <w:spacing w:val="-2"/>
                <w:sz w:val="24"/>
              </w:rPr>
              <w:t xml:space="preserve"> </w:t>
            </w:r>
            <w:r>
              <w:rPr>
                <w:b/>
                <w:sz w:val="24"/>
              </w:rPr>
              <w:t>Афанасьев/</w:t>
            </w:r>
          </w:p>
          <w:p w:rsidR="00B60088" w:rsidRDefault="000233E3">
            <w:pPr>
              <w:pStyle w:val="TableParagraph"/>
              <w:spacing w:before="36" w:line="256" w:lineRule="exact"/>
              <w:ind w:left="200"/>
              <w:rPr>
                <w:sz w:val="24"/>
              </w:rPr>
            </w:pPr>
            <w:r>
              <w:rPr>
                <w:sz w:val="24"/>
              </w:rPr>
              <w:t>М.П.</w:t>
            </w:r>
          </w:p>
        </w:tc>
        <w:tc>
          <w:tcPr>
            <w:tcW w:w="5201" w:type="dxa"/>
          </w:tcPr>
          <w:p w:rsidR="00B60088" w:rsidRDefault="000233E3">
            <w:pPr>
              <w:pStyle w:val="TableParagraph"/>
              <w:spacing w:line="266" w:lineRule="exact"/>
              <w:ind w:left="183"/>
              <w:rPr>
                <w:b/>
                <w:sz w:val="24"/>
              </w:rPr>
            </w:pPr>
            <w:r>
              <w:rPr>
                <w:b/>
                <w:sz w:val="24"/>
              </w:rPr>
              <w:t>Ректор</w:t>
            </w:r>
          </w:p>
          <w:p w:rsidR="00B60088" w:rsidRDefault="00B60088">
            <w:pPr>
              <w:pStyle w:val="TableParagraph"/>
              <w:spacing w:before="1"/>
              <w:rPr>
                <w:b/>
                <w:sz w:val="31"/>
              </w:rPr>
            </w:pPr>
          </w:p>
          <w:p w:rsidR="00B60088" w:rsidRDefault="000233E3">
            <w:pPr>
              <w:pStyle w:val="TableParagraph"/>
              <w:tabs>
                <w:tab w:val="left" w:pos="3063"/>
              </w:tabs>
              <w:ind w:left="183"/>
              <w:rPr>
                <w:b/>
                <w:sz w:val="24"/>
              </w:rPr>
            </w:pPr>
            <w:r>
              <w:rPr>
                <w:sz w:val="24"/>
                <w:u w:val="single"/>
              </w:rPr>
              <w:t xml:space="preserve"> </w:t>
            </w:r>
            <w:r>
              <w:rPr>
                <w:sz w:val="24"/>
                <w:u w:val="single"/>
              </w:rPr>
              <w:tab/>
            </w:r>
            <w:r>
              <w:rPr>
                <w:b/>
                <w:sz w:val="24"/>
              </w:rPr>
              <w:t>/И.А.</w:t>
            </w:r>
            <w:r>
              <w:rPr>
                <w:b/>
                <w:spacing w:val="-1"/>
                <w:sz w:val="24"/>
              </w:rPr>
              <w:t xml:space="preserve"> </w:t>
            </w:r>
            <w:r>
              <w:rPr>
                <w:b/>
                <w:sz w:val="24"/>
              </w:rPr>
              <w:t>Макарьина/</w:t>
            </w:r>
          </w:p>
          <w:p w:rsidR="00B60088" w:rsidRDefault="000233E3">
            <w:pPr>
              <w:pStyle w:val="TableParagraph"/>
              <w:spacing w:before="36" w:line="256" w:lineRule="exact"/>
              <w:ind w:left="183"/>
              <w:rPr>
                <w:sz w:val="24"/>
              </w:rPr>
            </w:pPr>
            <w:r>
              <w:rPr>
                <w:sz w:val="24"/>
              </w:rPr>
              <w:t>М.П.</w:t>
            </w:r>
          </w:p>
        </w:tc>
      </w:tr>
    </w:tbl>
    <w:p w:rsidR="000233E3" w:rsidRDefault="000233E3"/>
    <w:sectPr w:rsidR="000233E3" w:rsidSect="00B60088">
      <w:pgSz w:w="11910" w:h="16840"/>
      <w:pgMar w:top="1120" w:right="340" w:bottom="1440" w:left="400" w:header="0" w:footer="125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29B" w:rsidRDefault="00F0129B" w:rsidP="00B60088">
      <w:r>
        <w:separator/>
      </w:r>
    </w:p>
  </w:endnote>
  <w:endnote w:type="continuationSeparator" w:id="0">
    <w:p w:rsidR="00F0129B" w:rsidRDefault="00F0129B" w:rsidP="00B600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088" w:rsidRDefault="00F06E04">
    <w:pPr>
      <w:pStyle w:val="a3"/>
      <w:spacing w:line="14" w:lineRule="auto"/>
      <w:ind w:left="0"/>
      <w:rPr>
        <w:sz w:val="18"/>
      </w:rPr>
    </w:pPr>
    <w:r w:rsidRPr="00F06E04">
      <w:pict>
        <v:shapetype id="_x0000_t202" coordsize="21600,21600" o:spt="202" path="m,l,21600r21600,l21600,xe">
          <v:stroke joinstyle="miter"/>
          <v:path gradientshapeok="t" o:connecttype="rect"/>
        </v:shapetype>
        <v:shape id="_x0000_s1027" type="#_x0000_t202" style="position:absolute;margin-left:303.85pt;margin-top:764.3pt;width:16pt;height:15.45pt;z-index:-259898368;mso-position-horizontal-relative:page;mso-position-vertical-relative:page" filled="f" stroked="f">
          <v:textbox style="mso-next-textbox:#_x0000_s1027" inset="0,0,0,0">
            <w:txbxContent>
              <w:p w:rsidR="00B60088" w:rsidRDefault="00F06E04">
                <w:pPr>
                  <w:spacing w:before="12"/>
                  <w:ind w:left="40"/>
                  <w:rPr>
                    <w:sz w:val="24"/>
                  </w:rPr>
                </w:pPr>
                <w:r>
                  <w:fldChar w:fldCharType="begin"/>
                </w:r>
                <w:r w:rsidR="000233E3">
                  <w:rPr>
                    <w:sz w:val="24"/>
                  </w:rPr>
                  <w:instrText xml:space="preserve"> PAGE </w:instrText>
                </w:r>
                <w:r>
                  <w:fldChar w:fldCharType="separate"/>
                </w:r>
                <w:r w:rsidR="002125B2">
                  <w:rPr>
                    <w:noProof/>
                    <w:sz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088" w:rsidRDefault="00F06E04">
    <w:pPr>
      <w:pStyle w:val="a3"/>
      <w:spacing w:line="14" w:lineRule="auto"/>
      <w:ind w:left="0"/>
      <w:rPr>
        <w:sz w:val="20"/>
      </w:rPr>
    </w:pPr>
    <w:r w:rsidRPr="00F06E04">
      <w:pict>
        <v:shapetype id="_x0000_t202" coordsize="21600,21600" o:spt="202" path="m,l,21600r21600,l21600,xe">
          <v:stroke joinstyle="miter"/>
          <v:path gradientshapeok="t" o:connecttype="rect"/>
        </v:shapetype>
        <v:shape id="_x0000_s1026" type="#_x0000_t202" style="position:absolute;margin-left:427.05pt;margin-top:517.7pt;width:16pt;height:15.3pt;z-index:-259897344;mso-position-horizontal-relative:page;mso-position-vertical-relative:page" filled="f" stroked="f">
          <v:textbox inset="0,0,0,0">
            <w:txbxContent>
              <w:p w:rsidR="00B60088" w:rsidRDefault="00F06E04">
                <w:pPr>
                  <w:spacing w:before="10"/>
                  <w:ind w:left="40"/>
                  <w:rPr>
                    <w:sz w:val="24"/>
                  </w:rPr>
                </w:pPr>
                <w:r>
                  <w:fldChar w:fldCharType="begin"/>
                </w:r>
                <w:r w:rsidR="000233E3">
                  <w:rPr>
                    <w:sz w:val="24"/>
                  </w:rPr>
                  <w:instrText xml:space="preserve"> PAGE </w:instrText>
                </w:r>
                <w:r>
                  <w:fldChar w:fldCharType="separate"/>
                </w:r>
                <w:r w:rsidR="00E91C16">
                  <w:rPr>
                    <w:noProof/>
                    <w:sz w:val="24"/>
                  </w:rPr>
                  <w:t>29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088" w:rsidRDefault="00F06E04">
    <w:pPr>
      <w:pStyle w:val="a3"/>
      <w:spacing w:line="14" w:lineRule="auto"/>
      <w:ind w:left="0"/>
      <w:rPr>
        <w:sz w:val="19"/>
      </w:rPr>
    </w:pPr>
    <w:r w:rsidRPr="00F06E04">
      <w:pict>
        <v:shapetype id="_x0000_t202" coordsize="21600,21600" o:spt="202" path="m,l,21600r21600,l21600,xe">
          <v:stroke joinstyle="miter"/>
          <v:path gradientshapeok="t" o:connecttype="rect"/>
        </v:shapetype>
        <v:shape id="_x0000_s1025" type="#_x0000_t202" style="position:absolute;margin-left:289.65pt;margin-top:764.3pt;width:33.2pt;height:15.3pt;z-index:-259896320;mso-position-horizontal-relative:page;mso-position-vertical-relative:page" filled="f" stroked="f">
          <v:textbox inset="0,0,0,0">
            <w:txbxContent>
              <w:p w:rsidR="00B60088" w:rsidRDefault="00F06E04">
                <w:pPr>
                  <w:spacing w:before="10"/>
                  <w:ind w:left="263"/>
                  <w:rPr>
                    <w:sz w:val="24"/>
                  </w:rPr>
                </w:pPr>
                <w:r>
                  <w:fldChar w:fldCharType="begin"/>
                </w:r>
                <w:r w:rsidR="000233E3">
                  <w:rPr>
                    <w:sz w:val="24"/>
                  </w:rPr>
                  <w:instrText xml:space="preserve"> PAGE </w:instrText>
                </w:r>
                <w:r>
                  <w:fldChar w:fldCharType="separate"/>
                </w:r>
                <w:r w:rsidR="00E91C16">
                  <w:rPr>
                    <w:noProof/>
                    <w:sz w:val="24"/>
                  </w:rPr>
                  <w:t>40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29B" w:rsidRDefault="00F0129B" w:rsidP="00B60088">
      <w:r>
        <w:separator/>
      </w:r>
    </w:p>
  </w:footnote>
  <w:footnote w:type="continuationSeparator" w:id="0">
    <w:p w:rsidR="00F0129B" w:rsidRDefault="00F0129B" w:rsidP="00B600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4036"/>
    <w:multiLevelType w:val="hybridMultilevel"/>
    <w:tmpl w:val="3154B494"/>
    <w:lvl w:ilvl="0" w:tplc="3AEE1820">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D16A5B7C">
      <w:numFmt w:val="bullet"/>
      <w:lvlText w:val="•"/>
      <w:lvlJc w:val="left"/>
      <w:pPr>
        <w:ind w:left="2538" w:hanging="281"/>
      </w:pPr>
      <w:rPr>
        <w:rFonts w:hint="default"/>
        <w:lang w:val="ru-RU" w:eastAsia="ru-RU" w:bidi="ru-RU"/>
      </w:rPr>
    </w:lvl>
    <w:lvl w:ilvl="2" w:tplc="3738CF42">
      <w:numFmt w:val="bullet"/>
      <w:lvlText w:val="•"/>
      <w:lvlJc w:val="left"/>
      <w:pPr>
        <w:ind w:left="3497" w:hanging="281"/>
      </w:pPr>
      <w:rPr>
        <w:rFonts w:hint="default"/>
        <w:lang w:val="ru-RU" w:eastAsia="ru-RU" w:bidi="ru-RU"/>
      </w:rPr>
    </w:lvl>
    <w:lvl w:ilvl="3" w:tplc="9C18F52C">
      <w:numFmt w:val="bullet"/>
      <w:lvlText w:val="•"/>
      <w:lvlJc w:val="left"/>
      <w:pPr>
        <w:ind w:left="4455" w:hanging="281"/>
      </w:pPr>
      <w:rPr>
        <w:rFonts w:hint="default"/>
        <w:lang w:val="ru-RU" w:eastAsia="ru-RU" w:bidi="ru-RU"/>
      </w:rPr>
    </w:lvl>
    <w:lvl w:ilvl="4" w:tplc="3A04F63E">
      <w:numFmt w:val="bullet"/>
      <w:lvlText w:val="•"/>
      <w:lvlJc w:val="left"/>
      <w:pPr>
        <w:ind w:left="5414" w:hanging="281"/>
      </w:pPr>
      <w:rPr>
        <w:rFonts w:hint="default"/>
        <w:lang w:val="ru-RU" w:eastAsia="ru-RU" w:bidi="ru-RU"/>
      </w:rPr>
    </w:lvl>
    <w:lvl w:ilvl="5" w:tplc="4DD8E7BA">
      <w:numFmt w:val="bullet"/>
      <w:lvlText w:val="•"/>
      <w:lvlJc w:val="left"/>
      <w:pPr>
        <w:ind w:left="6373" w:hanging="281"/>
      </w:pPr>
      <w:rPr>
        <w:rFonts w:hint="default"/>
        <w:lang w:val="ru-RU" w:eastAsia="ru-RU" w:bidi="ru-RU"/>
      </w:rPr>
    </w:lvl>
    <w:lvl w:ilvl="6" w:tplc="6F36F830">
      <w:numFmt w:val="bullet"/>
      <w:lvlText w:val="•"/>
      <w:lvlJc w:val="left"/>
      <w:pPr>
        <w:ind w:left="7331" w:hanging="281"/>
      </w:pPr>
      <w:rPr>
        <w:rFonts w:hint="default"/>
        <w:lang w:val="ru-RU" w:eastAsia="ru-RU" w:bidi="ru-RU"/>
      </w:rPr>
    </w:lvl>
    <w:lvl w:ilvl="7" w:tplc="D8C202BA">
      <w:numFmt w:val="bullet"/>
      <w:lvlText w:val="•"/>
      <w:lvlJc w:val="left"/>
      <w:pPr>
        <w:ind w:left="8290" w:hanging="281"/>
      </w:pPr>
      <w:rPr>
        <w:rFonts w:hint="default"/>
        <w:lang w:val="ru-RU" w:eastAsia="ru-RU" w:bidi="ru-RU"/>
      </w:rPr>
    </w:lvl>
    <w:lvl w:ilvl="8" w:tplc="ED1E16C2">
      <w:numFmt w:val="bullet"/>
      <w:lvlText w:val="•"/>
      <w:lvlJc w:val="left"/>
      <w:pPr>
        <w:ind w:left="9249" w:hanging="281"/>
      </w:pPr>
      <w:rPr>
        <w:rFonts w:hint="default"/>
        <w:lang w:val="ru-RU" w:eastAsia="ru-RU" w:bidi="ru-RU"/>
      </w:rPr>
    </w:lvl>
  </w:abstractNum>
  <w:abstractNum w:abstractNumId="1">
    <w:nsid w:val="079D39C8"/>
    <w:multiLevelType w:val="hybridMultilevel"/>
    <w:tmpl w:val="CF54718E"/>
    <w:lvl w:ilvl="0" w:tplc="D0A28982">
      <w:start w:val="1"/>
      <w:numFmt w:val="decimal"/>
      <w:lvlText w:val="%1."/>
      <w:lvlJc w:val="left"/>
      <w:pPr>
        <w:ind w:left="1580" w:hanging="281"/>
        <w:jc w:val="left"/>
      </w:pPr>
      <w:rPr>
        <w:rFonts w:hint="default"/>
        <w:w w:val="100"/>
        <w:lang w:val="ru-RU" w:eastAsia="ru-RU" w:bidi="ru-RU"/>
      </w:rPr>
    </w:lvl>
    <w:lvl w:ilvl="1" w:tplc="CAB2B1D2">
      <w:numFmt w:val="bullet"/>
      <w:lvlText w:val="•"/>
      <w:lvlJc w:val="left"/>
      <w:pPr>
        <w:ind w:left="2538" w:hanging="281"/>
      </w:pPr>
      <w:rPr>
        <w:rFonts w:hint="default"/>
        <w:lang w:val="ru-RU" w:eastAsia="ru-RU" w:bidi="ru-RU"/>
      </w:rPr>
    </w:lvl>
    <w:lvl w:ilvl="2" w:tplc="48F6711C">
      <w:numFmt w:val="bullet"/>
      <w:lvlText w:val="•"/>
      <w:lvlJc w:val="left"/>
      <w:pPr>
        <w:ind w:left="3497" w:hanging="281"/>
      </w:pPr>
      <w:rPr>
        <w:rFonts w:hint="default"/>
        <w:lang w:val="ru-RU" w:eastAsia="ru-RU" w:bidi="ru-RU"/>
      </w:rPr>
    </w:lvl>
    <w:lvl w:ilvl="3" w:tplc="A51CD43C">
      <w:numFmt w:val="bullet"/>
      <w:lvlText w:val="•"/>
      <w:lvlJc w:val="left"/>
      <w:pPr>
        <w:ind w:left="4455" w:hanging="281"/>
      </w:pPr>
      <w:rPr>
        <w:rFonts w:hint="default"/>
        <w:lang w:val="ru-RU" w:eastAsia="ru-RU" w:bidi="ru-RU"/>
      </w:rPr>
    </w:lvl>
    <w:lvl w:ilvl="4" w:tplc="80F6E266">
      <w:numFmt w:val="bullet"/>
      <w:lvlText w:val="•"/>
      <w:lvlJc w:val="left"/>
      <w:pPr>
        <w:ind w:left="5414" w:hanging="281"/>
      </w:pPr>
      <w:rPr>
        <w:rFonts w:hint="default"/>
        <w:lang w:val="ru-RU" w:eastAsia="ru-RU" w:bidi="ru-RU"/>
      </w:rPr>
    </w:lvl>
    <w:lvl w:ilvl="5" w:tplc="08B44746">
      <w:numFmt w:val="bullet"/>
      <w:lvlText w:val="•"/>
      <w:lvlJc w:val="left"/>
      <w:pPr>
        <w:ind w:left="6373" w:hanging="281"/>
      </w:pPr>
      <w:rPr>
        <w:rFonts w:hint="default"/>
        <w:lang w:val="ru-RU" w:eastAsia="ru-RU" w:bidi="ru-RU"/>
      </w:rPr>
    </w:lvl>
    <w:lvl w:ilvl="6" w:tplc="B088EB48">
      <w:numFmt w:val="bullet"/>
      <w:lvlText w:val="•"/>
      <w:lvlJc w:val="left"/>
      <w:pPr>
        <w:ind w:left="7331" w:hanging="281"/>
      </w:pPr>
      <w:rPr>
        <w:rFonts w:hint="default"/>
        <w:lang w:val="ru-RU" w:eastAsia="ru-RU" w:bidi="ru-RU"/>
      </w:rPr>
    </w:lvl>
    <w:lvl w:ilvl="7" w:tplc="DBCA4DA0">
      <w:numFmt w:val="bullet"/>
      <w:lvlText w:val="•"/>
      <w:lvlJc w:val="left"/>
      <w:pPr>
        <w:ind w:left="8290" w:hanging="281"/>
      </w:pPr>
      <w:rPr>
        <w:rFonts w:hint="default"/>
        <w:lang w:val="ru-RU" w:eastAsia="ru-RU" w:bidi="ru-RU"/>
      </w:rPr>
    </w:lvl>
    <w:lvl w:ilvl="8" w:tplc="7E8AF632">
      <w:numFmt w:val="bullet"/>
      <w:lvlText w:val="•"/>
      <w:lvlJc w:val="left"/>
      <w:pPr>
        <w:ind w:left="9249" w:hanging="281"/>
      </w:pPr>
      <w:rPr>
        <w:rFonts w:hint="default"/>
        <w:lang w:val="ru-RU" w:eastAsia="ru-RU" w:bidi="ru-RU"/>
      </w:rPr>
    </w:lvl>
  </w:abstractNum>
  <w:abstractNum w:abstractNumId="2">
    <w:nsid w:val="0AED5F58"/>
    <w:multiLevelType w:val="hybridMultilevel"/>
    <w:tmpl w:val="E8A6E07C"/>
    <w:lvl w:ilvl="0" w:tplc="74263DB0">
      <w:numFmt w:val="bullet"/>
      <w:lvlText w:val="-"/>
      <w:lvlJc w:val="left"/>
      <w:pPr>
        <w:ind w:left="1299" w:hanging="164"/>
      </w:pPr>
      <w:rPr>
        <w:rFonts w:ascii="Times New Roman" w:eastAsia="Times New Roman" w:hAnsi="Times New Roman" w:cs="Times New Roman" w:hint="default"/>
        <w:w w:val="100"/>
        <w:sz w:val="28"/>
        <w:szCs w:val="28"/>
        <w:lang w:val="ru-RU" w:eastAsia="ru-RU" w:bidi="ru-RU"/>
      </w:rPr>
    </w:lvl>
    <w:lvl w:ilvl="1" w:tplc="FBDE2C58">
      <w:numFmt w:val="bullet"/>
      <w:lvlText w:val="•"/>
      <w:lvlJc w:val="left"/>
      <w:pPr>
        <w:ind w:left="2286" w:hanging="164"/>
      </w:pPr>
      <w:rPr>
        <w:rFonts w:hint="default"/>
        <w:lang w:val="ru-RU" w:eastAsia="ru-RU" w:bidi="ru-RU"/>
      </w:rPr>
    </w:lvl>
    <w:lvl w:ilvl="2" w:tplc="7174E106">
      <w:numFmt w:val="bullet"/>
      <w:lvlText w:val="•"/>
      <w:lvlJc w:val="left"/>
      <w:pPr>
        <w:ind w:left="3273" w:hanging="164"/>
      </w:pPr>
      <w:rPr>
        <w:rFonts w:hint="default"/>
        <w:lang w:val="ru-RU" w:eastAsia="ru-RU" w:bidi="ru-RU"/>
      </w:rPr>
    </w:lvl>
    <w:lvl w:ilvl="3" w:tplc="4EE6525A">
      <w:numFmt w:val="bullet"/>
      <w:lvlText w:val="•"/>
      <w:lvlJc w:val="left"/>
      <w:pPr>
        <w:ind w:left="4259" w:hanging="164"/>
      </w:pPr>
      <w:rPr>
        <w:rFonts w:hint="default"/>
        <w:lang w:val="ru-RU" w:eastAsia="ru-RU" w:bidi="ru-RU"/>
      </w:rPr>
    </w:lvl>
    <w:lvl w:ilvl="4" w:tplc="A1E083FC">
      <w:numFmt w:val="bullet"/>
      <w:lvlText w:val="•"/>
      <w:lvlJc w:val="left"/>
      <w:pPr>
        <w:ind w:left="5246" w:hanging="164"/>
      </w:pPr>
      <w:rPr>
        <w:rFonts w:hint="default"/>
        <w:lang w:val="ru-RU" w:eastAsia="ru-RU" w:bidi="ru-RU"/>
      </w:rPr>
    </w:lvl>
    <w:lvl w:ilvl="5" w:tplc="EF6A6782">
      <w:numFmt w:val="bullet"/>
      <w:lvlText w:val="•"/>
      <w:lvlJc w:val="left"/>
      <w:pPr>
        <w:ind w:left="6233" w:hanging="164"/>
      </w:pPr>
      <w:rPr>
        <w:rFonts w:hint="default"/>
        <w:lang w:val="ru-RU" w:eastAsia="ru-RU" w:bidi="ru-RU"/>
      </w:rPr>
    </w:lvl>
    <w:lvl w:ilvl="6" w:tplc="5FA49C66">
      <w:numFmt w:val="bullet"/>
      <w:lvlText w:val="•"/>
      <w:lvlJc w:val="left"/>
      <w:pPr>
        <w:ind w:left="7219" w:hanging="164"/>
      </w:pPr>
      <w:rPr>
        <w:rFonts w:hint="default"/>
        <w:lang w:val="ru-RU" w:eastAsia="ru-RU" w:bidi="ru-RU"/>
      </w:rPr>
    </w:lvl>
    <w:lvl w:ilvl="7" w:tplc="5C8CEF14">
      <w:numFmt w:val="bullet"/>
      <w:lvlText w:val="•"/>
      <w:lvlJc w:val="left"/>
      <w:pPr>
        <w:ind w:left="8206" w:hanging="164"/>
      </w:pPr>
      <w:rPr>
        <w:rFonts w:hint="default"/>
        <w:lang w:val="ru-RU" w:eastAsia="ru-RU" w:bidi="ru-RU"/>
      </w:rPr>
    </w:lvl>
    <w:lvl w:ilvl="8" w:tplc="9064CE76">
      <w:numFmt w:val="bullet"/>
      <w:lvlText w:val="•"/>
      <w:lvlJc w:val="left"/>
      <w:pPr>
        <w:ind w:left="9193" w:hanging="164"/>
      </w:pPr>
      <w:rPr>
        <w:rFonts w:hint="default"/>
        <w:lang w:val="ru-RU" w:eastAsia="ru-RU" w:bidi="ru-RU"/>
      </w:rPr>
    </w:lvl>
  </w:abstractNum>
  <w:abstractNum w:abstractNumId="3">
    <w:nsid w:val="0E1C045C"/>
    <w:multiLevelType w:val="hybridMultilevel"/>
    <w:tmpl w:val="ECF630DA"/>
    <w:lvl w:ilvl="0" w:tplc="A3D84642">
      <w:numFmt w:val="bullet"/>
      <w:lvlText w:val="-"/>
      <w:lvlJc w:val="left"/>
      <w:pPr>
        <w:ind w:left="249" w:hanging="140"/>
      </w:pPr>
      <w:rPr>
        <w:rFonts w:ascii="Times New Roman" w:eastAsia="Times New Roman" w:hAnsi="Times New Roman" w:cs="Times New Roman" w:hint="default"/>
        <w:w w:val="99"/>
        <w:sz w:val="24"/>
        <w:szCs w:val="24"/>
        <w:lang w:val="ru-RU" w:eastAsia="ru-RU" w:bidi="ru-RU"/>
      </w:rPr>
    </w:lvl>
    <w:lvl w:ilvl="1" w:tplc="AD644E04">
      <w:numFmt w:val="bullet"/>
      <w:lvlText w:val="•"/>
      <w:lvlJc w:val="left"/>
      <w:pPr>
        <w:ind w:left="930" w:hanging="140"/>
      </w:pPr>
      <w:rPr>
        <w:rFonts w:hint="default"/>
        <w:lang w:val="ru-RU" w:eastAsia="ru-RU" w:bidi="ru-RU"/>
      </w:rPr>
    </w:lvl>
    <w:lvl w:ilvl="2" w:tplc="732268A8">
      <w:numFmt w:val="bullet"/>
      <w:lvlText w:val="•"/>
      <w:lvlJc w:val="left"/>
      <w:pPr>
        <w:ind w:left="1620" w:hanging="140"/>
      </w:pPr>
      <w:rPr>
        <w:rFonts w:hint="default"/>
        <w:lang w:val="ru-RU" w:eastAsia="ru-RU" w:bidi="ru-RU"/>
      </w:rPr>
    </w:lvl>
    <w:lvl w:ilvl="3" w:tplc="59BE6ADC">
      <w:numFmt w:val="bullet"/>
      <w:lvlText w:val="•"/>
      <w:lvlJc w:val="left"/>
      <w:pPr>
        <w:ind w:left="2310" w:hanging="140"/>
      </w:pPr>
      <w:rPr>
        <w:rFonts w:hint="default"/>
        <w:lang w:val="ru-RU" w:eastAsia="ru-RU" w:bidi="ru-RU"/>
      </w:rPr>
    </w:lvl>
    <w:lvl w:ilvl="4" w:tplc="EA9AD88E">
      <w:numFmt w:val="bullet"/>
      <w:lvlText w:val="•"/>
      <w:lvlJc w:val="left"/>
      <w:pPr>
        <w:ind w:left="3000" w:hanging="140"/>
      </w:pPr>
      <w:rPr>
        <w:rFonts w:hint="default"/>
        <w:lang w:val="ru-RU" w:eastAsia="ru-RU" w:bidi="ru-RU"/>
      </w:rPr>
    </w:lvl>
    <w:lvl w:ilvl="5" w:tplc="64163464">
      <w:numFmt w:val="bullet"/>
      <w:lvlText w:val="•"/>
      <w:lvlJc w:val="left"/>
      <w:pPr>
        <w:ind w:left="3690" w:hanging="140"/>
      </w:pPr>
      <w:rPr>
        <w:rFonts w:hint="default"/>
        <w:lang w:val="ru-RU" w:eastAsia="ru-RU" w:bidi="ru-RU"/>
      </w:rPr>
    </w:lvl>
    <w:lvl w:ilvl="6" w:tplc="391C48F0">
      <w:numFmt w:val="bullet"/>
      <w:lvlText w:val="•"/>
      <w:lvlJc w:val="left"/>
      <w:pPr>
        <w:ind w:left="4380" w:hanging="140"/>
      </w:pPr>
      <w:rPr>
        <w:rFonts w:hint="default"/>
        <w:lang w:val="ru-RU" w:eastAsia="ru-RU" w:bidi="ru-RU"/>
      </w:rPr>
    </w:lvl>
    <w:lvl w:ilvl="7" w:tplc="A6C8EB5C">
      <w:numFmt w:val="bullet"/>
      <w:lvlText w:val="•"/>
      <w:lvlJc w:val="left"/>
      <w:pPr>
        <w:ind w:left="5070" w:hanging="140"/>
      </w:pPr>
      <w:rPr>
        <w:rFonts w:hint="default"/>
        <w:lang w:val="ru-RU" w:eastAsia="ru-RU" w:bidi="ru-RU"/>
      </w:rPr>
    </w:lvl>
    <w:lvl w:ilvl="8" w:tplc="B62E7072">
      <w:numFmt w:val="bullet"/>
      <w:lvlText w:val="•"/>
      <w:lvlJc w:val="left"/>
      <w:pPr>
        <w:ind w:left="5760" w:hanging="140"/>
      </w:pPr>
      <w:rPr>
        <w:rFonts w:hint="default"/>
        <w:lang w:val="ru-RU" w:eastAsia="ru-RU" w:bidi="ru-RU"/>
      </w:rPr>
    </w:lvl>
  </w:abstractNum>
  <w:abstractNum w:abstractNumId="4">
    <w:nsid w:val="0EE5088D"/>
    <w:multiLevelType w:val="hybridMultilevel"/>
    <w:tmpl w:val="5A82A4A2"/>
    <w:lvl w:ilvl="0" w:tplc="7706851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5C78BC0E">
      <w:numFmt w:val="bullet"/>
      <w:lvlText w:val="•"/>
      <w:lvlJc w:val="left"/>
      <w:pPr>
        <w:ind w:left="350" w:hanging="140"/>
      </w:pPr>
      <w:rPr>
        <w:rFonts w:hint="default"/>
        <w:lang w:val="ru-RU" w:eastAsia="ru-RU" w:bidi="ru-RU"/>
      </w:rPr>
    </w:lvl>
    <w:lvl w:ilvl="2" w:tplc="F6AE2AA2">
      <w:numFmt w:val="bullet"/>
      <w:lvlText w:val="•"/>
      <w:lvlJc w:val="left"/>
      <w:pPr>
        <w:ind w:left="600" w:hanging="140"/>
      </w:pPr>
      <w:rPr>
        <w:rFonts w:hint="default"/>
        <w:lang w:val="ru-RU" w:eastAsia="ru-RU" w:bidi="ru-RU"/>
      </w:rPr>
    </w:lvl>
    <w:lvl w:ilvl="3" w:tplc="0DC81E36">
      <w:numFmt w:val="bullet"/>
      <w:lvlText w:val="•"/>
      <w:lvlJc w:val="left"/>
      <w:pPr>
        <w:ind w:left="850" w:hanging="140"/>
      </w:pPr>
      <w:rPr>
        <w:rFonts w:hint="default"/>
        <w:lang w:val="ru-RU" w:eastAsia="ru-RU" w:bidi="ru-RU"/>
      </w:rPr>
    </w:lvl>
    <w:lvl w:ilvl="4" w:tplc="87BA79B6">
      <w:numFmt w:val="bullet"/>
      <w:lvlText w:val="•"/>
      <w:lvlJc w:val="left"/>
      <w:pPr>
        <w:ind w:left="1100" w:hanging="140"/>
      </w:pPr>
      <w:rPr>
        <w:rFonts w:hint="default"/>
        <w:lang w:val="ru-RU" w:eastAsia="ru-RU" w:bidi="ru-RU"/>
      </w:rPr>
    </w:lvl>
    <w:lvl w:ilvl="5" w:tplc="A962C20C">
      <w:numFmt w:val="bullet"/>
      <w:lvlText w:val="•"/>
      <w:lvlJc w:val="left"/>
      <w:pPr>
        <w:ind w:left="1351" w:hanging="140"/>
      </w:pPr>
      <w:rPr>
        <w:rFonts w:hint="default"/>
        <w:lang w:val="ru-RU" w:eastAsia="ru-RU" w:bidi="ru-RU"/>
      </w:rPr>
    </w:lvl>
    <w:lvl w:ilvl="6" w:tplc="DC2E6904">
      <w:numFmt w:val="bullet"/>
      <w:lvlText w:val="•"/>
      <w:lvlJc w:val="left"/>
      <w:pPr>
        <w:ind w:left="1601" w:hanging="140"/>
      </w:pPr>
      <w:rPr>
        <w:rFonts w:hint="default"/>
        <w:lang w:val="ru-RU" w:eastAsia="ru-RU" w:bidi="ru-RU"/>
      </w:rPr>
    </w:lvl>
    <w:lvl w:ilvl="7" w:tplc="2ECA5174">
      <w:numFmt w:val="bullet"/>
      <w:lvlText w:val="•"/>
      <w:lvlJc w:val="left"/>
      <w:pPr>
        <w:ind w:left="1851" w:hanging="140"/>
      </w:pPr>
      <w:rPr>
        <w:rFonts w:hint="default"/>
        <w:lang w:val="ru-RU" w:eastAsia="ru-RU" w:bidi="ru-RU"/>
      </w:rPr>
    </w:lvl>
    <w:lvl w:ilvl="8" w:tplc="1E24C698">
      <w:numFmt w:val="bullet"/>
      <w:lvlText w:val="•"/>
      <w:lvlJc w:val="left"/>
      <w:pPr>
        <w:ind w:left="2101" w:hanging="140"/>
      </w:pPr>
      <w:rPr>
        <w:rFonts w:hint="default"/>
        <w:lang w:val="ru-RU" w:eastAsia="ru-RU" w:bidi="ru-RU"/>
      </w:rPr>
    </w:lvl>
  </w:abstractNum>
  <w:abstractNum w:abstractNumId="5">
    <w:nsid w:val="0F5D23E1"/>
    <w:multiLevelType w:val="hybridMultilevel"/>
    <w:tmpl w:val="2B54AD9A"/>
    <w:lvl w:ilvl="0" w:tplc="6E0C5228">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31A634F4">
      <w:numFmt w:val="bullet"/>
      <w:lvlText w:val="•"/>
      <w:lvlJc w:val="left"/>
      <w:pPr>
        <w:ind w:left="2538" w:hanging="281"/>
      </w:pPr>
      <w:rPr>
        <w:rFonts w:hint="default"/>
        <w:lang w:val="ru-RU" w:eastAsia="ru-RU" w:bidi="ru-RU"/>
      </w:rPr>
    </w:lvl>
    <w:lvl w:ilvl="2" w:tplc="C9BA8BF4">
      <w:numFmt w:val="bullet"/>
      <w:lvlText w:val="•"/>
      <w:lvlJc w:val="left"/>
      <w:pPr>
        <w:ind w:left="3497" w:hanging="281"/>
      </w:pPr>
      <w:rPr>
        <w:rFonts w:hint="default"/>
        <w:lang w:val="ru-RU" w:eastAsia="ru-RU" w:bidi="ru-RU"/>
      </w:rPr>
    </w:lvl>
    <w:lvl w:ilvl="3" w:tplc="8A2C5AD2">
      <w:numFmt w:val="bullet"/>
      <w:lvlText w:val="•"/>
      <w:lvlJc w:val="left"/>
      <w:pPr>
        <w:ind w:left="4455" w:hanging="281"/>
      </w:pPr>
      <w:rPr>
        <w:rFonts w:hint="default"/>
        <w:lang w:val="ru-RU" w:eastAsia="ru-RU" w:bidi="ru-RU"/>
      </w:rPr>
    </w:lvl>
    <w:lvl w:ilvl="4" w:tplc="B44C5806">
      <w:numFmt w:val="bullet"/>
      <w:lvlText w:val="•"/>
      <w:lvlJc w:val="left"/>
      <w:pPr>
        <w:ind w:left="5414" w:hanging="281"/>
      </w:pPr>
      <w:rPr>
        <w:rFonts w:hint="default"/>
        <w:lang w:val="ru-RU" w:eastAsia="ru-RU" w:bidi="ru-RU"/>
      </w:rPr>
    </w:lvl>
    <w:lvl w:ilvl="5" w:tplc="624208AE">
      <w:numFmt w:val="bullet"/>
      <w:lvlText w:val="•"/>
      <w:lvlJc w:val="left"/>
      <w:pPr>
        <w:ind w:left="6373" w:hanging="281"/>
      </w:pPr>
      <w:rPr>
        <w:rFonts w:hint="default"/>
        <w:lang w:val="ru-RU" w:eastAsia="ru-RU" w:bidi="ru-RU"/>
      </w:rPr>
    </w:lvl>
    <w:lvl w:ilvl="6" w:tplc="784EB518">
      <w:numFmt w:val="bullet"/>
      <w:lvlText w:val="•"/>
      <w:lvlJc w:val="left"/>
      <w:pPr>
        <w:ind w:left="7331" w:hanging="281"/>
      </w:pPr>
      <w:rPr>
        <w:rFonts w:hint="default"/>
        <w:lang w:val="ru-RU" w:eastAsia="ru-RU" w:bidi="ru-RU"/>
      </w:rPr>
    </w:lvl>
    <w:lvl w:ilvl="7" w:tplc="FA5C3D26">
      <w:numFmt w:val="bullet"/>
      <w:lvlText w:val="•"/>
      <w:lvlJc w:val="left"/>
      <w:pPr>
        <w:ind w:left="8290" w:hanging="281"/>
      </w:pPr>
      <w:rPr>
        <w:rFonts w:hint="default"/>
        <w:lang w:val="ru-RU" w:eastAsia="ru-RU" w:bidi="ru-RU"/>
      </w:rPr>
    </w:lvl>
    <w:lvl w:ilvl="8" w:tplc="4432C052">
      <w:numFmt w:val="bullet"/>
      <w:lvlText w:val="•"/>
      <w:lvlJc w:val="left"/>
      <w:pPr>
        <w:ind w:left="9249" w:hanging="281"/>
      </w:pPr>
      <w:rPr>
        <w:rFonts w:hint="default"/>
        <w:lang w:val="ru-RU" w:eastAsia="ru-RU" w:bidi="ru-RU"/>
      </w:rPr>
    </w:lvl>
  </w:abstractNum>
  <w:abstractNum w:abstractNumId="6">
    <w:nsid w:val="14303C03"/>
    <w:multiLevelType w:val="hybridMultilevel"/>
    <w:tmpl w:val="2026CCAC"/>
    <w:lvl w:ilvl="0" w:tplc="9522C3DC">
      <w:start w:val="1"/>
      <w:numFmt w:val="decimal"/>
      <w:lvlText w:val="%1."/>
      <w:lvlJc w:val="left"/>
      <w:pPr>
        <w:ind w:left="732" w:hanging="428"/>
        <w:jc w:val="left"/>
      </w:pPr>
      <w:rPr>
        <w:rFonts w:ascii="Times New Roman" w:eastAsia="Times New Roman" w:hAnsi="Times New Roman" w:cs="Times New Roman" w:hint="default"/>
        <w:spacing w:val="0"/>
        <w:w w:val="100"/>
        <w:sz w:val="28"/>
        <w:szCs w:val="28"/>
        <w:lang w:val="ru-RU" w:eastAsia="ru-RU" w:bidi="ru-RU"/>
      </w:rPr>
    </w:lvl>
    <w:lvl w:ilvl="1" w:tplc="5368151C">
      <w:numFmt w:val="bullet"/>
      <w:lvlText w:val="•"/>
      <w:lvlJc w:val="left"/>
      <w:pPr>
        <w:ind w:left="1782" w:hanging="428"/>
      </w:pPr>
      <w:rPr>
        <w:rFonts w:hint="default"/>
        <w:lang w:val="ru-RU" w:eastAsia="ru-RU" w:bidi="ru-RU"/>
      </w:rPr>
    </w:lvl>
    <w:lvl w:ilvl="2" w:tplc="472CC9CA">
      <w:numFmt w:val="bullet"/>
      <w:lvlText w:val="•"/>
      <w:lvlJc w:val="left"/>
      <w:pPr>
        <w:ind w:left="2825" w:hanging="428"/>
      </w:pPr>
      <w:rPr>
        <w:rFonts w:hint="default"/>
        <w:lang w:val="ru-RU" w:eastAsia="ru-RU" w:bidi="ru-RU"/>
      </w:rPr>
    </w:lvl>
    <w:lvl w:ilvl="3" w:tplc="D36ED708">
      <w:numFmt w:val="bullet"/>
      <w:lvlText w:val="•"/>
      <w:lvlJc w:val="left"/>
      <w:pPr>
        <w:ind w:left="3867" w:hanging="428"/>
      </w:pPr>
      <w:rPr>
        <w:rFonts w:hint="default"/>
        <w:lang w:val="ru-RU" w:eastAsia="ru-RU" w:bidi="ru-RU"/>
      </w:rPr>
    </w:lvl>
    <w:lvl w:ilvl="4" w:tplc="E4CE34A4">
      <w:numFmt w:val="bullet"/>
      <w:lvlText w:val="•"/>
      <w:lvlJc w:val="left"/>
      <w:pPr>
        <w:ind w:left="4910" w:hanging="428"/>
      </w:pPr>
      <w:rPr>
        <w:rFonts w:hint="default"/>
        <w:lang w:val="ru-RU" w:eastAsia="ru-RU" w:bidi="ru-RU"/>
      </w:rPr>
    </w:lvl>
    <w:lvl w:ilvl="5" w:tplc="F6D25EB8">
      <w:numFmt w:val="bullet"/>
      <w:lvlText w:val="•"/>
      <w:lvlJc w:val="left"/>
      <w:pPr>
        <w:ind w:left="5953" w:hanging="428"/>
      </w:pPr>
      <w:rPr>
        <w:rFonts w:hint="default"/>
        <w:lang w:val="ru-RU" w:eastAsia="ru-RU" w:bidi="ru-RU"/>
      </w:rPr>
    </w:lvl>
    <w:lvl w:ilvl="6" w:tplc="14BE0DF0">
      <w:numFmt w:val="bullet"/>
      <w:lvlText w:val="•"/>
      <w:lvlJc w:val="left"/>
      <w:pPr>
        <w:ind w:left="6995" w:hanging="428"/>
      </w:pPr>
      <w:rPr>
        <w:rFonts w:hint="default"/>
        <w:lang w:val="ru-RU" w:eastAsia="ru-RU" w:bidi="ru-RU"/>
      </w:rPr>
    </w:lvl>
    <w:lvl w:ilvl="7" w:tplc="17B84B10">
      <w:numFmt w:val="bullet"/>
      <w:lvlText w:val="•"/>
      <w:lvlJc w:val="left"/>
      <w:pPr>
        <w:ind w:left="8038" w:hanging="428"/>
      </w:pPr>
      <w:rPr>
        <w:rFonts w:hint="default"/>
        <w:lang w:val="ru-RU" w:eastAsia="ru-RU" w:bidi="ru-RU"/>
      </w:rPr>
    </w:lvl>
    <w:lvl w:ilvl="8" w:tplc="301AD940">
      <w:numFmt w:val="bullet"/>
      <w:lvlText w:val="•"/>
      <w:lvlJc w:val="left"/>
      <w:pPr>
        <w:ind w:left="9081" w:hanging="428"/>
      </w:pPr>
      <w:rPr>
        <w:rFonts w:hint="default"/>
        <w:lang w:val="ru-RU" w:eastAsia="ru-RU" w:bidi="ru-RU"/>
      </w:rPr>
    </w:lvl>
  </w:abstractNum>
  <w:abstractNum w:abstractNumId="7">
    <w:nsid w:val="14DB5696"/>
    <w:multiLevelType w:val="hybridMultilevel"/>
    <w:tmpl w:val="0C8C9C9A"/>
    <w:lvl w:ilvl="0" w:tplc="604808F2">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ADD2F49E">
      <w:numFmt w:val="bullet"/>
      <w:lvlText w:val="•"/>
      <w:lvlJc w:val="left"/>
      <w:pPr>
        <w:ind w:left="367" w:hanging="140"/>
      </w:pPr>
      <w:rPr>
        <w:rFonts w:hint="default"/>
        <w:lang w:val="ru-RU" w:eastAsia="ru-RU" w:bidi="ru-RU"/>
      </w:rPr>
    </w:lvl>
    <w:lvl w:ilvl="2" w:tplc="1CF40E62">
      <w:numFmt w:val="bullet"/>
      <w:lvlText w:val="•"/>
      <w:lvlJc w:val="left"/>
      <w:pPr>
        <w:ind w:left="615" w:hanging="140"/>
      </w:pPr>
      <w:rPr>
        <w:rFonts w:hint="default"/>
        <w:lang w:val="ru-RU" w:eastAsia="ru-RU" w:bidi="ru-RU"/>
      </w:rPr>
    </w:lvl>
    <w:lvl w:ilvl="3" w:tplc="27DCA96C">
      <w:numFmt w:val="bullet"/>
      <w:lvlText w:val="•"/>
      <w:lvlJc w:val="left"/>
      <w:pPr>
        <w:ind w:left="863" w:hanging="140"/>
      </w:pPr>
      <w:rPr>
        <w:rFonts w:hint="default"/>
        <w:lang w:val="ru-RU" w:eastAsia="ru-RU" w:bidi="ru-RU"/>
      </w:rPr>
    </w:lvl>
    <w:lvl w:ilvl="4" w:tplc="1F02D842">
      <w:numFmt w:val="bullet"/>
      <w:lvlText w:val="•"/>
      <w:lvlJc w:val="left"/>
      <w:pPr>
        <w:ind w:left="1111" w:hanging="140"/>
      </w:pPr>
      <w:rPr>
        <w:rFonts w:hint="default"/>
        <w:lang w:val="ru-RU" w:eastAsia="ru-RU" w:bidi="ru-RU"/>
      </w:rPr>
    </w:lvl>
    <w:lvl w:ilvl="5" w:tplc="F0E4F906">
      <w:numFmt w:val="bullet"/>
      <w:lvlText w:val="•"/>
      <w:lvlJc w:val="left"/>
      <w:pPr>
        <w:ind w:left="1359" w:hanging="140"/>
      </w:pPr>
      <w:rPr>
        <w:rFonts w:hint="default"/>
        <w:lang w:val="ru-RU" w:eastAsia="ru-RU" w:bidi="ru-RU"/>
      </w:rPr>
    </w:lvl>
    <w:lvl w:ilvl="6" w:tplc="150CC8D8">
      <w:numFmt w:val="bullet"/>
      <w:lvlText w:val="•"/>
      <w:lvlJc w:val="left"/>
      <w:pPr>
        <w:ind w:left="1607" w:hanging="140"/>
      </w:pPr>
      <w:rPr>
        <w:rFonts w:hint="default"/>
        <w:lang w:val="ru-RU" w:eastAsia="ru-RU" w:bidi="ru-RU"/>
      </w:rPr>
    </w:lvl>
    <w:lvl w:ilvl="7" w:tplc="BA025A22">
      <w:numFmt w:val="bullet"/>
      <w:lvlText w:val="•"/>
      <w:lvlJc w:val="left"/>
      <w:pPr>
        <w:ind w:left="1855" w:hanging="140"/>
      </w:pPr>
      <w:rPr>
        <w:rFonts w:hint="default"/>
        <w:lang w:val="ru-RU" w:eastAsia="ru-RU" w:bidi="ru-RU"/>
      </w:rPr>
    </w:lvl>
    <w:lvl w:ilvl="8" w:tplc="54AE2694">
      <w:numFmt w:val="bullet"/>
      <w:lvlText w:val="•"/>
      <w:lvlJc w:val="left"/>
      <w:pPr>
        <w:ind w:left="2103" w:hanging="140"/>
      </w:pPr>
      <w:rPr>
        <w:rFonts w:hint="default"/>
        <w:lang w:val="ru-RU" w:eastAsia="ru-RU" w:bidi="ru-RU"/>
      </w:rPr>
    </w:lvl>
  </w:abstractNum>
  <w:abstractNum w:abstractNumId="8">
    <w:nsid w:val="15E63B1F"/>
    <w:multiLevelType w:val="hybridMultilevel"/>
    <w:tmpl w:val="C67E62CC"/>
    <w:lvl w:ilvl="0" w:tplc="9ECC68A2">
      <w:numFmt w:val="bullet"/>
      <w:lvlText w:val=""/>
      <w:lvlJc w:val="left"/>
      <w:pPr>
        <w:ind w:left="1453" w:hanging="360"/>
      </w:pPr>
      <w:rPr>
        <w:rFonts w:ascii="Symbol" w:eastAsia="Symbol" w:hAnsi="Symbol" w:cs="Symbol" w:hint="default"/>
        <w:w w:val="99"/>
        <w:sz w:val="20"/>
        <w:szCs w:val="20"/>
        <w:lang w:val="ru-RU" w:eastAsia="ru-RU" w:bidi="ru-RU"/>
      </w:rPr>
    </w:lvl>
    <w:lvl w:ilvl="1" w:tplc="AAF89B04">
      <w:numFmt w:val="bullet"/>
      <w:lvlText w:val=""/>
      <w:lvlJc w:val="left"/>
      <w:pPr>
        <w:ind w:left="732" w:hanging="286"/>
      </w:pPr>
      <w:rPr>
        <w:rFonts w:ascii="Symbol" w:eastAsia="Symbol" w:hAnsi="Symbol" w:cs="Symbol" w:hint="default"/>
        <w:w w:val="100"/>
        <w:sz w:val="28"/>
        <w:szCs w:val="28"/>
        <w:lang w:val="ru-RU" w:eastAsia="ru-RU" w:bidi="ru-RU"/>
      </w:rPr>
    </w:lvl>
    <w:lvl w:ilvl="2" w:tplc="56069B4A">
      <w:numFmt w:val="bullet"/>
      <w:lvlText w:val="•"/>
      <w:lvlJc w:val="left"/>
      <w:pPr>
        <w:ind w:left="2538" w:hanging="286"/>
      </w:pPr>
      <w:rPr>
        <w:rFonts w:hint="default"/>
        <w:lang w:val="ru-RU" w:eastAsia="ru-RU" w:bidi="ru-RU"/>
      </w:rPr>
    </w:lvl>
    <w:lvl w:ilvl="3" w:tplc="F8B4A8EC">
      <w:numFmt w:val="bullet"/>
      <w:lvlText w:val="•"/>
      <w:lvlJc w:val="left"/>
      <w:pPr>
        <w:ind w:left="3616" w:hanging="286"/>
      </w:pPr>
      <w:rPr>
        <w:rFonts w:hint="default"/>
        <w:lang w:val="ru-RU" w:eastAsia="ru-RU" w:bidi="ru-RU"/>
      </w:rPr>
    </w:lvl>
    <w:lvl w:ilvl="4" w:tplc="D048E07A">
      <w:numFmt w:val="bullet"/>
      <w:lvlText w:val="•"/>
      <w:lvlJc w:val="left"/>
      <w:pPr>
        <w:ind w:left="4695" w:hanging="286"/>
      </w:pPr>
      <w:rPr>
        <w:rFonts w:hint="default"/>
        <w:lang w:val="ru-RU" w:eastAsia="ru-RU" w:bidi="ru-RU"/>
      </w:rPr>
    </w:lvl>
    <w:lvl w:ilvl="5" w:tplc="3A9CDA2E">
      <w:numFmt w:val="bullet"/>
      <w:lvlText w:val="•"/>
      <w:lvlJc w:val="left"/>
      <w:pPr>
        <w:ind w:left="5773" w:hanging="286"/>
      </w:pPr>
      <w:rPr>
        <w:rFonts w:hint="default"/>
        <w:lang w:val="ru-RU" w:eastAsia="ru-RU" w:bidi="ru-RU"/>
      </w:rPr>
    </w:lvl>
    <w:lvl w:ilvl="6" w:tplc="C06A2A88">
      <w:numFmt w:val="bullet"/>
      <w:lvlText w:val="•"/>
      <w:lvlJc w:val="left"/>
      <w:pPr>
        <w:ind w:left="6852" w:hanging="286"/>
      </w:pPr>
      <w:rPr>
        <w:rFonts w:hint="default"/>
        <w:lang w:val="ru-RU" w:eastAsia="ru-RU" w:bidi="ru-RU"/>
      </w:rPr>
    </w:lvl>
    <w:lvl w:ilvl="7" w:tplc="2D4C3AE8">
      <w:numFmt w:val="bullet"/>
      <w:lvlText w:val="•"/>
      <w:lvlJc w:val="left"/>
      <w:pPr>
        <w:ind w:left="7930" w:hanging="286"/>
      </w:pPr>
      <w:rPr>
        <w:rFonts w:hint="default"/>
        <w:lang w:val="ru-RU" w:eastAsia="ru-RU" w:bidi="ru-RU"/>
      </w:rPr>
    </w:lvl>
    <w:lvl w:ilvl="8" w:tplc="24788A9A">
      <w:numFmt w:val="bullet"/>
      <w:lvlText w:val="•"/>
      <w:lvlJc w:val="left"/>
      <w:pPr>
        <w:ind w:left="9009" w:hanging="286"/>
      </w:pPr>
      <w:rPr>
        <w:rFonts w:hint="default"/>
        <w:lang w:val="ru-RU" w:eastAsia="ru-RU" w:bidi="ru-RU"/>
      </w:rPr>
    </w:lvl>
  </w:abstractNum>
  <w:abstractNum w:abstractNumId="9">
    <w:nsid w:val="19587C93"/>
    <w:multiLevelType w:val="hybridMultilevel"/>
    <w:tmpl w:val="A9C0A702"/>
    <w:lvl w:ilvl="0" w:tplc="7E7A8672">
      <w:start w:val="1"/>
      <w:numFmt w:val="decimal"/>
      <w:lvlText w:val="%1."/>
      <w:lvlJc w:val="left"/>
      <w:pPr>
        <w:ind w:left="1726" w:hanging="428"/>
        <w:jc w:val="left"/>
      </w:pPr>
      <w:rPr>
        <w:rFonts w:ascii="Times New Roman" w:eastAsia="Times New Roman" w:hAnsi="Times New Roman" w:cs="Times New Roman" w:hint="default"/>
        <w:spacing w:val="0"/>
        <w:w w:val="100"/>
        <w:sz w:val="28"/>
        <w:szCs w:val="28"/>
        <w:lang w:val="ru-RU" w:eastAsia="ru-RU" w:bidi="ru-RU"/>
      </w:rPr>
    </w:lvl>
    <w:lvl w:ilvl="1" w:tplc="371CB6F4">
      <w:numFmt w:val="bullet"/>
      <w:lvlText w:val="•"/>
      <w:lvlJc w:val="left"/>
      <w:pPr>
        <w:ind w:left="2664" w:hanging="428"/>
      </w:pPr>
      <w:rPr>
        <w:rFonts w:hint="default"/>
        <w:lang w:val="ru-RU" w:eastAsia="ru-RU" w:bidi="ru-RU"/>
      </w:rPr>
    </w:lvl>
    <w:lvl w:ilvl="2" w:tplc="2696CAFC">
      <w:numFmt w:val="bullet"/>
      <w:lvlText w:val="•"/>
      <w:lvlJc w:val="left"/>
      <w:pPr>
        <w:ind w:left="3609" w:hanging="428"/>
      </w:pPr>
      <w:rPr>
        <w:rFonts w:hint="default"/>
        <w:lang w:val="ru-RU" w:eastAsia="ru-RU" w:bidi="ru-RU"/>
      </w:rPr>
    </w:lvl>
    <w:lvl w:ilvl="3" w:tplc="9B628CAE">
      <w:numFmt w:val="bullet"/>
      <w:lvlText w:val="•"/>
      <w:lvlJc w:val="left"/>
      <w:pPr>
        <w:ind w:left="4553" w:hanging="428"/>
      </w:pPr>
      <w:rPr>
        <w:rFonts w:hint="default"/>
        <w:lang w:val="ru-RU" w:eastAsia="ru-RU" w:bidi="ru-RU"/>
      </w:rPr>
    </w:lvl>
    <w:lvl w:ilvl="4" w:tplc="8C06614E">
      <w:numFmt w:val="bullet"/>
      <w:lvlText w:val="•"/>
      <w:lvlJc w:val="left"/>
      <w:pPr>
        <w:ind w:left="5498" w:hanging="428"/>
      </w:pPr>
      <w:rPr>
        <w:rFonts w:hint="default"/>
        <w:lang w:val="ru-RU" w:eastAsia="ru-RU" w:bidi="ru-RU"/>
      </w:rPr>
    </w:lvl>
    <w:lvl w:ilvl="5" w:tplc="5A46B7F0">
      <w:numFmt w:val="bullet"/>
      <w:lvlText w:val="•"/>
      <w:lvlJc w:val="left"/>
      <w:pPr>
        <w:ind w:left="6443" w:hanging="428"/>
      </w:pPr>
      <w:rPr>
        <w:rFonts w:hint="default"/>
        <w:lang w:val="ru-RU" w:eastAsia="ru-RU" w:bidi="ru-RU"/>
      </w:rPr>
    </w:lvl>
    <w:lvl w:ilvl="6" w:tplc="EB4090AE">
      <w:numFmt w:val="bullet"/>
      <w:lvlText w:val="•"/>
      <w:lvlJc w:val="left"/>
      <w:pPr>
        <w:ind w:left="7387" w:hanging="428"/>
      </w:pPr>
      <w:rPr>
        <w:rFonts w:hint="default"/>
        <w:lang w:val="ru-RU" w:eastAsia="ru-RU" w:bidi="ru-RU"/>
      </w:rPr>
    </w:lvl>
    <w:lvl w:ilvl="7" w:tplc="0A7800A2">
      <w:numFmt w:val="bullet"/>
      <w:lvlText w:val="•"/>
      <w:lvlJc w:val="left"/>
      <w:pPr>
        <w:ind w:left="8332" w:hanging="428"/>
      </w:pPr>
      <w:rPr>
        <w:rFonts w:hint="default"/>
        <w:lang w:val="ru-RU" w:eastAsia="ru-RU" w:bidi="ru-RU"/>
      </w:rPr>
    </w:lvl>
    <w:lvl w:ilvl="8" w:tplc="A60CCE24">
      <w:numFmt w:val="bullet"/>
      <w:lvlText w:val="•"/>
      <w:lvlJc w:val="left"/>
      <w:pPr>
        <w:ind w:left="9277" w:hanging="428"/>
      </w:pPr>
      <w:rPr>
        <w:rFonts w:hint="default"/>
        <w:lang w:val="ru-RU" w:eastAsia="ru-RU" w:bidi="ru-RU"/>
      </w:rPr>
    </w:lvl>
  </w:abstractNum>
  <w:abstractNum w:abstractNumId="10">
    <w:nsid w:val="1A641CE8"/>
    <w:multiLevelType w:val="hybridMultilevel"/>
    <w:tmpl w:val="38E41650"/>
    <w:lvl w:ilvl="0" w:tplc="6512E634">
      <w:numFmt w:val="bullet"/>
      <w:lvlText w:val=""/>
      <w:lvlJc w:val="left"/>
      <w:pPr>
        <w:ind w:left="732" w:hanging="286"/>
      </w:pPr>
      <w:rPr>
        <w:rFonts w:ascii="Symbol" w:eastAsia="Symbol" w:hAnsi="Symbol" w:cs="Symbol" w:hint="default"/>
        <w:w w:val="100"/>
        <w:sz w:val="28"/>
        <w:szCs w:val="28"/>
        <w:lang w:val="ru-RU" w:eastAsia="ru-RU" w:bidi="ru-RU"/>
      </w:rPr>
    </w:lvl>
    <w:lvl w:ilvl="1" w:tplc="1F08E50A">
      <w:numFmt w:val="bullet"/>
      <w:lvlText w:val="•"/>
      <w:lvlJc w:val="left"/>
      <w:pPr>
        <w:ind w:left="1782" w:hanging="286"/>
      </w:pPr>
      <w:rPr>
        <w:rFonts w:hint="default"/>
        <w:lang w:val="ru-RU" w:eastAsia="ru-RU" w:bidi="ru-RU"/>
      </w:rPr>
    </w:lvl>
    <w:lvl w:ilvl="2" w:tplc="527AA26E">
      <w:numFmt w:val="bullet"/>
      <w:lvlText w:val="•"/>
      <w:lvlJc w:val="left"/>
      <w:pPr>
        <w:ind w:left="2825" w:hanging="286"/>
      </w:pPr>
      <w:rPr>
        <w:rFonts w:hint="default"/>
        <w:lang w:val="ru-RU" w:eastAsia="ru-RU" w:bidi="ru-RU"/>
      </w:rPr>
    </w:lvl>
    <w:lvl w:ilvl="3" w:tplc="C67C3464">
      <w:numFmt w:val="bullet"/>
      <w:lvlText w:val="•"/>
      <w:lvlJc w:val="left"/>
      <w:pPr>
        <w:ind w:left="3867" w:hanging="286"/>
      </w:pPr>
      <w:rPr>
        <w:rFonts w:hint="default"/>
        <w:lang w:val="ru-RU" w:eastAsia="ru-RU" w:bidi="ru-RU"/>
      </w:rPr>
    </w:lvl>
    <w:lvl w:ilvl="4" w:tplc="6108D4B0">
      <w:numFmt w:val="bullet"/>
      <w:lvlText w:val="•"/>
      <w:lvlJc w:val="left"/>
      <w:pPr>
        <w:ind w:left="4910" w:hanging="286"/>
      </w:pPr>
      <w:rPr>
        <w:rFonts w:hint="default"/>
        <w:lang w:val="ru-RU" w:eastAsia="ru-RU" w:bidi="ru-RU"/>
      </w:rPr>
    </w:lvl>
    <w:lvl w:ilvl="5" w:tplc="DFBA7680">
      <w:numFmt w:val="bullet"/>
      <w:lvlText w:val="•"/>
      <w:lvlJc w:val="left"/>
      <w:pPr>
        <w:ind w:left="5953" w:hanging="286"/>
      </w:pPr>
      <w:rPr>
        <w:rFonts w:hint="default"/>
        <w:lang w:val="ru-RU" w:eastAsia="ru-RU" w:bidi="ru-RU"/>
      </w:rPr>
    </w:lvl>
    <w:lvl w:ilvl="6" w:tplc="A268F2EA">
      <w:numFmt w:val="bullet"/>
      <w:lvlText w:val="•"/>
      <w:lvlJc w:val="left"/>
      <w:pPr>
        <w:ind w:left="6995" w:hanging="286"/>
      </w:pPr>
      <w:rPr>
        <w:rFonts w:hint="default"/>
        <w:lang w:val="ru-RU" w:eastAsia="ru-RU" w:bidi="ru-RU"/>
      </w:rPr>
    </w:lvl>
    <w:lvl w:ilvl="7" w:tplc="90F464D4">
      <w:numFmt w:val="bullet"/>
      <w:lvlText w:val="•"/>
      <w:lvlJc w:val="left"/>
      <w:pPr>
        <w:ind w:left="8038" w:hanging="286"/>
      </w:pPr>
      <w:rPr>
        <w:rFonts w:hint="default"/>
        <w:lang w:val="ru-RU" w:eastAsia="ru-RU" w:bidi="ru-RU"/>
      </w:rPr>
    </w:lvl>
    <w:lvl w:ilvl="8" w:tplc="B65EDAC8">
      <w:numFmt w:val="bullet"/>
      <w:lvlText w:val="•"/>
      <w:lvlJc w:val="left"/>
      <w:pPr>
        <w:ind w:left="9081" w:hanging="286"/>
      </w:pPr>
      <w:rPr>
        <w:rFonts w:hint="default"/>
        <w:lang w:val="ru-RU" w:eastAsia="ru-RU" w:bidi="ru-RU"/>
      </w:rPr>
    </w:lvl>
  </w:abstractNum>
  <w:abstractNum w:abstractNumId="11">
    <w:nsid w:val="1A9916E9"/>
    <w:multiLevelType w:val="hybridMultilevel"/>
    <w:tmpl w:val="288CFCFE"/>
    <w:lvl w:ilvl="0" w:tplc="257A3E26">
      <w:start w:val="1"/>
      <w:numFmt w:val="decimal"/>
      <w:lvlText w:val="%1."/>
      <w:lvlJc w:val="left"/>
      <w:pPr>
        <w:ind w:left="1580" w:hanging="281"/>
        <w:jc w:val="left"/>
      </w:pPr>
      <w:rPr>
        <w:rFonts w:ascii="Times New Roman" w:eastAsia="Times New Roman" w:hAnsi="Times New Roman" w:cs="Times New Roman" w:hint="default"/>
        <w:w w:val="100"/>
        <w:sz w:val="28"/>
        <w:szCs w:val="28"/>
        <w:lang w:val="ru-RU" w:eastAsia="ru-RU" w:bidi="ru-RU"/>
      </w:rPr>
    </w:lvl>
    <w:lvl w:ilvl="1" w:tplc="85466312">
      <w:numFmt w:val="bullet"/>
      <w:lvlText w:val=""/>
      <w:lvlJc w:val="left"/>
      <w:pPr>
        <w:ind w:left="732" w:hanging="286"/>
      </w:pPr>
      <w:rPr>
        <w:rFonts w:ascii="Symbol" w:eastAsia="Symbol" w:hAnsi="Symbol" w:cs="Symbol" w:hint="default"/>
        <w:w w:val="100"/>
        <w:sz w:val="28"/>
        <w:szCs w:val="28"/>
        <w:lang w:val="ru-RU" w:eastAsia="ru-RU" w:bidi="ru-RU"/>
      </w:rPr>
    </w:lvl>
    <w:lvl w:ilvl="2" w:tplc="1234D454">
      <w:numFmt w:val="bullet"/>
      <w:lvlText w:val="•"/>
      <w:lvlJc w:val="left"/>
      <w:pPr>
        <w:ind w:left="1720" w:hanging="286"/>
      </w:pPr>
      <w:rPr>
        <w:rFonts w:hint="default"/>
        <w:lang w:val="ru-RU" w:eastAsia="ru-RU" w:bidi="ru-RU"/>
      </w:rPr>
    </w:lvl>
    <w:lvl w:ilvl="3" w:tplc="52C02714">
      <w:numFmt w:val="bullet"/>
      <w:lvlText w:val="•"/>
      <w:lvlJc w:val="left"/>
      <w:pPr>
        <w:ind w:left="2900" w:hanging="286"/>
      </w:pPr>
      <w:rPr>
        <w:rFonts w:hint="default"/>
        <w:lang w:val="ru-RU" w:eastAsia="ru-RU" w:bidi="ru-RU"/>
      </w:rPr>
    </w:lvl>
    <w:lvl w:ilvl="4" w:tplc="91FA9250">
      <w:numFmt w:val="bullet"/>
      <w:lvlText w:val="•"/>
      <w:lvlJc w:val="left"/>
      <w:pPr>
        <w:ind w:left="4081" w:hanging="286"/>
      </w:pPr>
      <w:rPr>
        <w:rFonts w:hint="default"/>
        <w:lang w:val="ru-RU" w:eastAsia="ru-RU" w:bidi="ru-RU"/>
      </w:rPr>
    </w:lvl>
    <w:lvl w:ilvl="5" w:tplc="954E7284">
      <w:numFmt w:val="bullet"/>
      <w:lvlText w:val="•"/>
      <w:lvlJc w:val="left"/>
      <w:pPr>
        <w:ind w:left="5262" w:hanging="286"/>
      </w:pPr>
      <w:rPr>
        <w:rFonts w:hint="default"/>
        <w:lang w:val="ru-RU" w:eastAsia="ru-RU" w:bidi="ru-RU"/>
      </w:rPr>
    </w:lvl>
    <w:lvl w:ilvl="6" w:tplc="C0446AD2">
      <w:numFmt w:val="bullet"/>
      <w:lvlText w:val="•"/>
      <w:lvlJc w:val="left"/>
      <w:pPr>
        <w:ind w:left="6443" w:hanging="286"/>
      </w:pPr>
      <w:rPr>
        <w:rFonts w:hint="default"/>
        <w:lang w:val="ru-RU" w:eastAsia="ru-RU" w:bidi="ru-RU"/>
      </w:rPr>
    </w:lvl>
    <w:lvl w:ilvl="7" w:tplc="8FDEDCF6">
      <w:numFmt w:val="bullet"/>
      <w:lvlText w:val="•"/>
      <w:lvlJc w:val="left"/>
      <w:pPr>
        <w:ind w:left="7624" w:hanging="286"/>
      </w:pPr>
      <w:rPr>
        <w:rFonts w:hint="default"/>
        <w:lang w:val="ru-RU" w:eastAsia="ru-RU" w:bidi="ru-RU"/>
      </w:rPr>
    </w:lvl>
    <w:lvl w:ilvl="8" w:tplc="8D2EAAA0">
      <w:numFmt w:val="bullet"/>
      <w:lvlText w:val="•"/>
      <w:lvlJc w:val="left"/>
      <w:pPr>
        <w:ind w:left="8804" w:hanging="286"/>
      </w:pPr>
      <w:rPr>
        <w:rFonts w:hint="default"/>
        <w:lang w:val="ru-RU" w:eastAsia="ru-RU" w:bidi="ru-RU"/>
      </w:rPr>
    </w:lvl>
  </w:abstractNum>
  <w:abstractNum w:abstractNumId="12">
    <w:nsid w:val="1BEF554A"/>
    <w:multiLevelType w:val="hybridMultilevel"/>
    <w:tmpl w:val="7EEED10E"/>
    <w:lvl w:ilvl="0" w:tplc="B3E2701A">
      <w:numFmt w:val="bullet"/>
      <w:lvlText w:val="-"/>
      <w:lvlJc w:val="left"/>
      <w:pPr>
        <w:ind w:left="1462" w:hanging="164"/>
      </w:pPr>
      <w:rPr>
        <w:rFonts w:ascii="Times New Roman" w:eastAsia="Times New Roman" w:hAnsi="Times New Roman" w:cs="Times New Roman" w:hint="default"/>
        <w:w w:val="100"/>
        <w:sz w:val="28"/>
        <w:szCs w:val="28"/>
        <w:lang w:val="ru-RU" w:eastAsia="ru-RU" w:bidi="ru-RU"/>
      </w:rPr>
    </w:lvl>
    <w:lvl w:ilvl="1" w:tplc="0374DC6E">
      <w:numFmt w:val="bullet"/>
      <w:lvlText w:val="•"/>
      <w:lvlJc w:val="left"/>
      <w:pPr>
        <w:ind w:left="2430" w:hanging="164"/>
      </w:pPr>
      <w:rPr>
        <w:rFonts w:hint="default"/>
        <w:lang w:val="ru-RU" w:eastAsia="ru-RU" w:bidi="ru-RU"/>
      </w:rPr>
    </w:lvl>
    <w:lvl w:ilvl="2" w:tplc="F4449BEC">
      <w:numFmt w:val="bullet"/>
      <w:lvlText w:val="•"/>
      <w:lvlJc w:val="left"/>
      <w:pPr>
        <w:ind w:left="3401" w:hanging="164"/>
      </w:pPr>
      <w:rPr>
        <w:rFonts w:hint="default"/>
        <w:lang w:val="ru-RU" w:eastAsia="ru-RU" w:bidi="ru-RU"/>
      </w:rPr>
    </w:lvl>
    <w:lvl w:ilvl="3" w:tplc="4704D3D2">
      <w:numFmt w:val="bullet"/>
      <w:lvlText w:val="•"/>
      <w:lvlJc w:val="left"/>
      <w:pPr>
        <w:ind w:left="4371" w:hanging="164"/>
      </w:pPr>
      <w:rPr>
        <w:rFonts w:hint="default"/>
        <w:lang w:val="ru-RU" w:eastAsia="ru-RU" w:bidi="ru-RU"/>
      </w:rPr>
    </w:lvl>
    <w:lvl w:ilvl="4" w:tplc="AC9677D2">
      <w:numFmt w:val="bullet"/>
      <w:lvlText w:val="•"/>
      <w:lvlJc w:val="left"/>
      <w:pPr>
        <w:ind w:left="5342" w:hanging="164"/>
      </w:pPr>
      <w:rPr>
        <w:rFonts w:hint="default"/>
        <w:lang w:val="ru-RU" w:eastAsia="ru-RU" w:bidi="ru-RU"/>
      </w:rPr>
    </w:lvl>
    <w:lvl w:ilvl="5" w:tplc="3CC49B18">
      <w:numFmt w:val="bullet"/>
      <w:lvlText w:val="•"/>
      <w:lvlJc w:val="left"/>
      <w:pPr>
        <w:ind w:left="6313" w:hanging="164"/>
      </w:pPr>
      <w:rPr>
        <w:rFonts w:hint="default"/>
        <w:lang w:val="ru-RU" w:eastAsia="ru-RU" w:bidi="ru-RU"/>
      </w:rPr>
    </w:lvl>
    <w:lvl w:ilvl="6" w:tplc="7D021E66">
      <w:numFmt w:val="bullet"/>
      <w:lvlText w:val="•"/>
      <w:lvlJc w:val="left"/>
      <w:pPr>
        <w:ind w:left="7283" w:hanging="164"/>
      </w:pPr>
      <w:rPr>
        <w:rFonts w:hint="default"/>
        <w:lang w:val="ru-RU" w:eastAsia="ru-RU" w:bidi="ru-RU"/>
      </w:rPr>
    </w:lvl>
    <w:lvl w:ilvl="7" w:tplc="878C69B8">
      <w:numFmt w:val="bullet"/>
      <w:lvlText w:val="•"/>
      <w:lvlJc w:val="left"/>
      <w:pPr>
        <w:ind w:left="8254" w:hanging="164"/>
      </w:pPr>
      <w:rPr>
        <w:rFonts w:hint="default"/>
        <w:lang w:val="ru-RU" w:eastAsia="ru-RU" w:bidi="ru-RU"/>
      </w:rPr>
    </w:lvl>
    <w:lvl w:ilvl="8" w:tplc="3AD2EEB6">
      <w:numFmt w:val="bullet"/>
      <w:lvlText w:val="•"/>
      <w:lvlJc w:val="left"/>
      <w:pPr>
        <w:ind w:left="9225" w:hanging="164"/>
      </w:pPr>
      <w:rPr>
        <w:rFonts w:hint="default"/>
        <w:lang w:val="ru-RU" w:eastAsia="ru-RU" w:bidi="ru-RU"/>
      </w:rPr>
    </w:lvl>
  </w:abstractNum>
  <w:abstractNum w:abstractNumId="13">
    <w:nsid w:val="1E195AFC"/>
    <w:multiLevelType w:val="hybridMultilevel"/>
    <w:tmpl w:val="8CB0B18C"/>
    <w:lvl w:ilvl="0" w:tplc="EE50104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F0464AE0">
      <w:numFmt w:val="bullet"/>
      <w:lvlText w:val="•"/>
      <w:lvlJc w:val="left"/>
      <w:pPr>
        <w:ind w:left="368" w:hanging="140"/>
      </w:pPr>
      <w:rPr>
        <w:rFonts w:hint="default"/>
        <w:lang w:val="ru-RU" w:eastAsia="ru-RU" w:bidi="ru-RU"/>
      </w:rPr>
    </w:lvl>
    <w:lvl w:ilvl="2" w:tplc="08F851BA">
      <w:numFmt w:val="bullet"/>
      <w:lvlText w:val="•"/>
      <w:lvlJc w:val="left"/>
      <w:pPr>
        <w:ind w:left="616" w:hanging="140"/>
      </w:pPr>
      <w:rPr>
        <w:rFonts w:hint="default"/>
        <w:lang w:val="ru-RU" w:eastAsia="ru-RU" w:bidi="ru-RU"/>
      </w:rPr>
    </w:lvl>
    <w:lvl w:ilvl="3" w:tplc="AD729C4A">
      <w:numFmt w:val="bullet"/>
      <w:lvlText w:val="•"/>
      <w:lvlJc w:val="left"/>
      <w:pPr>
        <w:ind w:left="864" w:hanging="140"/>
      </w:pPr>
      <w:rPr>
        <w:rFonts w:hint="default"/>
        <w:lang w:val="ru-RU" w:eastAsia="ru-RU" w:bidi="ru-RU"/>
      </w:rPr>
    </w:lvl>
    <w:lvl w:ilvl="4" w:tplc="39BE7AE6">
      <w:numFmt w:val="bullet"/>
      <w:lvlText w:val="•"/>
      <w:lvlJc w:val="left"/>
      <w:pPr>
        <w:ind w:left="1112" w:hanging="140"/>
      </w:pPr>
      <w:rPr>
        <w:rFonts w:hint="default"/>
        <w:lang w:val="ru-RU" w:eastAsia="ru-RU" w:bidi="ru-RU"/>
      </w:rPr>
    </w:lvl>
    <w:lvl w:ilvl="5" w:tplc="3EF835C4">
      <w:numFmt w:val="bullet"/>
      <w:lvlText w:val="•"/>
      <w:lvlJc w:val="left"/>
      <w:pPr>
        <w:ind w:left="1361" w:hanging="140"/>
      </w:pPr>
      <w:rPr>
        <w:rFonts w:hint="default"/>
        <w:lang w:val="ru-RU" w:eastAsia="ru-RU" w:bidi="ru-RU"/>
      </w:rPr>
    </w:lvl>
    <w:lvl w:ilvl="6" w:tplc="04DCAFB2">
      <w:numFmt w:val="bullet"/>
      <w:lvlText w:val="•"/>
      <w:lvlJc w:val="left"/>
      <w:pPr>
        <w:ind w:left="1609" w:hanging="140"/>
      </w:pPr>
      <w:rPr>
        <w:rFonts w:hint="default"/>
        <w:lang w:val="ru-RU" w:eastAsia="ru-RU" w:bidi="ru-RU"/>
      </w:rPr>
    </w:lvl>
    <w:lvl w:ilvl="7" w:tplc="CA16253E">
      <w:numFmt w:val="bullet"/>
      <w:lvlText w:val="•"/>
      <w:lvlJc w:val="left"/>
      <w:pPr>
        <w:ind w:left="1857" w:hanging="140"/>
      </w:pPr>
      <w:rPr>
        <w:rFonts w:hint="default"/>
        <w:lang w:val="ru-RU" w:eastAsia="ru-RU" w:bidi="ru-RU"/>
      </w:rPr>
    </w:lvl>
    <w:lvl w:ilvl="8" w:tplc="0A26D58E">
      <w:numFmt w:val="bullet"/>
      <w:lvlText w:val="•"/>
      <w:lvlJc w:val="left"/>
      <w:pPr>
        <w:ind w:left="2105" w:hanging="140"/>
      </w:pPr>
      <w:rPr>
        <w:rFonts w:hint="default"/>
        <w:lang w:val="ru-RU" w:eastAsia="ru-RU" w:bidi="ru-RU"/>
      </w:rPr>
    </w:lvl>
  </w:abstractNum>
  <w:abstractNum w:abstractNumId="14">
    <w:nsid w:val="217B3511"/>
    <w:multiLevelType w:val="hybridMultilevel"/>
    <w:tmpl w:val="FB50C188"/>
    <w:lvl w:ilvl="0" w:tplc="20769EA2">
      <w:numFmt w:val="bullet"/>
      <w:lvlText w:val="-"/>
      <w:lvlJc w:val="left"/>
      <w:pPr>
        <w:ind w:left="732" w:hanging="164"/>
      </w:pPr>
      <w:rPr>
        <w:rFonts w:ascii="Times New Roman" w:eastAsia="Times New Roman" w:hAnsi="Times New Roman" w:cs="Times New Roman" w:hint="default"/>
        <w:w w:val="100"/>
        <w:sz w:val="28"/>
        <w:szCs w:val="28"/>
        <w:lang w:val="ru-RU" w:eastAsia="ru-RU" w:bidi="ru-RU"/>
      </w:rPr>
    </w:lvl>
    <w:lvl w:ilvl="1" w:tplc="1B20FD2E">
      <w:numFmt w:val="bullet"/>
      <w:lvlText w:val="•"/>
      <w:lvlJc w:val="left"/>
      <w:pPr>
        <w:ind w:left="1782" w:hanging="164"/>
      </w:pPr>
      <w:rPr>
        <w:rFonts w:hint="default"/>
        <w:lang w:val="ru-RU" w:eastAsia="ru-RU" w:bidi="ru-RU"/>
      </w:rPr>
    </w:lvl>
    <w:lvl w:ilvl="2" w:tplc="99E69E92">
      <w:numFmt w:val="bullet"/>
      <w:lvlText w:val="•"/>
      <w:lvlJc w:val="left"/>
      <w:pPr>
        <w:ind w:left="2825" w:hanging="164"/>
      </w:pPr>
      <w:rPr>
        <w:rFonts w:hint="default"/>
        <w:lang w:val="ru-RU" w:eastAsia="ru-RU" w:bidi="ru-RU"/>
      </w:rPr>
    </w:lvl>
    <w:lvl w:ilvl="3" w:tplc="EC54EA8E">
      <w:numFmt w:val="bullet"/>
      <w:lvlText w:val="•"/>
      <w:lvlJc w:val="left"/>
      <w:pPr>
        <w:ind w:left="3867" w:hanging="164"/>
      </w:pPr>
      <w:rPr>
        <w:rFonts w:hint="default"/>
        <w:lang w:val="ru-RU" w:eastAsia="ru-RU" w:bidi="ru-RU"/>
      </w:rPr>
    </w:lvl>
    <w:lvl w:ilvl="4" w:tplc="D9624256">
      <w:numFmt w:val="bullet"/>
      <w:lvlText w:val="•"/>
      <w:lvlJc w:val="left"/>
      <w:pPr>
        <w:ind w:left="4910" w:hanging="164"/>
      </w:pPr>
      <w:rPr>
        <w:rFonts w:hint="default"/>
        <w:lang w:val="ru-RU" w:eastAsia="ru-RU" w:bidi="ru-RU"/>
      </w:rPr>
    </w:lvl>
    <w:lvl w:ilvl="5" w:tplc="6C50B0E8">
      <w:numFmt w:val="bullet"/>
      <w:lvlText w:val="•"/>
      <w:lvlJc w:val="left"/>
      <w:pPr>
        <w:ind w:left="5953" w:hanging="164"/>
      </w:pPr>
      <w:rPr>
        <w:rFonts w:hint="default"/>
        <w:lang w:val="ru-RU" w:eastAsia="ru-RU" w:bidi="ru-RU"/>
      </w:rPr>
    </w:lvl>
    <w:lvl w:ilvl="6" w:tplc="4A38A90A">
      <w:numFmt w:val="bullet"/>
      <w:lvlText w:val="•"/>
      <w:lvlJc w:val="left"/>
      <w:pPr>
        <w:ind w:left="6995" w:hanging="164"/>
      </w:pPr>
      <w:rPr>
        <w:rFonts w:hint="default"/>
        <w:lang w:val="ru-RU" w:eastAsia="ru-RU" w:bidi="ru-RU"/>
      </w:rPr>
    </w:lvl>
    <w:lvl w:ilvl="7" w:tplc="8062D676">
      <w:numFmt w:val="bullet"/>
      <w:lvlText w:val="•"/>
      <w:lvlJc w:val="left"/>
      <w:pPr>
        <w:ind w:left="8038" w:hanging="164"/>
      </w:pPr>
      <w:rPr>
        <w:rFonts w:hint="default"/>
        <w:lang w:val="ru-RU" w:eastAsia="ru-RU" w:bidi="ru-RU"/>
      </w:rPr>
    </w:lvl>
    <w:lvl w:ilvl="8" w:tplc="0E7636C2">
      <w:numFmt w:val="bullet"/>
      <w:lvlText w:val="•"/>
      <w:lvlJc w:val="left"/>
      <w:pPr>
        <w:ind w:left="9081" w:hanging="164"/>
      </w:pPr>
      <w:rPr>
        <w:rFonts w:hint="default"/>
        <w:lang w:val="ru-RU" w:eastAsia="ru-RU" w:bidi="ru-RU"/>
      </w:rPr>
    </w:lvl>
  </w:abstractNum>
  <w:abstractNum w:abstractNumId="15">
    <w:nsid w:val="24F338E6"/>
    <w:multiLevelType w:val="hybridMultilevel"/>
    <w:tmpl w:val="152EDCC4"/>
    <w:lvl w:ilvl="0" w:tplc="0B26217E">
      <w:numFmt w:val="bullet"/>
      <w:lvlText w:val="-"/>
      <w:lvlJc w:val="left"/>
      <w:pPr>
        <w:ind w:left="108" w:hanging="164"/>
      </w:pPr>
      <w:rPr>
        <w:rFonts w:ascii="Times New Roman" w:eastAsia="Times New Roman" w:hAnsi="Times New Roman" w:cs="Times New Roman" w:hint="default"/>
        <w:w w:val="100"/>
        <w:sz w:val="28"/>
        <w:szCs w:val="28"/>
        <w:lang w:val="ru-RU" w:eastAsia="ru-RU" w:bidi="ru-RU"/>
      </w:rPr>
    </w:lvl>
    <w:lvl w:ilvl="1" w:tplc="5E74F560">
      <w:numFmt w:val="bullet"/>
      <w:lvlText w:val="•"/>
      <w:lvlJc w:val="left"/>
      <w:pPr>
        <w:ind w:left="755" w:hanging="164"/>
      </w:pPr>
      <w:rPr>
        <w:rFonts w:hint="default"/>
        <w:lang w:val="ru-RU" w:eastAsia="ru-RU" w:bidi="ru-RU"/>
      </w:rPr>
    </w:lvl>
    <w:lvl w:ilvl="2" w:tplc="12B4D05A">
      <w:numFmt w:val="bullet"/>
      <w:lvlText w:val="•"/>
      <w:lvlJc w:val="left"/>
      <w:pPr>
        <w:ind w:left="1410" w:hanging="164"/>
      </w:pPr>
      <w:rPr>
        <w:rFonts w:hint="default"/>
        <w:lang w:val="ru-RU" w:eastAsia="ru-RU" w:bidi="ru-RU"/>
      </w:rPr>
    </w:lvl>
    <w:lvl w:ilvl="3" w:tplc="C2C0C06C">
      <w:numFmt w:val="bullet"/>
      <w:lvlText w:val="•"/>
      <w:lvlJc w:val="left"/>
      <w:pPr>
        <w:ind w:left="2065" w:hanging="164"/>
      </w:pPr>
      <w:rPr>
        <w:rFonts w:hint="default"/>
        <w:lang w:val="ru-RU" w:eastAsia="ru-RU" w:bidi="ru-RU"/>
      </w:rPr>
    </w:lvl>
    <w:lvl w:ilvl="4" w:tplc="A870699E">
      <w:numFmt w:val="bullet"/>
      <w:lvlText w:val="•"/>
      <w:lvlJc w:val="left"/>
      <w:pPr>
        <w:ind w:left="2720" w:hanging="164"/>
      </w:pPr>
      <w:rPr>
        <w:rFonts w:hint="default"/>
        <w:lang w:val="ru-RU" w:eastAsia="ru-RU" w:bidi="ru-RU"/>
      </w:rPr>
    </w:lvl>
    <w:lvl w:ilvl="5" w:tplc="6F16F8B6">
      <w:numFmt w:val="bullet"/>
      <w:lvlText w:val="•"/>
      <w:lvlJc w:val="left"/>
      <w:pPr>
        <w:ind w:left="3375" w:hanging="164"/>
      </w:pPr>
      <w:rPr>
        <w:rFonts w:hint="default"/>
        <w:lang w:val="ru-RU" w:eastAsia="ru-RU" w:bidi="ru-RU"/>
      </w:rPr>
    </w:lvl>
    <w:lvl w:ilvl="6" w:tplc="FF027DE2">
      <w:numFmt w:val="bullet"/>
      <w:lvlText w:val="•"/>
      <w:lvlJc w:val="left"/>
      <w:pPr>
        <w:ind w:left="4030" w:hanging="164"/>
      </w:pPr>
      <w:rPr>
        <w:rFonts w:hint="default"/>
        <w:lang w:val="ru-RU" w:eastAsia="ru-RU" w:bidi="ru-RU"/>
      </w:rPr>
    </w:lvl>
    <w:lvl w:ilvl="7" w:tplc="E6D625E8">
      <w:numFmt w:val="bullet"/>
      <w:lvlText w:val="•"/>
      <w:lvlJc w:val="left"/>
      <w:pPr>
        <w:ind w:left="4685" w:hanging="164"/>
      </w:pPr>
      <w:rPr>
        <w:rFonts w:hint="default"/>
        <w:lang w:val="ru-RU" w:eastAsia="ru-RU" w:bidi="ru-RU"/>
      </w:rPr>
    </w:lvl>
    <w:lvl w:ilvl="8" w:tplc="9BA4711E">
      <w:numFmt w:val="bullet"/>
      <w:lvlText w:val="•"/>
      <w:lvlJc w:val="left"/>
      <w:pPr>
        <w:ind w:left="5340" w:hanging="164"/>
      </w:pPr>
      <w:rPr>
        <w:rFonts w:hint="default"/>
        <w:lang w:val="ru-RU" w:eastAsia="ru-RU" w:bidi="ru-RU"/>
      </w:rPr>
    </w:lvl>
  </w:abstractNum>
  <w:abstractNum w:abstractNumId="16">
    <w:nsid w:val="26303DA4"/>
    <w:multiLevelType w:val="hybridMultilevel"/>
    <w:tmpl w:val="163203FE"/>
    <w:lvl w:ilvl="0" w:tplc="91ECB742">
      <w:start w:val="1"/>
      <w:numFmt w:val="decimal"/>
      <w:lvlText w:val="%1."/>
      <w:lvlJc w:val="left"/>
      <w:pPr>
        <w:ind w:left="1013" w:hanging="281"/>
        <w:jc w:val="left"/>
      </w:pPr>
      <w:rPr>
        <w:rFonts w:ascii="Times New Roman" w:eastAsia="Times New Roman" w:hAnsi="Times New Roman" w:cs="Times New Roman" w:hint="default"/>
        <w:w w:val="100"/>
        <w:sz w:val="28"/>
        <w:szCs w:val="28"/>
        <w:lang w:val="ru-RU" w:eastAsia="ru-RU" w:bidi="ru-RU"/>
      </w:rPr>
    </w:lvl>
    <w:lvl w:ilvl="1" w:tplc="F738BD9E">
      <w:numFmt w:val="bullet"/>
      <w:lvlText w:val=""/>
      <w:lvlJc w:val="left"/>
      <w:pPr>
        <w:ind w:left="1453" w:hanging="348"/>
      </w:pPr>
      <w:rPr>
        <w:rFonts w:ascii="Wingdings" w:eastAsia="Wingdings" w:hAnsi="Wingdings" w:cs="Wingdings" w:hint="default"/>
        <w:w w:val="100"/>
        <w:sz w:val="28"/>
        <w:szCs w:val="28"/>
        <w:lang w:val="ru-RU" w:eastAsia="ru-RU" w:bidi="ru-RU"/>
      </w:rPr>
    </w:lvl>
    <w:lvl w:ilvl="2" w:tplc="DE4A776C">
      <w:numFmt w:val="bullet"/>
      <w:lvlText w:val="-"/>
      <w:lvlJc w:val="left"/>
      <w:pPr>
        <w:ind w:left="2955" w:hanging="164"/>
      </w:pPr>
      <w:rPr>
        <w:rFonts w:ascii="Times New Roman" w:eastAsia="Times New Roman" w:hAnsi="Times New Roman" w:cs="Times New Roman" w:hint="default"/>
        <w:w w:val="100"/>
        <w:sz w:val="28"/>
        <w:szCs w:val="28"/>
        <w:lang w:val="ru-RU" w:eastAsia="ru-RU" w:bidi="ru-RU"/>
      </w:rPr>
    </w:lvl>
    <w:lvl w:ilvl="3" w:tplc="D52806FC">
      <w:numFmt w:val="bullet"/>
      <w:lvlText w:val="-"/>
      <w:lvlJc w:val="left"/>
      <w:pPr>
        <w:ind w:left="3657" w:hanging="164"/>
      </w:pPr>
      <w:rPr>
        <w:rFonts w:ascii="Times New Roman" w:eastAsia="Times New Roman" w:hAnsi="Times New Roman" w:cs="Times New Roman" w:hint="default"/>
        <w:w w:val="100"/>
        <w:sz w:val="28"/>
        <w:szCs w:val="28"/>
        <w:lang w:val="ru-RU" w:eastAsia="ru-RU" w:bidi="ru-RU"/>
      </w:rPr>
    </w:lvl>
    <w:lvl w:ilvl="4" w:tplc="56568EB2">
      <w:numFmt w:val="bullet"/>
      <w:lvlText w:val="•"/>
      <w:lvlJc w:val="left"/>
      <w:pPr>
        <w:ind w:left="3660" w:hanging="164"/>
      </w:pPr>
      <w:rPr>
        <w:rFonts w:hint="default"/>
        <w:lang w:val="ru-RU" w:eastAsia="ru-RU" w:bidi="ru-RU"/>
      </w:rPr>
    </w:lvl>
    <w:lvl w:ilvl="5" w:tplc="A476DED8">
      <w:numFmt w:val="bullet"/>
      <w:lvlText w:val="•"/>
      <w:lvlJc w:val="left"/>
      <w:pPr>
        <w:ind w:left="4911" w:hanging="164"/>
      </w:pPr>
      <w:rPr>
        <w:rFonts w:hint="default"/>
        <w:lang w:val="ru-RU" w:eastAsia="ru-RU" w:bidi="ru-RU"/>
      </w:rPr>
    </w:lvl>
    <w:lvl w:ilvl="6" w:tplc="A08A74A0">
      <w:numFmt w:val="bullet"/>
      <w:lvlText w:val="•"/>
      <w:lvlJc w:val="left"/>
      <w:pPr>
        <w:ind w:left="6162" w:hanging="164"/>
      </w:pPr>
      <w:rPr>
        <w:rFonts w:hint="default"/>
        <w:lang w:val="ru-RU" w:eastAsia="ru-RU" w:bidi="ru-RU"/>
      </w:rPr>
    </w:lvl>
    <w:lvl w:ilvl="7" w:tplc="85A0D44C">
      <w:numFmt w:val="bullet"/>
      <w:lvlText w:val="•"/>
      <w:lvlJc w:val="left"/>
      <w:pPr>
        <w:ind w:left="7413" w:hanging="164"/>
      </w:pPr>
      <w:rPr>
        <w:rFonts w:hint="default"/>
        <w:lang w:val="ru-RU" w:eastAsia="ru-RU" w:bidi="ru-RU"/>
      </w:rPr>
    </w:lvl>
    <w:lvl w:ilvl="8" w:tplc="1C58CC0E">
      <w:numFmt w:val="bullet"/>
      <w:lvlText w:val="•"/>
      <w:lvlJc w:val="left"/>
      <w:pPr>
        <w:ind w:left="8664" w:hanging="164"/>
      </w:pPr>
      <w:rPr>
        <w:rFonts w:hint="default"/>
        <w:lang w:val="ru-RU" w:eastAsia="ru-RU" w:bidi="ru-RU"/>
      </w:rPr>
    </w:lvl>
  </w:abstractNum>
  <w:abstractNum w:abstractNumId="17">
    <w:nsid w:val="27E66DBD"/>
    <w:multiLevelType w:val="hybridMultilevel"/>
    <w:tmpl w:val="5002B190"/>
    <w:lvl w:ilvl="0" w:tplc="5B9CCD22">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453682BA">
      <w:numFmt w:val="bullet"/>
      <w:lvlText w:val="•"/>
      <w:lvlJc w:val="left"/>
      <w:pPr>
        <w:ind w:left="2538" w:hanging="281"/>
      </w:pPr>
      <w:rPr>
        <w:rFonts w:hint="default"/>
        <w:lang w:val="ru-RU" w:eastAsia="ru-RU" w:bidi="ru-RU"/>
      </w:rPr>
    </w:lvl>
    <w:lvl w:ilvl="2" w:tplc="B5CA98CA">
      <w:numFmt w:val="bullet"/>
      <w:lvlText w:val="•"/>
      <w:lvlJc w:val="left"/>
      <w:pPr>
        <w:ind w:left="3497" w:hanging="281"/>
      </w:pPr>
      <w:rPr>
        <w:rFonts w:hint="default"/>
        <w:lang w:val="ru-RU" w:eastAsia="ru-RU" w:bidi="ru-RU"/>
      </w:rPr>
    </w:lvl>
    <w:lvl w:ilvl="3" w:tplc="E762486E">
      <w:numFmt w:val="bullet"/>
      <w:lvlText w:val="•"/>
      <w:lvlJc w:val="left"/>
      <w:pPr>
        <w:ind w:left="4455" w:hanging="281"/>
      </w:pPr>
      <w:rPr>
        <w:rFonts w:hint="default"/>
        <w:lang w:val="ru-RU" w:eastAsia="ru-RU" w:bidi="ru-RU"/>
      </w:rPr>
    </w:lvl>
    <w:lvl w:ilvl="4" w:tplc="0102FB58">
      <w:numFmt w:val="bullet"/>
      <w:lvlText w:val="•"/>
      <w:lvlJc w:val="left"/>
      <w:pPr>
        <w:ind w:left="5414" w:hanging="281"/>
      </w:pPr>
      <w:rPr>
        <w:rFonts w:hint="default"/>
        <w:lang w:val="ru-RU" w:eastAsia="ru-RU" w:bidi="ru-RU"/>
      </w:rPr>
    </w:lvl>
    <w:lvl w:ilvl="5" w:tplc="27601002">
      <w:numFmt w:val="bullet"/>
      <w:lvlText w:val="•"/>
      <w:lvlJc w:val="left"/>
      <w:pPr>
        <w:ind w:left="6373" w:hanging="281"/>
      </w:pPr>
      <w:rPr>
        <w:rFonts w:hint="default"/>
        <w:lang w:val="ru-RU" w:eastAsia="ru-RU" w:bidi="ru-RU"/>
      </w:rPr>
    </w:lvl>
    <w:lvl w:ilvl="6" w:tplc="9E468ED8">
      <w:numFmt w:val="bullet"/>
      <w:lvlText w:val="•"/>
      <w:lvlJc w:val="left"/>
      <w:pPr>
        <w:ind w:left="7331" w:hanging="281"/>
      </w:pPr>
      <w:rPr>
        <w:rFonts w:hint="default"/>
        <w:lang w:val="ru-RU" w:eastAsia="ru-RU" w:bidi="ru-RU"/>
      </w:rPr>
    </w:lvl>
    <w:lvl w:ilvl="7" w:tplc="5D5CFC46">
      <w:numFmt w:val="bullet"/>
      <w:lvlText w:val="•"/>
      <w:lvlJc w:val="left"/>
      <w:pPr>
        <w:ind w:left="8290" w:hanging="281"/>
      </w:pPr>
      <w:rPr>
        <w:rFonts w:hint="default"/>
        <w:lang w:val="ru-RU" w:eastAsia="ru-RU" w:bidi="ru-RU"/>
      </w:rPr>
    </w:lvl>
    <w:lvl w:ilvl="8" w:tplc="9612C0A2">
      <w:numFmt w:val="bullet"/>
      <w:lvlText w:val="•"/>
      <w:lvlJc w:val="left"/>
      <w:pPr>
        <w:ind w:left="9249" w:hanging="281"/>
      </w:pPr>
      <w:rPr>
        <w:rFonts w:hint="default"/>
        <w:lang w:val="ru-RU" w:eastAsia="ru-RU" w:bidi="ru-RU"/>
      </w:rPr>
    </w:lvl>
  </w:abstractNum>
  <w:abstractNum w:abstractNumId="18">
    <w:nsid w:val="2816152C"/>
    <w:multiLevelType w:val="hybridMultilevel"/>
    <w:tmpl w:val="C59C6B84"/>
    <w:lvl w:ilvl="0" w:tplc="0B227B2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67CFE6E">
      <w:numFmt w:val="bullet"/>
      <w:lvlText w:val="•"/>
      <w:lvlJc w:val="left"/>
      <w:pPr>
        <w:ind w:left="350" w:hanging="140"/>
      </w:pPr>
      <w:rPr>
        <w:rFonts w:hint="default"/>
        <w:lang w:val="ru-RU" w:eastAsia="ru-RU" w:bidi="ru-RU"/>
      </w:rPr>
    </w:lvl>
    <w:lvl w:ilvl="2" w:tplc="511403D6">
      <w:numFmt w:val="bullet"/>
      <w:lvlText w:val="•"/>
      <w:lvlJc w:val="left"/>
      <w:pPr>
        <w:ind w:left="600" w:hanging="140"/>
      </w:pPr>
      <w:rPr>
        <w:rFonts w:hint="default"/>
        <w:lang w:val="ru-RU" w:eastAsia="ru-RU" w:bidi="ru-RU"/>
      </w:rPr>
    </w:lvl>
    <w:lvl w:ilvl="3" w:tplc="6CA45512">
      <w:numFmt w:val="bullet"/>
      <w:lvlText w:val="•"/>
      <w:lvlJc w:val="left"/>
      <w:pPr>
        <w:ind w:left="850" w:hanging="140"/>
      </w:pPr>
      <w:rPr>
        <w:rFonts w:hint="default"/>
        <w:lang w:val="ru-RU" w:eastAsia="ru-RU" w:bidi="ru-RU"/>
      </w:rPr>
    </w:lvl>
    <w:lvl w:ilvl="4" w:tplc="F738AAD2">
      <w:numFmt w:val="bullet"/>
      <w:lvlText w:val="•"/>
      <w:lvlJc w:val="left"/>
      <w:pPr>
        <w:ind w:left="1100" w:hanging="140"/>
      </w:pPr>
      <w:rPr>
        <w:rFonts w:hint="default"/>
        <w:lang w:val="ru-RU" w:eastAsia="ru-RU" w:bidi="ru-RU"/>
      </w:rPr>
    </w:lvl>
    <w:lvl w:ilvl="5" w:tplc="E25A2C7E">
      <w:numFmt w:val="bullet"/>
      <w:lvlText w:val="•"/>
      <w:lvlJc w:val="left"/>
      <w:pPr>
        <w:ind w:left="1351" w:hanging="140"/>
      </w:pPr>
      <w:rPr>
        <w:rFonts w:hint="default"/>
        <w:lang w:val="ru-RU" w:eastAsia="ru-RU" w:bidi="ru-RU"/>
      </w:rPr>
    </w:lvl>
    <w:lvl w:ilvl="6" w:tplc="2FFC50E2">
      <w:numFmt w:val="bullet"/>
      <w:lvlText w:val="•"/>
      <w:lvlJc w:val="left"/>
      <w:pPr>
        <w:ind w:left="1601" w:hanging="140"/>
      </w:pPr>
      <w:rPr>
        <w:rFonts w:hint="default"/>
        <w:lang w:val="ru-RU" w:eastAsia="ru-RU" w:bidi="ru-RU"/>
      </w:rPr>
    </w:lvl>
    <w:lvl w:ilvl="7" w:tplc="4678F5E8">
      <w:numFmt w:val="bullet"/>
      <w:lvlText w:val="•"/>
      <w:lvlJc w:val="left"/>
      <w:pPr>
        <w:ind w:left="1851" w:hanging="140"/>
      </w:pPr>
      <w:rPr>
        <w:rFonts w:hint="default"/>
        <w:lang w:val="ru-RU" w:eastAsia="ru-RU" w:bidi="ru-RU"/>
      </w:rPr>
    </w:lvl>
    <w:lvl w:ilvl="8" w:tplc="7E68EC8E">
      <w:numFmt w:val="bullet"/>
      <w:lvlText w:val="•"/>
      <w:lvlJc w:val="left"/>
      <w:pPr>
        <w:ind w:left="2101" w:hanging="140"/>
      </w:pPr>
      <w:rPr>
        <w:rFonts w:hint="default"/>
        <w:lang w:val="ru-RU" w:eastAsia="ru-RU" w:bidi="ru-RU"/>
      </w:rPr>
    </w:lvl>
  </w:abstractNum>
  <w:abstractNum w:abstractNumId="19">
    <w:nsid w:val="28B86449"/>
    <w:multiLevelType w:val="hybridMultilevel"/>
    <w:tmpl w:val="27F0AB84"/>
    <w:lvl w:ilvl="0" w:tplc="98E6494A">
      <w:start w:val="3"/>
      <w:numFmt w:val="decimal"/>
      <w:lvlText w:val="%1."/>
      <w:lvlJc w:val="left"/>
      <w:pPr>
        <w:ind w:left="1650" w:hanging="281"/>
        <w:jc w:val="right"/>
      </w:pPr>
      <w:rPr>
        <w:rFonts w:ascii="Times New Roman" w:eastAsia="Times New Roman" w:hAnsi="Times New Roman" w:cs="Times New Roman" w:hint="default"/>
        <w:i/>
        <w:spacing w:val="0"/>
        <w:w w:val="100"/>
        <w:sz w:val="28"/>
        <w:szCs w:val="28"/>
        <w:lang w:val="ru-RU" w:eastAsia="ru-RU" w:bidi="ru-RU"/>
      </w:rPr>
    </w:lvl>
    <w:lvl w:ilvl="1" w:tplc="2024607E">
      <w:numFmt w:val="bullet"/>
      <w:lvlText w:val="•"/>
      <w:lvlJc w:val="left"/>
      <w:pPr>
        <w:ind w:left="2610" w:hanging="281"/>
      </w:pPr>
      <w:rPr>
        <w:rFonts w:hint="default"/>
        <w:lang w:val="ru-RU" w:eastAsia="ru-RU" w:bidi="ru-RU"/>
      </w:rPr>
    </w:lvl>
    <w:lvl w:ilvl="2" w:tplc="34948C6C">
      <w:numFmt w:val="bullet"/>
      <w:lvlText w:val="•"/>
      <w:lvlJc w:val="left"/>
      <w:pPr>
        <w:ind w:left="3561" w:hanging="281"/>
      </w:pPr>
      <w:rPr>
        <w:rFonts w:hint="default"/>
        <w:lang w:val="ru-RU" w:eastAsia="ru-RU" w:bidi="ru-RU"/>
      </w:rPr>
    </w:lvl>
    <w:lvl w:ilvl="3" w:tplc="77F676C0">
      <w:numFmt w:val="bullet"/>
      <w:lvlText w:val="•"/>
      <w:lvlJc w:val="left"/>
      <w:pPr>
        <w:ind w:left="4511" w:hanging="281"/>
      </w:pPr>
      <w:rPr>
        <w:rFonts w:hint="default"/>
        <w:lang w:val="ru-RU" w:eastAsia="ru-RU" w:bidi="ru-RU"/>
      </w:rPr>
    </w:lvl>
    <w:lvl w:ilvl="4" w:tplc="209E99AC">
      <w:numFmt w:val="bullet"/>
      <w:lvlText w:val="•"/>
      <w:lvlJc w:val="left"/>
      <w:pPr>
        <w:ind w:left="5462" w:hanging="281"/>
      </w:pPr>
      <w:rPr>
        <w:rFonts w:hint="default"/>
        <w:lang w:val="ru-RU" w:eastAsia="ru-RU" w:bidi="ru-RU"/>
      </w:rPr>
    </w:lvl>
    <w:lvl w:ilvl="5" w:tplc="EB9A194A">
      <w:numFmt w:val="bullet"/>
      <w:lvlText w:val="•"/>
      <w:lvlJc w:val="left"/>
      <w:pPr>
        <w:ind w:left="6413" w:hanging="281"/>
      </w:pPr>
      <w:rPr>
        <w:rFonts w:hint="default"/>
        <w:lang w:val="ru-RU" w:eastAsia="ru-RU" w:bidi="ru-RU"/>
      </w:rPr>
    </w:lvl>
    <w:lvl w:ilvl="6" w:tplc="B2226692">
      <w:numFmt w:val="bullet"/>
      <w:lvlText w:val="•"/>
      <w:lvlJc w:val="left"/>
      <w:pPr>
        <w:ind w:left="7363" w:hanging="281"/>
      </w:pPr>
      <w:rPr>
        <w:rFonts w:hint="default"/>
        <w:lang w:val="ru-RU" w:eastAsia="ru-RU" w:bidi="ru-RU"/>
      </w:rPr>
    </w:lvl>
    <w:lvl w:ilvl="7" w:tplc="56FC6E50">
      <w:numFmt w:val="bullet"/>
      <w:lvlText w:val="•"/>
      <w:lvlJc w:val="left"/>
      <w:pPr>
        <w:ind w:left="8314" w:hanging="281"/>
      </w:pPr>
      <w:rPr>
        <w:rFonts w:hint="default"/>
        <w:lang w:val="ru-RU" w:eastAsia="ru-RU" w:bidi="ru-RU"/>
      </w:rPr>
    </w:lvl>
    <w:lvl w:ilvl="8" w:tplc="653AFF88">
      <w:numFmt w:val="bullet"/>
      <w:lvlText w:val="•"/>
      <w:lvlJc w:val="left"/>
      <w:pPr>
        <w:ind w:left="9265" w:hanging="281"/>
      </w:pPr>
      <w:rPr>
        <w:rFonts w:hint="default"/>
        <w:lang w:val="ru-RU" w:eastAsia="ru-RU" w:bidi="ru-RU"/>
      </w:rPr>
    </w:lvl>
  </w:abstractNum>
  <w:abstractNum w:abstractNumId="20">
    <w:nsid w:val="2AF37709"/>
    <w:multiLevelType w:val="hybridMultilevel"/>
    <w:tmpl w:val="E7ECF72E"/>
    <w:lvl w:ilvl="0" w:tplc="464A0F74">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22E64A58">
      <w:numFmt w:val="bullet"/>
      <w:lvlText w:val="•"/>
      <w:lvlJc w:val="left"/>
      <w:pPr>
        <w:ind w:left="2538" w:hanging="281"/>
      </w:pPr>
      <w:rPr>
        <w:rFonts w:hint="default"/>
        <w:lang w:val="ru-RU" w:eastAsia="ru-RU" w:bidi="ru-RU"/>
      </w:rPr>
    </w:lvl>
    <w:lvl w:ilvl="2" w:tplc="7BC25F74">
      <w:numFmt w:val="bullet"/>
      <w:lvlText w:val="•"/>
      <w:lvlJc w:val="left"/>
      <w:pPr>
        <w:ind w:left="3497" w:hanging="281"/>
      </w:pPr>
      <w:rPr>
        <w:rFonts w:hint="default"/>
        <w:lang w:val="ru-RU" w:eastAsia="ru-RU" w:bidi="ru-RU"/>
      </w:rPr>
    </w:lvl>
    <w:lvl w:ilvl="3" w:tplc="522CFB4E">
      <w:numFmt w:val="bullet"/>
      <w:lvlText w:val="•"/>
      <w:lvlJc w:val="left"/>
      <w:pPr>
        <w:ind w:left="4455" w:hanging="281"/>
      </w:pPr>
      <w:rPr>
        <w:rFonts w:hint="default"/>
        <w:lang w:val="ru-RU" w:eastAsia="ru-RU" w:bidi="ru-RU"/>
      </w:rPr>
    </w:lvl>
    <w:lvl w:ilvl="4" w:tplc="77D809C4">
      <w:numFmt w:val="bullet"/>
      <w:lvlText w:val="•"/>
      <w:lvlJc w:val="left"/>
      <w:pPr>
        <w:ind w:left="5414" w:hanging="281"/>
      </w:pPr>
      <w:rPr>
        <w:rFonts w:hint="default"/>
        <w:lang w:val="ru-RU" w:eastAsia="ru-RU" w:bidi="ru-RU"/>
      </w:rPr>
    </w:lvl>
    <w:lvl w:ilvl="5" w:tplc="1716F498">
      <w:numFmt w:val="bullet"/>
      <w:lvlText w:val="•"/>
      <w:lvlJc w:val="left"/>
      <w:pPr>
        <w:ind w:left="6373" w:hanging="281"/>
      </w:pPr>
      <w:rPr>
        <w:rFonts w:hint="default"/>
        <w:lang w:val="ru-RU" w:eastAsia="ru-RU" w:bidi="ru-RU"/>
      </w:rPr>
    </w:lvl>
    <w:lvl w:ilvl="6" w:tplc="11C0789C">
      <w:numFmt w:val="bullet"/>
      <w:lvlText w:val="•"/>
      <w:lvlJc w:val="left"/>
      <w:pPr>
        <w:ind w:left="7331" w:hanging="281"/>
      </w:pPr>
      <w:rPr>
        <w:rFonts w:hint="default"/>
        <w:lang w:val="ru-RU" w:eastAsia="ru-RU" w:bidi="ru-RU"/>
      </w:rPr>
    </w:lvl>
    <w:lvl w:ilvl="7" w:tplc="99CA5EAC">
      <w:numFmt w:val="bullet"/>
      <w:lvlText w:val="•"/>
      <w:lvlJc w:val="left"/>
      <w:pPr>
        <w:ind w:left="8290" w:hanging="281"/>
      </w:pPr>
      <w:rPr>
        <w:rFonts w:hint="default"/>
        <w:lang w:val="ru-RU" w:eastAsia="ru-RU" w:bidi="ru-RU"/>
      </w:rPr>
    </w:lvl>
    <w:lvl w:ilvl="8" w:tplc="85F0C0C6">
      <w:numFmt w:val="bullet"/>
      <w:lvlText w:val="•"/>
      <w:lvlJc w:val="left"/>
      <w:pPr>
        <w:ind w:left="9249" w:hanging="281"/>
      </w:pPr>
      <w:rPr>
        <w:rFonts w:hint="default"/>
        <w:lang w:val="ru-RU" w:eastAsia="ru-RU" w:bidi="ru-RU"/>
      </w:rPr>
    </w:lvl>
  </w:abstractNum>
  <w:abstractNum w:abstractNumId="21">
    <w:nsid w:val="2E203882"/>
    <w:multiLevelType w:val="hybridMultilevel"/>
    <w:tmpl w:val="05E6A26A"/>
    <w:lvl w:ilvl="0" w:tplc="3CBC468C">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DBA04AF8">
      <w:numFmt w:val="bullet"/>
      <w:lvlText w:val="•"/>
      <w:lvlJc w:val="left"/>
      <w:pPr>
        <w:ind w:left="367" w:hanging="140"/>
      </w:pPr>
      <w:rPr>
        <w:rFonts w:hint="default"/>
        <w:lang w:val="ru-RU" w:eastAsia="ru-RU" w:bidi="ru-RU"/>
      </w:rPr>
    </w:lvl>
    <w:lvl w:ilvl="2" w:tplc="849A6D48">
      <w:numFmt w:val="bullet"/>
      <w:lvlText w:val="•"/>
      <w:lvlJc w:val="left"/>
      <w:pPr>
        <w:ind w:left="615" w:hanging="140"/>
      </w:pPr>
      <w:rPr>
        <w:rFonts w:hint="default"/>
        <w:lang w:val="ru-RU" w:eastAsia="ru-RU" w:bidi="ru-RU"/>
      </w:rPr>
    </w:lvl>
    <w:lvl w:ilvl="3" w:tplc="ECE0F5B6">
      <w:numFmt w:val="bullet"/>
      <w:lvlText w:val="•"/>
      <w:lvlJc w:val="left"/>
      <w:pPr>
        <w:ind w:left="863" w:hanging="140"/>
      </w:pPr>
      <w:rPr>
        <w:rFonts w:hint="default"/>
        <w:lang w:val="ru-RU" w:eastAsia="ru-RU" w:bidi="ru-RU"/>
      </w:rPr>
    </w:lvl>
    <w:lvl w:ilvl="4" w:tplc="C742CA3E">
      <w:numFmt w:val="bullet"/>
      <w:lvlText w:val="•"/>
      <w:lvlJc w:val="left"/>
      <w:pPr>
        <w:ind w:left="1111" w:hanging="140"/>
      </w:pPr>
      <w:rPr>
        <w:rFonts w:hint="default"/>
        <w:lang w:val="ru-RU" w:eastAsia="ru-RU" w:bidi="ru-RU"/>
      </w:rPr>
    </w:lvl>
    <w:lvl w:ilvl="5" w:tplc="35763FC0">
      <w:numFmt w:val="bullet"/>
      <w:lvlText w:val="•"/>
      <w:lvlJc w:val="left"/>
      <w:pPr>
        <w:ind w:left="1359" w:hanging="140"/>
      </w:pPr>
      <w:rPr>
        <w:rFonts w:hint="default"/>
        <w:lang w:val="ru-RU" w:eastAsia="ru-RU" w:bidi="ru-RU"/>
      </w:rPr>
    </w:lvl>
    <w:lvl w:ilvl="6" w:tplc="FFCCD1C8">
      <w:numFmt w:val="bullet"/>
      <w:lvlText w:val="•"/>
      <w:lvlJc w:val="left"/>
      <w:pPr>
        <w:ind w:left="1607" w:hanging="140"/>
      </w:pPr>
      <w:rPr>
        <w:rFonts w:hint="default"/>
        <w:lang w:val="ru-RU" w:eastAsia="ru-RU" w:bidi="ru-RU"/>
      </w:rPr>
    </w:lvl>
    <w:lvl w:ilvl="7" w:tplc="9AF65E64">
      <w:numFmt w:val="bullet"/>
      <w:lvlText w:val="•"/>
      <w:lvlJc w:val="left"/>
      <w:pPr>
        <w:ind w:left="1855" w:hanging="140"/>
      </w:pPr>
      <w:rPr>
        <w:rFonts w:hint="default"/>
        <w:lang w:val="ru-RU" w:eastAsia="ru-RU" w:bidi="ru-RU"/>
      </w:rPr>
    </w:lvl>
    <w:lvl w:ilvl="8" w:tplc="7B78142A">
      <w:numFmt w:val="bullet"/>
      <w:lvlText w:val="•"/>
      <w:lvlJc w:val="left"/>
      <w:pPr>
        <w:ind w:left="2103" w:hanging="140"/>
      </w:pPr>
      <w:rPr>
        <w:rFonts w:hint="default"/>
        <w:lang w:val="ru-RU" w:eastAsia="ru-RU" w:bidi="ru-RU"/>
      </w:rPr>
    </w:lvl>
  </w:abstractNum>
  <w:abstractNum w:abstractNumId="22">
    <w:nsid w:val="2F3B1D5C"/>
    <w:multiLevelType w:val="hybridMultilevel"/>
    <w:tmpl w:val="29809182"/>
    <w:lvl w:ilvl="0" w:tplc="8D4E4F04">
      <w:numFmt w:val="bullet"/>
      <w:lvlText w:val="–"/>
      <w:lvlJc w:val="left"/>
      <w:pPr>
        <w:ind w:left="212" w:hanging="282"/>
      </w:pPr>
      <w:rPr>
        <w:rFonts w:ascii="Times New Roman" w:eastAsia="Times New Roman" w:hAnsi="Times New Roman" w:cs="Times New Roman" w:hint="default"/>
        <w:w w:val="100"/>
        <w:sz w:val="28"/>
        <w:szCs w:val="28"/>
        <w:lang w:val="ru-RU" w:eastAsia="ru-RU" w:bidi="ru-RU"/>
      </w:rPr>
    </w:lvl>
    <w:lvl w:ilvl="1" w:tplc="9FE831B0">
      <w:numFmt w:val="bullet"/>
      <w:lvlText w:val=""/>
      <w:lvlJc w:val="left"/>
      <w:pPr>
        <w:ind w:left="212" w:hanging="286"/>
      </w:pPr>
      <w:rPr>
        <w:rFonts w:hint="default"/>
        <w:w w:val="100"/>
        <w:lang w:val="ru-RU" w:eastAsia="ru-RU" w:bidi="ru-RU"/>
      </w:rPr>
    </w:lvl>
    <w:lvl w:ilvl="2" w:tplc="8430898E">
      <w:numFmt w:val="bullet"/>
      <w:lvlText w:val="•"/>
      <w:lvlJc w:val="left"/>
      <w:pPr>
        <w:ind w:left="2305" w:hanging="286"/>
      </w:pPr>
      <w:rPr>
        <w:rFonts w:hint="default"/>
        <w:lang w:val="ru-RU" w:eastAsia="ru-RU" w:bidi="ru-RU"/>
      </w:rPr>
    </w:lvl>
    <w:lvl w:ilvl="3" w:tplc="89FE6CE8">
      <w:numFmt w:val="bullet"/>
      <w:lvlText w:val="•"/>
      <w:lvlJc w:val="left"/>
      <w:pPr>
        <w:ind w:left="3347" w:hanging="286"/>
      </w:pPr>
      <w:rPr>
        <w:rFonts w:hint="default"/>
        <w:lang w:val="ru-RU" w:eastAsia="ru-RU" w:bidi="ru-RU"/>
      </w:rPr>
    </w:lvl>
    <w:lvl w:ilvl="4" w:tplc="70A61AEA">
      <w:numFmt w:val="bullet"/>
      <w:lvlText w:val="•"/>
      <w:lvlJc w:val="left"/>
      <w:pPr>
        <w:ind w:left="4390" w:hanging="286"/>
      </w:pPr>
      <w:rPr>
        <w:rFonts w:hint="default"/>
        <w:lang w:val="ru-RU" w:eastAsia="ru-RU" w:bidi="ru-RU"/>
      </w:rPr>
    </w:lvl>
    <w:lvl w:ilvl="5" w:tplc="DE981A7A">
      <w:numFmt w:val="bullet"/>
      <w:lvlText w:val="•"/>
      <w:lvlJc w:val="left"/>
      <w:pPr>
        <w:ind w:left="5433" w:hanging="286"/>
      </w:pPr>
      <w:rPr>
        <w:rFonts w:hint="default"/>
        <w:lang w:val="ru-RU" w:eastAsia="ru-RU" w:bidi="ru-RU"/>
      </w:rPr>
    </w:lvl>
    <w:lvl w:ilvl="6" w:tplc="1EFAAABE">
      <w:numFmt w:val="bullet"/>
      <w:lvlText w:val="•"/>
      <w:lvlJc w:val="left"/>
      <w:pPr>
        <w:ind w:left="6475" w:hanging="286"/>
      </w:pPr>
      <w:rPr>
        <w:rFonts w:hint="default"/>
        <w:lang w:val="ru-RU" w:eastAsia="ru-RU" w:bidi="ru-RU"/>
      </w:rPr>
    </w:lvl>
    <w:lvl w:ilvl="7" w:tplc="DA48BD4E">
      <w:numFmt w:val="bullet"/>
      <w:lvlText w:val="•"/>
      <w:lvlJc w:val="left"/>
      <w:pPr>
        <w:ind w:left="7518" w:hanging="286"/>
      </w:pPr>
      <w:rPr>
        <w:rFonts w:hint="default"/>
        <w:lang w:val="ru-RU" w:eastAsia="ru-RU" w:bidi="ru-RU"/>
      </w:rPr>
    </w:lvl>
    <w:lvl w:ilvl="8" w:tplc="CFB63790">
      <w:numFmt w:val="bullet"/>
      <w:lvlText w:val="•"/>
      <w:lvlJc w:val="left"/>
      <w:pPr>
        <w:ind w:left="8561" w:hanging="286"/>
      </w:pPr>
      <w:rPr>
        <w:rFonts w:hint="default"/>
        <w:lang w:val="ru-RU" w:eastAsia="ru-RU" w:bidi="ru-RU"/>
      </w:rPr>
    </w:lvl>
  </w:abstractNum>
  <w:abstractNum w:abstractNumId="23">
    <w:nsid w:val="305E4872"/>
    <w:multiLevelType w:val="hybridMultilevel"/>
    <w:tmpl w:val="FBDCB194"/>
    <w:lvl w:ilvl="0" w:tplc="28E65960">
      <w:numFmt w:val="bullet"/>
      <w:lvlText w:val="-"/>
      <w:lvlJc w:val="left"/>
      <w:pPr>
        <w:ind w:left="252" w:hanging="142"/>
      </w:pPr>
      <w:rPr>
        <w:rFonts w:ascii="Times New Roman" w:eastAsia="Times New Roman" w:hAnsi="Times New Roman" w:cs="Times New Roman" w:hint="default"/>
        <w:w w:val="99"/>
        <w:sz w:val="24"/>
        <w:szCs w:val="24"/>
        <w:lang w:val="ru-RU" w:eastAsia="ru-RU" w:bidi="ru-RU"/>
      </w:rPr>
    </w:lvl>
    <w:lvl w:ilvl="1" w:tplc="43B017EE">
      <w:numFmt w:val="bullet"/>
      <w:lvlText w:val="•"/>
      <w:lvlJc w:val="left"/>
      <w:pPr>
        <w:ind w:left="948" w:hanging="142"/>
      </w:pPr>
      <w:rPr>
        <w:rFonts w:hint="default"/>
        <w:lang w:val="ru-RU" w:eastAsia="ru-RU" w:bidi="ru-RU"/>
      </w:rPr>
    </w:lvl>
    <w:lvl w:ilvl="2" w:tplc="88884F72">
      <w:numFmt w:val="bullet"/>
      <w:lvlText w:val="•"/>
      <w:lvlJc w:val="left"/>
      <w:pPr>
        <w:ind w:left="1636" w:hanging="142"/>
      </w:pPr>
      <w:rPr>
        <w:rFonts w:hint="default"/>
        <w:lang w:val="ru-RU" w:eastAsia="ru-RU" w:bidi="ru-RU"/>
      </w:rPr>
    </w:lvl>
    <w:lvl w:ilvl="3" w:tplc="62EA0EC6">
      <w:numFmt w:val="bullet"/>
      <w:lvlText w:val="•"/>
      <w:lvlJc w:val="left"/>
      <w:pPr>
        <w:ind w:left="2324" w:hanging="142"/>
      </w:pPr>
      <w:rPr>
        <w:rFonts w:hint="default"/>
        <w:lang w:val="ru-RU" w:eastAsia="ru-RU" w:bidi="ru-RU"/>
      </w:rPr>
    </w:lvl>
    <w:lvl w:ilvl="4" w:tplc="23BE913A">
      <w:numFmt w:val="bullet"/>
      <w:lvlText w:val="•"/>
      <w:lvlJc w:val="left"/>
      <w:pPr>
        <w:ind w:left="3012" w:hanging="142"/>
      </w:pPr>
      <w:rPr>
        <w:rFonts w:hint="default"/>
        <w:lang w:val="ru-RU" w:eastAsia="ru-RU" w:bidi="ru-RU"/>
      </w:rPr>
    </w:lvl>
    <w:lvl w:ilvl="5" w:tplc="F02EB284">
      <w:numFmt w:val="bullet"/>
      <w:lvlText w:val="•"/>
      <w:lvlJc w:val="left"/>
      <w:pPr>
        <w:ind w:left="3700" w:hanging="142"/>
      </w:pPr>
      <w:rPr>
        <w:rFonts w:hint="default"/>
        <w:lang w:val="ru-RU" w:eastAsia="ru-RU" w:bidi="ru-RU"/>
      </w:rPr>
    </w:lvl>
    <w:lvl w:ilvl="6" w:tplc="19D461F0">
      <w:numFmt w:val="bullet"/>
      <w:lvlText w:val="•"/>
      <w:lvlJc w:val="left"/>
      <w:pPr>
        <w:ind w:left="4388" w:hanging="142"/>
      </w:pPr>
      <w:rPr>
        <w:rFonts w:hint="default"/>
        <w:lang w:val="ru-RU" w:eastAsia="ru-RU" w:bidi="ru-RU"/>
      </w:rPr>
    </w:lvl>
    <w:lvl w:ilvl="7" w:tplc="BEDC7FB2">
      <w:numFmt w:val="bullet"/>
      <w:lvlText w:val="•"/>
      <w:lvlJc w:val="left"/>
      <w:pPr>
        <w:ind w:left="5076" w:hanging="142"/>
      </w:pPr>
      <w:rPr>
        <w:rFonts w:hint="default"/>
        <w:lang w:val="ru-RU" w:eastAsia="ru-RU" w:bidi="ru-RU"/>
      </w:rPr>
    </w:lvl>
    <w:lvl w:ilvl="8" w:tplc="402AF5CA">
      <w:numFmt w:val="bullet"/>
      <w:lvlText w:val="•"/>
      <w:lvlJc w:val="left"/>
      <w:pPr>
        <w:ind w:left="5764" w:hanging="142"/>
      </w:pPr>
      <w:rPr>
        <w:rFonts w:hint="default"/>
        <w:lang w:val="ru-RU" w:eastAsia="ru-RU" w:bidi="ru-RU"/>
      </w:rPr>
    </w:lvl>
  </w:abstractNum>
  <w:abstractNum w:abstractNumId="24">
    <w:nsid w:val="30D75A20"/>
    <w:multiLevelType w:val="hybridMultilevel"/>
    <w:tmpl w:val="AB1E3584"/>
    <w:lvl w:ilvl="0" w:tplc="867CD004">
      <w:start w:val="3"/>
      <w:numFmt w:val="decimal"/>
      <w:lvlText w:val="%1."/>
      <w:lvlJc w:val="left"/>
      <w:pPr>
        <w:ind w:left="972" w:hanging="240"/>
        <w:jc w:val="left"/>
      </w:pPr>
      <w:rPr>
        <w:rFonts w:ascii="Times New Roman" w:eastAsia="Times New Roman" w:hAnsi="Times New Roman" w:cs="Times New Roman" w:hint="default"/>
        <w:b/>
        <w:bCs/>
        <w:spacing w:val="-2"/>
        <w:w w:val="100"/>
        <w:sz w:val="24"/>
        <w:szCs w:val="24"/>
        <w:lang w:val="ru-RU" w:eastAsia="ru-RU" w:bidi="ru-RU"/>
      </w:rPr>
    </w:lvl>
    <w:lvl w:ilvl="1" w:tplc="D346C74A">
      <w:start w:val="1"/>
      <w:numFmt w:val="decimal"/>
      <w:lvlText w:val="%2."/>
      <w:lvlJc w:val="left"/>
      <w:pPr>
        <w:ind w:left="1580" w:hanging="281"/>
        <w:jc w:val="left"/>
      </w:pPr>
      <w:rPr>
        <w:rFonts w:ascii="Times New Roman" w:eastAsia="Times New Roman" w:hAnsi="Times New Roman" w:cs="Times New Roman" w:hint="default"/>
        <w:i/>
        <w:w w:val="100"/>
        <w:sz w:val="28"/>
        <w:szCs w:val="28"/>
        <w:lang w:val="ru-RU" w:eastAsia="ru-RU" w:bidi="ru-RU"/>
      </w:rPr>
    </w:lvl>
    <w:lvl w:ilvl="2" w:tplc="EC42539A">
      <w:numFmt w:val="bullet"/>
      <w:lvlText w:val="•"/>
      <w:lvlJc w:val="left"/>
      <w:pPr>
        <w:ind w:left="2645" w:hanging="281"/>
      </w:pPr>
      <w:rPr>
        <w:rFonts w:hint="default"/>
        <w:lang w:val="ru-RU" w:eastAsia="ru-RU" w:bidi="ru-RU"/>
      </w:rPr>
    </w:lvl>
    <w:lvl w:ilvl="3" w:tplc="9F46D6EA">
      <w:numFmt w:val="bullet"/>
      <w:lvlText w:val="•"/>
      <w:lvlJc w:val="left"/>
      <w:pPr>
        <w:ind w:left="3710" w:hanging="281"/>
      </w:pPr>
      <w:rPr>
        <w:rFonts w:hint="default"/>
        <w:lang w:val="ru-RU" w:eastAsia="ru-RU" w:bidi="ru-RU"/>
      </w:rPr>
    </w:lvl>
    <w:lvl w:ilvl="4" w:tplc="76AC1A2E">
      <w:numFmt w:val="bullet"/>
      <w:lvlText w:val="•"/>
      <w:lvlJc w:val="left"/>
      <w:pPr>
        <w:ind w:left="4775" w:hanging="281"/>
      </w:pPr>
      <w:rPr>
        <w:rFonts w:hint="default"/>
        <w:lang w:val="ru-RU" w:eastAsia="ru-RU" w:bidi="ru-RU"/>
      </w:rPr>
    </w:lvl>
    <w:lvl w:ilvl="5" w:tplc="BBF64B5E">
      <w:numFmt w:val="bullet"/>
      <w:lvlText w:val="•"/>
      <w:lvlJc w:val="left"/>
      <w:pPr>
        <w:ind w:left="5840" w:hanging="281"/>
      </w:pPr>
      <w:rPr>
        <w:rFonts w:hint="default"/>
        <w:lang w:val="ru-RU" w:eastAsia="ru-RU" w:bidi="ru-RU"/>
      </w:rPr>
    </w:lvl>
    <w:lvl w:ilvl="6" w:tplc="E88CC5CE">
      <w:numFmt w:val="bullet"/>
      <w:lvlText w:val="•"/>
      <w:lvlJc w:val="left"/>
      <w:pPr>
        <w:ind w:left="6905" w:hanging="281"/>
      </w:pPr>
      <w:rPr>
        <w:rFonts w:hint="default"/>
        <w:lang w:val="ru-RU" w:eastAsia="ru-RU" w:bidi="ru-RU"/>
      </w:rPr>
    </w:lvl>
    <w:lvl w:ilvl="7" w:tplc="131C8A22">
      <w:numFmt w:val="bullet"/>
      <w:lvlText w:val="•"/>
      <w:lvlJc w:val="left"/>
      <w:pPr>
        <w:ind w:left="7970" w:hanging="281"/>
      </w:pPr>
      <w:rPr>
        <w:rFonts w:hint="default"/>
        <w:lang w:val="ru-RU" w:eastAsia="ru-RU" w:bidi="ru-RU"/>
      </w:rPr>
    </w:lvl>
    <w:lvl w:ilvl="8" w:tplc="CED2F4DE">
      <w:numFmt w:val="bullet"/>
      <w:lvlText w:val="•"/>
      <w:lvlJc w:val="left"/>
      <w:pPr>
        <w:ind w:left="9036" w:hanging="281"/>
      </w:pPr>
      <w:rPr>
        <w:rFonts w:hint="default"/>
        <w:lang w:val="ru-RU" w:eastAsia="ru-RU" w:bidi="ru-RU"/>
      </w:rPr>
    </w:lvl>
  </w:abstractNum>
  <w:abstractNum w:abstractNumId="25">
    <w:nsid w:val="31431EC1"/>
    <w:multiLevelType w:val="hybridMultilevel"/>
    <w:tmpl w:val="CBE8402E"/>
    <w:lvl w:ilvl="0" w:tplc="8466DB08">
      <w:numFmt w:val="bullet"/>
      <w:lvlText w:val=""/>
      <w:lvlJc w:val="left"/>
      <w:pPr>
        <w:ind w:left="3239" w:hanging="349"/>
      </w:pPr>
      <w:rPr>
        <w:rFonts w:ascii="Wingdings" w:eastAsia="Wingdings" w:hAnsi="Wingdings" w:cs="Wingdings" w:hint="default"/>
        <w:w w:val="100"/>
        <w:sz w:val="28"/>
        <w:szCs w:val="28"/>
        <w:lang w:val="ru-RU" w:eastAsia="ru-RU" w:bidi="ru-RU"/>
      </w:rPr>
    </w:lvl>
    <w:lvl w:ilvl="1" w:tplc="658E805E">
      <w:numFmt w:val="bullet"/>
      <w:lvlText w:val="•"/>
      <w:lvlJc w:val="left"/>
      <w:pPr>
        <w:ind w:left="4032" w:hanging="349"/>
      </w:pPr>
      <w:rPr>
        <w:rFonts w:hint="default"/>
        <w:lang w:val="ru-RU" w:eastAsia="ru-RU" w:bidi="ru-RU"/>
      </w:rPr>
    </w:lvl>
    <w:lvl w:ilvl="2" w:tplc="2BB06994">
      <w:numFmt w:val="bullet"/>
      <w:lvlText w:val="•"/>
      <w:lvlJc w:val="left"/>
      <w:pPr>
        <w:ind w:left="4825" w:hanging="349"/>
      </w:pPr>
      <w:rPr>
        <w:rFonts w:hint="default"/>
        <w:lang w:val="ru-RU" w:eastAsia="ru-RU" w:bidi="ru-RU"/>
      </w:rPr>
    </w:lvl>
    <w:lvl w:ilvl="3" w:tplc="C6041738">
      <w:numFmt w:val="bullet"/>
      <w:lvlText w:val="•"/>
      <w:lvlJc w:val="left"/>
      <w:pPr>
        <w:ind w:left="5617" w:hanging="349"/>
      </w:pPr>
      <w:rPr>
        <w:rFonts w:hint="default"/>
        <w:lang w:val="ru-RU" w:eastAsia="ru-RU" w:bidi="ru-RU"/>
      </w:rPr>
    </w:lvl>
    <w:lvl w:ilvl="4" w:tplc="FD88DB3A">
      <w:numFmt w:val="bullet"/>
      <w:lvlText w:val="•"/>
      <w:lvlJc w:val="left"/>
      <w:pPr>
        <w:ind w:left="6410" w:hanging="349"/>
      </w:pPr>
      <w:rPr>
        <w:rFonts w:hint="default"/>
        <w:lang w:val="ru-RU" w:eastAsia="ru-RU" w:bidi="ru-RU"/>
      </w:rPr>
    </w:lvl>
    <w:lvl w:ilvl="5" w:tplc="FFA26DAE">
      <w:numFmt w:val="bullet"/>
      <w:lvlText w:val="•"/>
      <w:lvlJc w:val="left"/>
      <w:pPr>
        <w:ind w:left="7203" w:hanging="349"/>
      </w:pPr>
      <w:rPr>
        <w:rFonts w:hint="default"/>
        <w:lang w:val="ru-RU" w:eastAsia="ru-RU" w:bidi="ru-RU"/>
      </w:rPr>
    </w:lvl>
    <w:lvl w:ilvl="6" w:tplc="4072A3EC">
      <w:numFmt w:val="bullet"/>
      <w:lvlText w:val="•"/>
      <w:lvlJc w:val="left"/>
      <w:pPr>
        <w:ind w:left="7995" w:hanging="349"/>
      </w:pPr>
      <w:rPr>
        <w:rFonts w:hint="default"/>
        <w:lang w:val="ru-RU" w:eastAsia="ru-RU" w:bidi="ru-RU"/>
      </w:rPr>
    </w:lvl>
    <w:lvl w:ilvl="7" w:tplc="07EC26D6">
      <w:numFmt w:val="bullet"/>
      <w:lvlText w:val="•"/>
      <w:lvlJc w:val="left"/>
      <w:pPr>
        <w:ind w:left="8788" w:hanging="349"/>
      </w:pPr>
      <w:rPr>
        <w:rFonts w:hint="default"/>
        <w:lang w:val="ru-RU" w:eastAsia="ru-RU" w:bidi="ru-RU"/>
      </w:rPr>
    </w:lvl>
    <w:lvl w:ilvl="8" w:tplc="5900EF6E">
      <w:numFmt w:val="bullet"/>
      <w:lvlText w:val="•"/>
      <w:lvlJc w:val="left"/>
      <w:pPr>
        <w:ind w:left="9581" w:hanging="349"/>
      </w:pPr>
      <w:rPr>
        <w:rFonts w:hint="default"/>
        <w:lang w:val="ru-RU" w:eastAsia="ru-RU" w:bidi="ru-RU"/>
      </w:rPr>
    </w:lvl>
  </w:abstractNum>
  <w:abstractNum w:abstractNumId="26">
    <w:nsid w:val="330928E2"/>
    <w:multiLevelType w:val="hybridMultilevel"/>
    <w:tmpl w:val="36EC5BA0"/>
    <w:lvl w:ilvl="0" w:tplc="A65A3FA0">
      <w:start w:val="1"/>
      <w:numFmt w:val="decimal"/>
      <w:lvlText w:val="%1."/>
      <w:lvlJc w:val="left"/>
      <w:pPr>
        <w:ind w:left="1726" w:hanging="428"/>
        <w:jc w:val="left"/>
      </w:pPr>
      <w:rPr>
        <w:rFonts w:ascii="Times New Roman" w:eastAsia="Times New Roman" w:hAnsi="Times New Roman" w:cs="Times New Roman" w:hint="default"/>
        <w:spacing w:val="0"/>
        <w:w w:val="100"/>
        <w:sz w:val="28"/>
        <w:szCs w:val="28"/>
        <w:lang w:val="ru-RU" w:eastAsia="ru-RU" w:bidi="ru-RU"/>
      </w:rPr>
    </w:lvl>
    <w:lvl w:ilvl="1" w:tplc="64A466B6">
      <w:numFmt w:val="bullet"/>
      <w:lvlText w:val="•"/>
      <w:lvlJc w:val="left"/>
      <w:pPr>
        <w:ind w:left="2664" w:hanging="428"/>
      </w:pPr>
      <w:rPr>
        <w:rFonts w:hint="default"/>
        <w:lang w:val="ru-RU" w:eastAsia="ru-RU" w:bidi="ru-RU"/>
      </w:rPr>
    </w:lvl>
    <w:lvl w:ilvl="2" w:tplc="E0583504">
      <w:numFmt w:val="bullet"/>
      <w:lvlText w:val="•"/>
      <w:lvlJc w:val="left"/>
      <w:pPr>
        <w:ind w:left="3609" w:hanging="428"/>
      </w:pPr>
      <w:rPr>
        <w:rFonts w:hint="default"/>
        <w:lang w:val="ru-RU" w:eastAsia="ru-RU" w:bidi="ru-RU"/>
      </w:rPr>
    </w:lvl>
    <w:lvl w:ilvl="3" w:tplc="2354A6A4">
      <w:numFmt w:val="bullet"/>
      <w:lvlText w:val="•"/>
      <w:lvlJc w:val="left"/>
      <w:pPr>
        <w:ind w:left="4553" w:hanging="428"/>
      </w:pPr>
      <w:rPr>
        <w:rFonts w:hint="default"/>
        <w:lang w:val="ru-RU" w:eastAsia="ru-RU" w:bidi="ru-RU"/>
      </w:rPr>
    </w:lvl>
    <w:lvl w:ilvl="4" w:tplc="7832B9F0">
      <w:numFmt w:val="bullet"/>
      <w:lvlText w:val="•"/>
      <w:lvlJc w:val="left"/>
      <w:pPr>
        <w:ind w:left="5498" w:hanging="428"/>
      </w:pPr>
      <w:rPr>
        <w:rFonts w:hint="default"/>
        <w:lang w:val="ru-RU" w:eastAsia="ru-RU" w:bidi="ru-RU"/>
      </w:rPr>
    </w:lvl>
    <w:lvl w:ilvl="5" w:tplc="AB22ACE2">
      <w:numFmt w:val="bullet"/>
      <w:lvlText w:val="•"/>
      <w:lvlJc w:val="left"/>
      <w:pPr>
        <w:ind w:left="6443" w:hanging="428"/>
      </w:pPr>
      <w:rPr>
        <w:rFonts w:hint="default"/>
        <w:lang w:val="ru-RU" w:eastAsia="ru-RU" w:bidi="ru-RU"/>
      </w:rPr>
    </w:lvl>
    <w:lvl w:ilvl="6" w:tplc="03B4829A">
      <w:numFmt w:val="bullet"/>
      <w:lvlText w:val="•"/>
      <w:lvlJc w:val="left"/>
      <w:pPr>
        <w:ind w:left="7387" w:hanging="428"/>
      </w:pPr>
      <w:rPr>
        <w:rFonts w:hint="default"/>
        <w:lang w:val="ru-RU" w:eastAsia="ru-RU" w:bidi="ru-RU"/>
      </w:rPr>
    </w:lvl>
    <w:lvl w:ilvl="7" w:tplc="EF20363C">
      <w:numFmt w:val="bullet"/>
      <w:lvlText w:val="•"/>
      <w:lvlJc w:val="left"/>
      <w:pPr>
        <w:ind w:left="8332" w:hanging="428"/>
      </w:pPr>
      <w:rPr>
        <w:rFonts w:hint="default"/>
        <w:lang w:val="ru-RU" w:eastAsia="ru-RU" w:bidi="ru-RU"/>
      </w:rPr>
    </w:lvl>
    <w:lvl w:ilvl="8" w:tplc="1FF206A6">
      <w:numFmt w:val="bullet"/>
      <w:lvlText w:val="•"/>
      <w:lvlJc w:val="left"/>
      <w:pPr>
        <w:ind w:left="9277" w:hanging="428"/>
      </w:pPr>
      <w:rPr>
        <w:rFonts w:hint="default"/>
        <w:lang w:val="ru-RU" w:eastAsia="ru-RU" w:bidi="ru-RU"/>
      </w:rPr>
    </w:lvl>
  </w:abstractNum>
  <w:abstractNum w:abstractNumId="27">
    <w:nsid w:val="359F6290"/>
    <w:multiLevelType w:val="hybridMultilevel"/>
    <w:tmpl w:val="E8080288"/>
    <w:lvl w:ilvl="0" w:tplc="8BE41C6E">
      <w:start w:val="1"/>
      <w:numFmt w:val="decimal"/>
      <w:lvlText w:val="%1."/>
      <w:lvlJc w:val="left"/>
      <w:pPr>
        <w:ind w:left="732" w:hanging="286"/>
        <w:jc w:val="left"/>
      </w:pPr>
      <w:rPr>
        <w:rFonts w:hint="default"/>
        <w:spacing w:val="0"/>
        <w:w w:val="100"/>
        <w:lang w:val="ru-RU" w:eastAsia="ru-RU" w:bidi="ru-RU"/>
      </w:rPr>
    </w:lvl>
    <w:lvl w:ilvl="1" w:tplc="0F129ABA">
      <w:numFmt w:val="bullet"/>
      <w:lvlText w:val="•"/>
      <w:lvlJc w:val="left"/>
      <w:pPr>
        <w:ind w:left="1782" w:hanging="286"/>
      </w:pPr>
      <w:rPr>
        <w:rFonts w:hint="default"/>
        <w:lang w:val="ru-RU" w:eastAsia="ru-RU" w:bidi="ru-RU"/>
      </w:rPr>
    </w:lvl>
    <w:lvl w:ilvl="2" w:tplc="73121232">
      <w:numFmt w:val="bullet"/>
      <w:lvlText w:val="•"/>
      <w:lvlJc w:val="left"/>
      <w:pPr>
        <w:ind w:left="2825" w:hanging="286"/>
      </w:pPr>
      <w:rPr>
        <w:rFonts w:hint="default"/>
        <w:lang w:val="ru-RU" w:eastAsia="ru-RU" w:bidi="ru-RU"/>
      </w:rPr>
    </w:lvl>
    <w:lvl w:ilvl="3" w:tplc="5274AD40">
      <w:numFmt w:val="bullet"/>
      <w:lvlText w:val="•"/>
      <w:lvlJc w:val="left"/>
      <w:pPr>
        <w:ind w:left="3867" w:hanging="286"/>
      </w:pPr>
      <w:rPr>
        <w:rFonts w:hint="default"/>
        <w:lang w:val="ru-RU" w:eastAsia="ru-RU" w:bidi="ru-RU"/>
      </w:rPr>
    </w:lvl>
    <w:lvl w:ilvl="4" w:tplc="E5EABD4C">
      <w:numFmt w:val="bullet"/>
      <w:lvlText w:val="•"/>
      <w:lvlJc w:val="left"/>
      <w:pPr>
        <w:ind w:left="4910" w:hanging="286"/>
      </w:pPr>
      <w:rPr>
        <w:rFonts w:hint="default"/>
        <w:lang w:val="ru-RU" w:eastAsia="ru-RU" w:bidi="ru-RU"/>
      </w:rPr>
    </w:lvl>
    <w:lvl w:ilvl="5" w:tplc="8E282AA2">
      <w:numFmt w:val="bullet"/>
      <w:lvlText w:val="•"/>
      <w:lvlJc w:val="left"/>
      <w:pPr>
        <w:ind w:left="5953" w:hanging="286"/>
      </w:pPr>
      <w:rPr>
        <w:rFonts w:hint="default"/>
        <w:lang w:val="ru-RU" w:eastAsia="ru-RU" w:bidi="ru-RU"/>
      </w:rPr>
    </w:lvl>
    <w:lvl w:ilvl="6" w:tplc="F9C0C7E6">
      <w:numFmt w:val="bullet"/>
      <w:lvlText w:val="•"/>
      <w:lvlJc w:val="left"/>
      <w:pPr>
        <w:ind w:left="6995" w:hanging="286"/>
      </w:pPr>
      <w:rPr>
        <w:rFonts w:hint="default"/>
        <w:lang w:val="ru-RU" w:eastAsia="ru-RU" w:bidi="ru-RU"/>
      </w:rPr>
    </w:lvl>
    <w:lvl w:ilvl="7" w:tplc="371806BC">
      <w:numFmt w:val="bullet"/>
      <w:lvlText w:val="•"/>
      <w:lvlJc w:val="left"/>
      <w:pPr>
        <w:ind w:left="8038" w:hanging="286"/>
      </w:pPr>
      <w:rPr>
        <w:rFonts w:hint="default"/>
        <w:lang w:val="ru-RU" w:eastAsia="ru-RU" w:bidi="ru-RU"/>
      </w:rPr>
    </w:lvl>
    <w:lvl w:ilvl="8" w:tplc="BD8064E2">
      <w:numFmt w:val="bullet"/>
      <w:lvlText w:val="•"/>
      <w:lvlJc w:val="left"/>
      <w:pPr>
        <w:ind w:left="9081" w:hanging="286"/>
      </w:pPr>
      <w:rPr>
        <w:rFonts w:hint="default"/>
        <w:lang w:val="ru-RU" w:eastAsia="ru-RU" w:bidi="ru-RU"/>
      </w:rPr>
    </w:lvl>
  </w:abstractNum>
  <w:abstractNum w:abstractNumId="28">
    <w:nsid w:val="38A13AFF"/>
    <w:multiLevelType w:val="hybridMultilevel"/>
    <w:tmpl w:val="F564A0AA"/>
    <w:lvl w:ilvl="0" w:tplc="331040C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B4F83116">
      <w:numFmt w:val="bullet"/>
      <w:lvlText w:val="•"/>
      <w:lvlJc w:val="left"/>
      <w:pPr>
        <w:ind w:left="822" w:hanging="140"/>
      </w:pPr>
      <w:rPr>
        <w:rFonts w:hint="default"/>
        <w:lang w:val="ru-RU" w:eastAsia="ru-RU" w:bidi="ru-RU"/>
      </w:rPr>
    </w:lvl>
    <w:lvl w:ilvl="2" w:tplc="9A2E765E">
      <w:numFmt w:val="bullet"/>
      <w:lvlText w:val="•"/>
      <w:lvlJc w:val="left"/>
      <w:pPr>
        <w:ind w:left="1524" w:hanging="140"/>
      </w:pPr>
      <w:rPr>
        <w:rFonts w:hint="default"/>
        <w:lang w:val="ru-RU" w:eastAsia="ru-RU" w:bidi="ru-RU"/>
      </w:rPr>
    </w:lvl>
    <w:lvl w:ilvl="3" w:tplc="861A0300">
      <w:numFmt w:val="bullet"/>
      <w:lvlText w:val="•"/>
      <w:lvlJc w:val="left"/>
      <w:pPr>
        <w:ind w:left="2226" w:hanging="140"/>
      </w:pPr>
      <w:rPr>
        <w:rFonts w:hint="default"/>
        <w:lang w:val="ru-RU" w:eastAsia="ru-RU" w:bidi="ru-RU"/>
      </w:rPr>
    </w:lvl>
    <w:lvl w:ilvl="4" w:tplc="507030CA">
      <w:numFmt w:val="bullet"/>
      <w:lvlText w:val="•"/>
      <w:lvlJc w:val="left"/>
      <w:pPr>
        <w:ind w:left="2928" w:hanging="140"/>
      </w:pPr>
      <w:rPr>
        <w:rFonts w:hint="default"/>
        <w:lang w:val="ru-RU" w:eastAsia="ru-RU" w:bidi="ru-RU"/>
      </w:rPr>
    </w:lvl>
    <w:lvl w:ilvl="5" w:tplc="2C8AF64C">
      <w:numFmt w:val="bullet"/>
      <w:lvlText w:val="•"/>
      <w:lvlJc w:val="left"/>
      <w:pPr>
        <w:ind w:left="3630" w:hanging="140"/>
      </w:pPr>
      <w:rPr>
        <w:rFonts w:hint="default"/>
        <w:lang w:val="ru-RU" w:eastAsia="ru-RU" w:bidi="ru-RU"/>
      </w:rPr>
    </w:lvl>
    <w:lvl w:ilvl="6" w:tplc="8306E968">
      <w:numFmt w:val="bullet"/>
      <w:lvlText w:val="•"/>
      <w:lvlJc w:val="left"/>
      <w:pPr>
        <w:ind w:left="4332" w:hanging="140"/>
      </w:pPr>
      <w:rPr>
        <w:rFonts w:hint="default"/>
        <w:lang w:val="ru-RU" w:eastAsia="ru-RU" w:bidi="ru-RU"/>
      </w:rPr>
    </w:lvl>
    <w:lvl w:ilvl="7" w:tplc="F7DEC606">
      <w:numFmt w:val="bullet"/>
      <w:lvlText w:val="•"/>
      <w:lvlJc w:val="left"/>
      <w:pPr>
        <w:ind w:left="5034" w:hanging="140"/>
      </w:pPr>
      <w:rPr>
        <w:rFonts w:hint="default"/>
        <w:lang w:val="ru-RU" w:eastAsia="ru-RU" w:bidi="ru-RU"/>
      </w:rPr>
    </w:lvl>
    <w:lvl w:ilvl="8" w:tplc="69DA539A">
      <w:numFmt w:val="bullet"/>
      <w:lvlText w:val="•"/>
      <w:lvlJc w:val="left"/>
      <w:pPr>
        <w:ind w:left="5736" w:hanging="140"/>
      </w:pPr>
      <w:rPr>
        <w:rFonts w:hint="default"/>
        <w:lang w:val="ru-RU" w:eastAsia="ru-RU" w:bidi="ru-RU"/>
      </w:rPr>
    </w:lvl>
  </w:abstractNum>
  <w:abstractNum w:abstractNumId="29">
    <w:nsid w:val="3B416059"/>
    <w:multiLevelType w:val="hybridMultilevel"/>
    <w:tmpl w:val="FE107156"/>
    <w:lvl w:ilvl="0" w:tplc="9224F13C">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16B68CDC">
      <w:numFmt w:val="bullet"/>
      <w:lvlText w:val="•"/>
      <w:lvlJc w:val="left"/>
      <w:pPr>
        <w:ind w:left="2538" w:hanging="281"/>
      </w:pPr>
      <w:rPr>
        <w:rFonts w:hint="default"/>
        <w:lang w:val="ru-RU" w:eastAsia="ru-RU" w:bidi="ru-RU"/>
      </w:rPr>
    </w:lvl>
    <w:lvl w:ilvl="2" w:tplc="5F44476E">
      <w:numFmt w:val="bullet"/>
      <w:lvlText w:val="•"/>
      <w:lvlJc w:val="left"/>
      <w:pPr>
        <w:ind w:left="3497" w:hanging="281"/>
      </w:pPr>
      <w:rPr>
        <w:rFonts w:hint="default"/>
        <w:lang w:val="ru-RU" w:eastAsia="ru-RU" w:bidi="ru-RU"/>
      </w:rPr>
    </w:lvl>
    <w:lvl w:ilvl="3" w:tplc="A7026E5E">
      <w:numFmt w:val="bullet"/>
      <w:lvlText w:val="•"/>
      <w:lvlJc w:val="left"/>
      <w:pPr>
        <w:ind w:left="4455" w:hanging="281"/>
      </w:pPr>
      <w:rPr>
        <w:rFonts w:hint="default"/>
        <w:lang w:val="ru-RU" w:eastAsia="ru-RU" w:bidi="ru-RU"/>
      </w:rPr>
    </w:lvl>
    <w:lvl w:ilvl="4" w:tplc="AEF693E2">
      <w:numFmt w:val="bullet"/>
      <w:lvlText w:val="•"/>
      <w:lvlJc w:val="left"/>
      <w:pPr>
        <w:ind w:left="5414" w:hanging="281"/>
      </w:pPr>
      <w:rPr>
        <w:rFonts w:hint="default"/>
        <w:lang w:val="ru-RU" w:eastAsia="ru-RU" w:bidi="ru-RU"/>
      </w:rPr>
    </w:lvl>
    <w:lvl w:ilvl="5" w:tplc="A8626016">
      <w:numFmt w:val="bullet"/>
      <w:lvlText w:val="•"/>
      <w:lvlJc w:val="left"/>
      <w:pPr>
        <w:ind w:left="6373" w:hanging="281"/>
      </w:pPr>
      <w:rPr>
        <w:rFonts w:hint="default"/>
        <w:lang w:val="ru-RU" w:eastAsia="ru-RU" w:bidi="ru-RU"/>
      </w:rPr>
    </w:lvl>
    <w:lvl w:ilvl="6" w:tplc="C0BEB6F2">
      <w:numFmt w:val="bullet"/>
      <w:lvlText w:val="•"/>
      <w:lvlJc w:val="left"/>
      <w:pPr>
        <w:ind w:left="7331" w:hanging="281"/>
      </w:pPr>
      <w:rPr>
        <w:rFonts w:hint="default"/>
        <w:lang w:val="ru-RU" w:eastAsia="ru-RU" w:bidi="ru-RU"/>
      </w:rPr>
    </w:lvl>
    <w:lvl w:ilvl="7" w:tplc="E00A827C">
      <w:numFmt w:val="bullet"/>
      <w:lvlText w:val="•"/>
      <w:lvlJc w:val="left"/>
      <w:pPr>
        <w:ind w:left="8290" w:hanging="281"/>
      </w:pPr>
      <w:rPr>
        <w:rFonts w:hint="default"/>
        <w:lang w:val="ru-RU" w:eastAsia="ru-RU" w:bidi="ru-RU"/>
      </w:rPr>
    </w:lvl>
    <w:lvl w:ilvl="8" w:tplc="6BFE5AAC">
      <w:numFmt w:val="bullet"/>
      <w:lvlText w:val="•"/>
      <w:lvlJc w:val="left"/>
      <w:pPr>
        <w:ind w:left="9249" w:hanging="281"/>
      </w:pPr>
      <w:rPr>
        <w:rFonts w:hint="default"/>
        <w:lang w:val="ru-RU" w:eastAsia="ru-RU" w:bidi="ru-RU"/>
      </w:rPr>
    </w:lvl>
  </w:abstractNum>
  <w:abstractNum w:abstractNumId="30">
    <w:nsid w:val="3C9E4556"/>
    <w:multiLevelType w:val="hybridMultilevel"/>
    <w:tmpl w:val="92707620"/>
    <w:lvl w:ilvl="0" w:tplc="3F228A9A">
      <w:start w:val="1"/>
      <w:numFmt w:val="decimal"/>
      <w:lvlText w:val="%1"/>
      <w:lvlJc w:val="left"/>
      <w:pPr>
        <w:ind w:left="732" w:hanging="286"/>
        <w:jc w:val="left"/>
      </w:pPr>
      <w:rPr>
        <w:rFonts w:ascii="Times New Roman" w:eastAsia="Times New Roman" w:hAnsi="Times New Roman" w:cs="Times New Roman" w:hint="default"/>
        <w:w w:val="100"/>
        <w:sz w:val="28"/>
        <w:szCs w:val="28"/>
        <w:lang w:val="ru-RU" w:eastAsia="ru-RU" w:bidi="ru-RU"/>
      </w:rPr>
    </w:lvl>
    <w:lvl w:ilvl="1" w:tplc="D5B8A8C2">
      <w:numFmt w:val="bullet"/>
      <w:lvlText w:val="•"/>
      <w:lvlJc w:val="left"/>
      <w:pPr>
        <w:ind w:left="1782" w:hanging="286"/>
      </w:pPr>
      <w:rPr>
        <w:rFonts w:hint="default"/>
        <w:lang w:val="ru-RU" w:eastAsia="ru-RU" w:bidi="ru-RU"/>
      </w:rPr>
    </w:lvl>
    <w:lvl w:ilvl="2" w:tplc="B606AB70">
      <w:numFmt w:val="bullet"/>
      <w:lvlText w:val="•"/>
      <w:lvlJc w:val="left"/>
      <w:pPr>
        <w:ind w:left="2825" w:hanging="286"/>
      </w:pPr>
      <w:rPr>
        <w:rFonts w:hint="default"/>
        <w:lang w:val="ru-RU" w:eastAsia="ru-RU" w:bidi="ru-RU"/>
      </w:rPr>
    </w:lvl>
    <w:lvl w:ilvl="3" w:tplc="6BE49946">
      <w:numFmt w:val="bullet"/>
      <w:lvlText w:val="•"/>
      <w:lvlJc w:val="left"/>
      <w:pPr>
        <w:ind w:left="3867" w:hanging="286"/>
      </w:pPr>
      <w:rPr>
        <w:rFonts w:hint="default"/>
        <w:lang w:val="ru-RU" w:eastAsia="ru-RU" w:bidi="ru-RU"/>
      </w:rPr>
    </w:lvl>
    <w:lvl w:ilvl="4" w:tplc="C192702C">
      <w:numFmt w:val="bullet"/>
      <w:lvlText w:val="•"/>
      <w:lvlJc w:val="left"/>
      <w:pPr>
        <w:ind w:left="4910" w:hanging="286"/>
      </w:pPr>
      <w:rPr>
        <w:rFonts w:hint="default"/>
        <w:lang w:val="ru-RU" w:eastAsia="ru-RU" w:bidi="ru-RU"/>
      </w:rPr>
    </w:lvl>
    <w:lvl w:ilvl="5" w:tplc="C46C14A8">
      <w:numFmt w:val="bullet"/>
      <w:lvlText w:val="•"/>
      <w:lvlJc w:val="left"/>
      <w:pPr>
        <w:ind w:left="5953" w:hanging="286"/>
      </w:pPr>
      <w:rPr>
        <w:rFonts w:hint="default"/>
        <w:lang w:val="ru-RU" w:eastAsia="ru-RU" w:bidi="ru-RU"/>
      </w:rPr>
    </w:lvl>
    <w:lvl w:ilvl="6" w:tplc="F03A6476">
      <w:numFmt w:val="bullet"/>
      <w:lvlText w:val="•"/>
      <w:lvlJc w:val="left"/>
      <w:pPr>
        <w:ind w:left="6995" w:hanging="286"/>
      </w:pPr>
      <w:rPr>
        <w:rFonts w:hint="default"/>
        <w:lang w:val="ru-RU" w:eastAsia="ru-RU" w:bidi="ru-RU"/>
      </w:rPr>
    </w:lvl>
    <w:lvl w:ilvl="7" w:tplc="5C68919A">
      <w:numFmt w:val="bullet"/>
      <w:lvlText w:val="•"/>
      <w:lvlJc w:val="left"/>
      <w:pPr>
        <w:ind w:left="8038" w:hanging="286"/>
      </w:pPr>
      <w:rPr>
        <w:rFonts w:hint="default"/>
        <w:lang w:val="ru-RU" w:eastAsia="ru-RU" w:bidi="ru-RU"/>
      </w:rPr>
    </w:lvl>
    <w:lvl w:ilvl="8" w:tplc="42367EB4">
      <w:numFmt w:val="bullet"/>
      <w:lvlText w:val="•"/>
      <w:lvlJc w:val="left"/>
      <w:pPr>
        <w:ind w:left="9081" w:hanging="286"/>
      </w:pPr>
      <w:rPr>
        <w:rFonts w:hint="default"/>
        <w:lang w:val="ru-RU" w:eastAsia="ru-RU" w:bidi="ru-RU"/>
      </w:rPr>
    </w:lvl>
  </w:abstractNum>
  <w:abstractNum w:abstractNumId="31">
    <w:nsid w:val="3D441156"/>
    <w:multiLevelType w:val="hybridMultilevel"/>
    <w:tmpl w:val="9C76EBBC"/>
    <w:lvl w:ilvl="0" w:tplc="19264B8E">
      <w:start w:val="1"/>
      <w:numFmt w:val="decimal"/>
      <w:lvlText w:val="%1."/>
      <w:lvlJc w:val="left"/>
      <w:pPr>
        <w:ind w:left="1580" w:hanging="281"/>
        <w:jc w:val="left"/>
      </w:pPr>
      <w:rPr>
        <w:rFonts w:ascii="Times New Roman" w:eastAsia="Times New Roman" w:hAnsi="Times New Roman" w:cs="Times New Roman" w:hint="default"/>
        <w:i/>
        <w:spacing w:val="0"/>
        <w:w w:val="100"/>
        <w:sz w:val="28"/>
        <w:szCs w:val="28"/>
        <w:lang w:val="ru-RU" w:eastAsia="ru-RU" w:bidi="ru-RU"/>
      </w:rPr>
    </w:lvl>
    <w:lvl w:ilvl="1" w:tplc="104A4DE0">
      <w:numFmt w:val="bullet"/>
      <w:lvlText w:val="•"/>
      <w:lvlJc w:val="left"/>
      <w:pPr>
        <w:ind w:left="2538" w:hanging="281"/>
      </w:pPr>
      <w:rPr>
        <w:rFonts w:hint="default"/>
        <w:lang w:val="ru-RU" w:eastAsia="ru-RU" w:bidi="ru-RU"/>
      </w:rPr>
    </w:lvl>
    <w:lvl w:ilvl="2" w:tplc="FAF060A4">
      <w:numFmt w:val="bullet"/>
      <w:lvlText w:val="•"/>
      <w:lvlJc w:val="left"/>
      <w:pPr>
        <w:ind w:left="3497" w:hanging="281"/>
      </w:pPr>
      <w:rPr>
        <w:rFonts w:hint="default"/>
        <w:lang w:val="ru-RU" w:eastAsia="ru-RU" w:bidi="ru-RU"/>
      </w:rPr>
    </w:lvl>
    <w:lvl w:ilvl="3" w:tplc="DD722036">
      <w:numFmt w:val="bullet"/>
      <w:lvlText w:val="•"/>
      <w:lvlJc w:val="left"/>
      <w:pPr>
        <w:ind w:left="4455" w:hanging="281"/>
      </w:pPr>
      <w:rPr>
        <w:rFonts w:hint="default"/>
        <w:lang w:val="ru-RU" w:eastAsia="ru-RU" w:bidi="ru-RU"/>
      </w:rPr>
    </w:lvl>
    <w:lvl w:ilvl="4" w:tplc="16063206">
      <w:numFmt w:val="bullet"/>
      <w:lvlText w:val="•"/>
      <w:lvlJc w:val="left"/>
      <w:pPr>
        <w:ind w:left="5414" w:hanging="281"/>
      </w:pPr>
      <w:rPr>
        <w:rFonts w:hint="default"/>
        <w:lang w:val="ru-RU" w:eastAsia="ru-RU" w:bidi="ru-RU"/>
      </w:rPr>
    </w:lvl>
    <w:lvl w:ilvl="5" w:tplc="79982E72">
      <w:numFmt w:val="bullet"/>
      <w:lvlText w:val="•"/>
      <w:lvlJc w:val="left"/>
      <w:pPr>
        <w:ind w:left="6373" w:hanging="281"/>
      </w:pPr>
      <w:rPr>
        <w:rFonts w:hint="default"/>
        <w:lang w:val="ru-RU" w:eastAsia="ru-RU" w:bidi="ru-RU"/>
      </w:rPr>
    </w:lvl>
    <w:lvl w:ilvl="6" w:tplc="3526545A">
      <w:numFmt w:val="bullet"/>
      <w:lvlText w:val="•"/>
      <w:lvlJc w:val="left"/>
      <w:pPr>
        <w:ind w:left="7331" w:hanging="281"/>
      </w:pPr>
      <w:rPr>
        <w:rFonts w:hint="default"/>
        <w:lang w:val="ru-RU" w:eastAsia="ru-RU" w:bidi="ru-RU"/>
      </w:rPr>
    </w:lvl>
    <w:lvl w:ilvl="7" w:tplc="86001982">
      <w:numFmt w:val="bullet"/>
      <w:lvlText w:val="•"/>
      <w:lvlJc w:val="left"/>
      <w:pPr>
        <w:ind w:left="8290" w:hanging="281"/>
      </w:pPr>
      <w:rPr>
        <w:rFonts w:hint="default"/>
        <w:lang w:val="ru-RU" w:eastAsia="ru-RU" w:bidi="ru-RU"/>
      </w:rPr>
    </w:lvl>
    <w:lvl w:ilvl="8" w:tplc="EE48F784">
      <w:numFmt w:val="bullet"/>
      <w:lvlText w:val="•"/>
      <w:lvlJc w:val="left"/>
      <w:pPr>
        <w:ind w:left="9249" w:hanging="281"/>
      </w:pPr>
      <w:rPr>
        <w:rFonts w:hint="default"/>
        <w:lang w:val="ru-RU" w:eastAsia="ru-RU" w:bidi="ru-RU"/>
      </w:rPr>
    </w:lvl>
  </w:abstractNum>
  <w:abstractNum w:abstractNumId="32">
    <w:nsid w:val="3F9C13BC"/>
    <w:multiLevelType w:val="hybridMultilevel"/>
    <w:tmpl w:val="A66044CA"/>
    <w:lvl w:ilvl="0" w:tplc="7D6616D4">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12F21244">
      <w:numFmt w:val="bullet"/>
      <w:lvlText w:val="•"/>
      <w:lvlJc w:val="left"/>
      <w:pPr>
        <w:ind w:left="2538" w:hanging="281"/>
      </w:pPr>
      <w:rPr>
        <w:rFonts w:hint="default"/>
        <w:lang w:val="ru-RU" w:eastAsia="ru-RU" w:bidi="ru-RU"/>
      </w:rPr>
    </w:lvl>
    <w:lvl w:ilvl="2" w:tplc="3F922A20">
      <w:numFmt w:val="bullet"/>
      <w:lvlText w:val="•"/>
      <w:lvlJc w:val="left"/>
      <w:pPr>
        <w:ind w:left="3497" w:hanging="281"/>
      </w:pPr>
      <w:rPr>
        <w:rFonts w:hint="default"/>
        <w:lang w:val="ru-RU" w:eastAsia="ru-RU" w:bidi="ru-RU"/>
      </w:rPr>
    </w:lvl>
    <w:lvl w:ilvl="3" w:tplc="77661166">
      <w:numFmt w:val="bullet"/>
      <w:lvlText w:val="•"/>
      <w:lvlJc w:val="left"/>
      <w:pPr>
        <w:ind w:left="4455" w:hanging="281"/>
      </w:pPr>
      <w:rPr>
        <w:rFonts w:hint="default"/>
        <w:lang w:val="ru-RU" w:eastAsia="ru-RU" w:bidi="ru-RU"/>
      </w:rPr>
    </w:lvl>
    <w:lvl w:ilvl="4" w:tplc="C292FDFC">
      <w:numFmt w:val="bullet"/>
      <w:lvlText w:val="•"/>
      <w:lvlJc w:val="left"/>
      <w:pPr>
        <w:ind w:left="5414" w:hanging="281"/>
      </w:pPr>
      <w:rPr>
        <w:rFonts w:hint="default"/>
        <w:lang w:val="ru-RU" w:eastAsia="ru-RU" w:bidi="ru-RU"/>
      </w:rPr>
    </w:lvl>
    <w:lvl w:ilvl="5" w:tplc="4EB8614C">
      <w:numFmt w:val="bullet"/>
      <w:lvlText w:val="•"/>
      <w:lvlJc w:val="left"/>
      <w:pPr>
        <w:ind w:left="6373" w:hanging="281"/>
      </w:pPr>
      <w:rPr>
        <w:rFonts w:hint="default"/>
        <w:lang w:val="ru-RU" w:eastAsia="ru-RU" w:bidi="ru-RU"/>
      </w:rPr>
    </w:lvl>
    <w:lvl w:ilvl="6" w:tplc="3A9834BC">
      <w:numFmt w:val="bullet"/>
      <w:lvlText w:val="•"/>
      <w:lvlJc w:val="left"/>
      <w:pPr>
        <w:ind w:left="7331" w:hanging="281"/>
      </w:pPr>
      <w:rPr>
        <w:rFonts w:hint="default"/>
        <w:lang w:val="ru-RU" w:eastAsia="ru-RU" w:bidi="ru-RU"/>
      </w:rPr>
    </w:lvl>
    <w:lvl w:ilvl="7" w:tplc="704A2D3A">
      <w:numFmt w:val="bullet"/>
      <w:lvlText w:val="•"/>
      <w:lvlJc w:val="left"/>
      <w:pPr>
        <w:ind w:left="8290" w:hanging="281"/>
      </w:pPr>
      <w:rPr>
        <w:rFonts w:hint="default"/>
        <w:lang w:val="ru-RU" w:eastAsia="ru-RU" w:bidi="ru-RU"/>
      </w:rPr>
    </w:lvl>
    <w:lvl w:ilvl="8" w:tplc="95C2C30E">
      <w:numFmt w:val="bullet"/>
      <w:lvlText w:val="•"/>
      <w:lvlJc w:val="left"/>
      <w:pPr>
        <w:ind w:left="9249" w:hanging="281"/>
      </w:pPr>
      <w:rPr>
        <w:rFonts w:hint="default"/>
        <w:lang w:val="ru-RU" w:eastAsia="ru-RU" w:bidi="ru-RU"/>
      </w:rPr>
    </w:lvl>
  </w:abstractNum>
  <w:abstractNum w:abstractNumId="33">
    <w:nsid w:val="40386A76"/>
    <w:multiLevelType w:val="hybridMultilevel"/>
    <w:tmpl w:val="0840C76C"/>
    <w:lvl w:ilvl="0" w:tplc="356A77A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CDBC435C">
      <w:numFmt w:val="bullet"/>
      <w:lvlText w:val="•"/>
      <w:lvlJc w:val="left"/>
      <w:pPr>
        <w:ind w:left="368" w:hanging="140"/>
      </w:pPr>
      <w:rPr>
        <w:rFonts w:hint="default"/>
        <w:lang w:val="ru-RU" w:eastAsia="ru-RU" w:bidi="ru-RU"/>
      </w:rPr>
    </w:lvl>
    <w:lvl w:ilvl="2" w:tplc="8FB0D64E">
      <w:numFmt w:val="bullet"/>
      <w:lvlText w:val="•"/>
      <w:lvlJc w:val="left"/>
      <w:pPr>
        <w:ind w:left="616" w:hanging="140"/>
      </w:pPr>
      <w:rPr>
        <w:rFonts w:hint="default"/>
        <w:lang w:val="ru-RU" w:eastAsia="ru-RU" w:bidi="ru-RU"/>
      </w:rPr>
    </w:lvl>
    <w:lvl w:ilvl="3" w:tplc="E8DCD460">
      <w:numFmt w:val="bullet"/>
      <w:lvlText w:val="•"/>
      <w:lvlJc w:val="left"/>
      <w:pPr>
        <w:ind w:left="864" w:hanging="140"/>
      </w:pPr>
      <w:rPr>
        <w:rFonts w:hint="default"/>
        <w:lang w:val="ru-RU" w:eastAsia="ru-RU" w:bidi="ru-RU"/>
      </w:rPr>
    </w:lvl>
    <w:lvl w:ilvl="4" w:tplc="F13A03D0">
      <w:numFmt w:val="bullet"/>
      <w:lvlText w:val="•"/>
      <w:lvlJc w:val="left"/>
      <w:pPr>
        <w:ind w:left="1112" w:hanging="140"/>
      </w:pPr>
      <w:rPr>
        <w:rFonts w:hint="default"/>
        <w:lang w:val="ru-RU" w:eastAsia="ru-RU" w:bidi="ru-RU"/>
      </w:rPr>
    </w:lvl>
    <w:lvl w:ilvl="5" w:tplc="B20C1002">
      <w:numFmt w:val="bullet"/>
      <w:lvlText w:val="•"/>
      <w:lvlJc w:val="left"/>
      <w:pPr>
        <w:ind w:left="1360" w:hanging="140"/>
      </w:pPr>
      <w:rPr>
        <w:rFonts w:hint="default"/>
        <w:lang w:val="ru-RU" w:eastAsia="ru-RU" w:bidi="ru-RU"/>
      </w:rPr>
    </w:lvl>
    <w:lvl w:ilvl="6" w:tplc="9AC626A6">
      <w:numFmt w:val="bullet"/>
      <w:lvlText w:val="•"/>
      <w:lvlJc w:val="left"/>
      <w:pPr>
        <w:ind w:left="1608" w:hanging="140"/>
      </w:pPr>
      <w:rPr>
        <w:rFonts w:hint="default"/>
        <w:lang w:val="ru-RU" w:eastAsia="ru-RU" w:bidi="ru-RU"/>
      </w:rPr>
    </w:lvl>
    <w:lvl w:ilvl="7" w:tplc="060A2D0E">
      <w:numFmt w:val="bullet"/>
      <w:lvlText w:val="•"/>
      <w:lvlJc w:val="left"/>
      <w:pPr>
        <w:ind w:left="1856" w:hanging="140"/>
      </w:pPr>
      <w:rPr>
        <w:rFonts w:hint="default"/>
        <w:lang w:val="ru-RU" w:eastAsia="ru-RU" w:bidi="ru-RU"/>
      </w:rPr>
    </w:lvl>
    <w:lvl w:ilvl="8" w:tplc="DC3ECAA8">
      <w:numFmt w:val="bullet"/>
      <w:lvlText w:val="•"/>
      <w:lvlJc w:val="left"/>
      <w:pPr>
        <w:ind w:left="2104" w:hanging="140"/>
      </w:pPr>
      <w:rPr>
        <w:rFonts w:hint="default"/>
        <w:lang w:val="ru-RU" w:eastAsia="ru-RU" w:bidi="ru-RU"/>
      </w:rPr>
    </w:lvl>
  </w:abstractNum>
  <w:abstractNum w:abstractNumId="34">
    <w:nsid w:val="41A81082"/>
    <w:multiLevelType w:val="hybridMultilevel"/>
    <w:tmpl w:val="F210DC88"/>
    <w:lvl w:ilvl="0" w:tplc="D2F6E114">
      <w:numFmt w:val="bullet"/>
      <w:lvlText w:val=""/>
      <w:lvlJc w:val="left"/>
      <w:pPr>
        <w:ind w:left="732" w:hanging="286"/>
      </w:pPr>
      <w:rPr>
        <w:rFonts w:ascii="Symbol" w:eastAsia="Symbol" w:hAnsi="Symbol" w:cs="Symbol" w:hint="default"/>
        <w:w w:val="100"/>
        <w:sz w:val="28"/>
        <w:szCs w:val="28"/>
        <w:lang w:val="ru-RU" w:eastAsia="ru-RU" w:bidi="ru-RU"/>
      </w:rPr>
    </w:lvl>
    <w:lvl w:ilvl="1" w:tplc="7AEC5310">
      <w:numFmt w:val="bullet"/>
      <w:lvlText w:val="•"/>
      <w:lvlJc w:val="left"/>
      <w:pPr>
        <w:ind w:left="1782" w:hanging="286"/>
      </w:pPr>
      <w:rPr>
        <w:rFonts w:hint="default"/>
        <w:lang w:val="ru-RU" w:eastAsia="ru-RU" w:bidi="ru-RU"/>
      </w:rPr>
    </w:lvl>
    <w:lvl w:ilvl="2" w:tplc="18003F48">
      <w:numFmt w:val="bullet"/>
      <w:lvlText w:val="•"/>
      <w:lvlJc w:val="left"/>
      <w:pPr>
        <w:ind w:left="2825" w:hanging="286"/>
      </w:pPr>
      <w:rPr>
        <w:rFonts w:hint="default"/>
        <w:lang w:val="ru-RU" w:eastAsia="ru-RU" w:bidi="ru-RU"/>
      </w:rPr>
    </w:lvl>
    <w:lvl w:ilvl="3" w:tplc="37623928">
      <w:numFmt w:val="bullet"/>
      <w:lvlText w:val="•"/>
      <w:lvlJc w:val="left"/>
      <w:pPr>
        <w:ind w:left="3867" w:hanging="286"/>
      </w:pPr>
      <w:rPr>
        <w:rFonts w:hint="default"/>
        <w:lang w:val="ru-RU" w:eastAsia="ru-RU" w:bidi="ru-RU"/>
      </w:rPr>
    </w:lvl>
    <w:lvl w:ilvl="4" w:tplc="34D8D4C6">
      <w:numFmt w:val="bullet"/>
      <w:lvlText w:val="•"/>
      <w:lvlJc w:val="left"/>
      <w:pPr>
        <w:ind w:left="4910" w:hanging="286"/>
      </w:pPr>
      <w:rPr>
        <w:rFonts w:hint="default"/>
        <w:lang w:val="ru-RU" w:eastAsia="ru-RU" w:bidi="ru-RU"/>
      </w:rPr>
    </w:lvl>
    <w:lvl w:ilvl="5" w:tplc="33440EB2">
      <w:numFmt w:val="bullet"/>
      <w:lvlText w:val="•"/>
      <w:lvlJc w:val="left"/>
      <w:pPr>
        <w:ind w:left="5953" w:hanging="286"/>
      </w:pPr>
      <w:rPr>
        <w:rFonts w:hint="default"/>
        <w:lang w:val="ru-RU" w:eastAsia="ru-RU" w:bidi="ru-RU"/>
      </w:rPr>
    </w:lvl>
    <w:lvl w:ilvl="6" w:tplc="FD3A48C8">
      <w:numFmt w:val="bullet"/>
      <w:lvlText w:val="•"/>
      <w:lvlJc w:val="left"/>
      <w:pPr>
        <w:ind w:left="6995" w:hanging="286"/>
      </w:pPr>
      <w:rPr>
        <w:rFonts w:hint="default"/>
        <w:lang w:val="ru-RU" w:eastAsia="ru-RU" w:bidi="ru-RU"/>
      </w:rPr>
    </w:lvl>
    <w:lvl w:ilvl="7" w:tplc="7BAE4DFE">
      <w:numFmt w:val="bullet"/>
      <w:lvlText w:val="•"/>
      <w:lvlJc w:val="left"/>
      <w:pPr>
        <w:ind w:left="8038" w:hanging="286"/>
      </w:pPr>
      <w:rPr>
        <w:rFonts w:hint="default"/>
        <w:lang w:val="ru-RU" w:eastAsia="ru-RU" w:bidi="ru-RU"/>
      </w:rPr>
    </w:lvl>
    <w:lvl w:ilvl="8" w:tplc="5CA49C62">
      <w:numFmt w:val="bullet"/>
      <w:lvlText w:val="•"/>
      <w:lvlJc w:val="left"/>
      <w:pPr>
        <w:ind w:left="9081" w:hanging="286"/>
      </w:pPr>
      <w:rPr>
        <w:rFonts w:hint="default"/>
        <w:lang w:val="ru-RU" w:eastAsia="ru-RU" w:bidi="ru-RU"/>
      </w:rPr>
    </w:lvl>
  </w:abstractNum>
  <w:abstractNum w:abstractNumId="35">
    <w:nsid w:val="45411E10"/>
    <w:multiLevelType w:val="hybridMultilevel"/>
    <w:tmpl w:val="F5EE3496"/>
    <w:lvl w:ilvl="0" w:tplc="CFE8B3C6">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4F4EDBD8">
      <w:numFmt w:val="bullet"/>
      <w:lvlText w:val="•"/>
      <w:lvlJc w:val="left"/>
      <w:pPr>
        <w:ind w:left="2538" w:hanging="281"/>
      </w:pPr>
      <w:rPr>
        <w:rFonts w:hint="default"/>
        <w:lang w:val="ru-RU" w:eastAsia="ru-RU" w:bidi="ru-RU"/>
      </w:rPr>
    </w:lvl>
    <w:lvl w:ilvl="2" w:tplc="8C3A1D30">
      <w:numFmt w:val="bullet"/>
      <w:lvlText w:val="•"/>
      <w:lvlJc w:val="left"/>
      <w:pPr>
        <w:ind w:left="3497" w:hanging="281"/>
      </w:pPr>
      <w:rPr>
        <w:rFonts w:hint="default"/>
        <w:lang w:val="ru-RU" w:eastAsia="ru-RU" w:bidi="ru-RU"/>
      </w:rPr>
    </w:lvl>
    <w:lvl w:ilvl="3" w:tplc="FC6A387C">
      <w:numFmt w:val="bullet"/>
      <w:lvlText w:val="•"/>
      <w:lvlJc w:val="left"/>
      <w:pPr>
        <w:ind w:left="4455" w:hanging="281"/>
      </w:pPr>
      <w:rPr>
        <w:rFonts w:hint="default"/>
        <w:lang w:val="ru-RU" w:eastAsia="ru-RU" w:bidi="ru-RU"/>
      </w:rPr>
    </w:lvl>
    <w:lvl w:ilvl="4" w:tplc="6812E44A">
      <w:numFmt w:val="bullet"/>
      <w:lvlText w:val="•"/>
      <w:lvlJc w:val="left"/>
      <w:pPr>
        <w:ind w:left="5414" w:hanging="281"/>
      </w:pPr>
      <w:rPr>
        <w:rFonts w:hint="default"/>
        <w:lang w:val="ru-RU" w:eastAsia="ru-RU" w:bidi="ru-RU"/>
      </w:rPr>
    </w:lvl>
    <w:lvl w:ilvl="5" w:tplc="91C6D3BA">
      <w:numFmt w:val="bullet"/>
      <w:lvlText w:val="•"/>
      <w:lvlJc w:val="left"/>
      <w:pPr>
        <w:ind w:left="6373" w:hanging="281"/>
      </w:pPr>
      <w:rPr>
        <w:rFonts w:hint="default"/>
        <w:lang w:val="ru-RU" w:eastAsia="ru-RU" w:bidi="ru-RU"/>
      </w:rPr>
    </w:lvl>
    <w:lvl w:ilvl="6" w:tplc="2608626C">
      <w:numFmt w:val="bullet"/>
      <w:lvlText w:val="•"/>
      <w:lvlJc w:val="left"/>
      <w:pPr>
        <w:ind w:left="7331" w:hanging="281"/>
      </w:pPr>
      <w:rPr>
        <w:rFonts w:hint="default"/>
        <w:lang w:val="ru-RU" w:eastAsia="ru-RU" w:bidi="ru-RU"/>
      </w:rPr>
    </w:lvl>
    <w:lvl w:ilvl="7" w:tplc="24CE3584">
      <w:numFmt w:val="bullet"/>
      <w:lvlText w:val="•"/>
      <w:lvlJc w:val="left"/>
      <w:pPr>
        <w:ind w:left="8290" w:hanging="281"/>
      </w:pPr>
      <w:rPr>
        <w:rFonts w:hint="default"/>
        <w:lang w:val="ru-RU" w:eastAsia="ru-RU" w:bidi="ru-RU"/>
      </w:rPr>
    </w:lvl>
    <w:lvl w:ilvl="8" w:tplc="7ED40078">
      <w:numFmt w:val="bullet"/>
      <w:lvlText w:val="•"/>
      <w:lvlJc w:val="left"/>
      <w:pPr>
        <w:ind w:left="9249" w:hanging="281"/>
      </w:pPr>
      <w:rPr>
        <w:rFonts w:hint="default"/>
        <w:lang w:val="ru-RU" w:eastAsia="ru-RU" w:bidi="ru-RU"/>
      </w:rPr>
    </w:lvl>
  </w:abstractNum>
  <w:abstractNum w:abstractNumId="36">
    <w:nsid w:val="4713710D"/>
    <w:multiLevelType w:val="hybridMultilevel"/>
    <w:tmpl w:val="C51C5CF8"/>
    <w:lvl w:ilvl="0" w:tplc="0DCEDE18">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E54295E2">
      <w:numFmt w:val="bullet"/>
      <w:lvlText w:val="•"/>
      <w:lvlJc w:val="left"/>
      <w:pPr>
        <w:ind w:left="2538" w:hanging="281"/>
      </w:pPr>
      <w:rPr>
        <w:rFonts w:hint="default"/>
        <w:lang w:val="ru-RU" w:eastAsia="ru-RU" w:bidi="ru-RU"/>
      </w:rPr>
    </w:lvl>
    <w:lvl w:ilvl="2" w:tplc="976ED9A4">
      <w:numFmt w:val="bullet"/>
      <w:lvlText w:val="•"/>
      <w:lvlJc w:val="left"/>
      <w:pPr>
        <w:ind w:left="3497" w:hanging="281"/>
      </w:pPr>
      <w:rPr>
        <w:rFonts w:hint="default"/>
        <w:lang w:val="ru-RU" w:eastAsia="ru-RU" w:bidi="ru-RU"/>
      </w:rPr>
    </w:lvl>
    <w:lvl w:ilvl="3" w:tplc="0DFE4E36">
      <w:numFmt w:val="bullet"/>
      <w:lvlText w:val="•"/>
      <w:lvlJc w:val="left"/>
      <w:pPr>
        <w:ind w:left="4455" w:hanging="281"/>
      </w:pPr>
      <w:rPr>
        <w:rFonts w:hint="default"/>
        <w:lang w:val="ru-RU" w:eastAsia="ru-RU" w:bidi="ru-RU"/>
      </w:rPr>
    </w:lvl>
    <w:lvl w:ilvl="4" w:tplc="F8BE34F0">
      <w:numFmt w:val="bullet"/>
      <w:lvlText w:val="•"/>
      <w:lvlJc w:val="left"/>
      <w:pPr>
        <w:ind w:left="5414" w:hanging="281"/>
      </w:pPr>
      <w:rPr>
        <w:rFonts w:hint="default"/>
        <w:lang w:val="ru-RU" w:eastAsia="ru-RU" w:bidi="ru-RU"/>
      </w:rPr>
    </w:lvl>
    <w:lvl w:ilvl="5" w:tplc="3874217C">
      <w:numFmt w:val="bullet"/>
      <w:lvlText w:val="•"/>
      <w:lvlJc w:val="left"/>
      <w:pPr>
        <w:ind w:left="6373" w:hanging="281"/>
      </w:pPr>
      <w:rPr>
        <w:rFonts w:hint="default"/>
        <w:lang w:val="ru-RU" w:eastAsia="ru-RU" w:bidi="ru-RU"/>
      </w:rPr>
    </w:lvl>
    <w:lvl w:ilvl="6" w:tplc="1BD04FE8">
      <w:numFmt w:val="bullet"/>
      <w:lvlText w:val="•"/>
      <w:lvlJc w:val="left"/>
      <w:pPr>
        <w:ind w:left="7331" w:hanging="281"/>
      </w:pPr>
      <w:rPr>
        <w:rFonts w:hint="default"/>
        <w:lang w:val="ru-RU" w:eastAsia="ru-RU" w:bidi="ru-RU"/>
      </w:rPr>
    </w:lvl>
    <w:lvl w:ilvl="7" w:tplc="F844CF32">
      <w:numFmt w:val="bullet"/>
      <w:lvlText w:val="•"/>
      <w:lvlJc w:val="left"/>
      <w:pPr>
        <w:ind w:left="8290" w:hanging="281"/>
      </w:pPr>
      <w:rPr>
        <w:rFonts w:hint="default"/>
        <w:lang w:val="ru-RU" w:eastAsia="ru-RU" w:bidi="ru-RU"/>
      </w:rPr>
    </w:lvl>
    <w:lvl w:ilvl="8" w:tplc="6506ED50">
      <w:numFmt w:val="bullet"/>
      <w:lvlText w:val="•"/>
      <w:lvlJc w:val="left"/>
      <w:pPr>
        <w:ind w:left="9249" w:hanging="281"/>
      </w:pPr>
      <w:rPr>
        <w:rFonts w:hint="default"/>
        <w:lang w:val="ru-RU" w:eastAsia="ru-RU" w:bidi="ru-RU"/>
      </w:rPr>
    </w:lvl>
  </w:abstractNum>
  <w:abstractNum w:abstractNumId="37">
    <w:nsid w:val="489E0C46"/>
    <w:multiLevelType w:val="hybridMultilevel"/>
    <w:tmpl w:val="25A4861A"/>
    <w:lvl w:ilvl="0" w:tplc="01FA2398">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DE366A9C">
      <w:numFmt w:val="bullet"/>
      <w:lvlText w:val="•"/>
      <w:lvlJc w:val="left"/>
      <w:pPr>
        <w:ind w:left="2538" w:hanging="281"/>
      </w:pPr>
      <w:rPr>
        <w:rFonts w:hint="default"/>
        <w:lang w:val="ru-RU" w:eastAsia="ru-RU" w:bidi="ru-RU"/>
      </w:rPr>
    </w:lvl>
    <w:lvl w:ilvl="2" w:tplc="7E2496C8">
      <w:numFmt w:val="bullet"/>
      <w:lvlText w:val="•"/>
      <w:lvlJc w:val="left"/>
      <w:pPr>
        <w:ind w:left="3497" w:hanging="281"/>
      </w:pPr>
      <w:rPr>
        <w:rFonts w:hint="default"/>
        <w:lang w:val="ru-RU" w:eastAsia="ru-RU" w:bidi="ru-RU"/>
      </w:rPr>
    </w:lvl>
    <w:lvl w:ilvl="3" w:tplc="EF54E772">
      <w:numFmt w:val="bullet"/>
      <w:lvlText w:val="•"/>
      <w:lvlJc w:val="left"/>
      <w:pPr>
        <w:ind w:left="4455" w:hanging="281"/>
      </w:pPr>
      <w:rPr>
        <w:rFonts w:hint="default"/>
        <w:lang w:val="ru-RU" w:eastAsia="ru-RU" w:bidi="ru-RU"/>
      </w:rPr>
    </w:lvl>
    <w:lvl w:ilvl="4" w:tplc="BFE677FC">
      <w:numFmt w:val="bullet"/>
      <w:lvlText w:val="•"/>
      <w:lvlJc w:val="left"/>
      <w:pPr>
        <w:ind w:left="5414" w:hanging="281"/>
      </w:pPr>
      <w:rPr>
        <w:rFonts w:hint="default"/>
        <w:lang w:val="ru-RU" w:eastAsia="ru-RU" w:bidi="ru-RU"/>
      </w:rPr>
    </w:lvl>
    <w:lvl w:ilvl="5" w:tplc="8DB82F98">
      <w:numFmt w:val="bullet"/>
      <w:lvlText w:val="•"/>
      <w:lvlJc w:val="left"/>
      <w:pPr>
        <w:ind w:left="6373" w:hanging="281"/>
      </w:pPr>
      <w:rPr>
        <w:rFonts w:hint="default"/>
        <w:lang w:val="ru-RU" w:eastAsia="ru-RU" w:bidi="ru-RU"/>
      </w:rPr>
    </w:lvl>
    <w:lvl w:ilvl="6" w:tplc="67A6A0AE">
      <w:numFmt w:val="bullet"/>
      <w:lvlText w:val="•"/>
      <w:lvlJc w:val="left"/>
      <w:pPr>
        <w:ind w:left="7331" w:hanging="281"/>
      </w:pPr>
      <w:rPr>
        <w:rFonts w:hint="default"/>
        <w:lang w:val="ru-RU" w:eastAsia="ru-RU" w:bidi="ru-RU"/>
      </w:rPr>
    </w:lvl>
    <w:lvl w:ilvl="7" w:tplc="BE5C5556">
      <w:numFmt w:val="bullet"/>
      <w:lvlText w:val="•"/>
      <w:lvlJc w:val="left"/>
      <w:pPr>
        <w:ind w:left="8290" w:hanging="281"/>
      </w:pPr>
      <w:rPr>
        <w:rFonts w:hint="default"/>
        <w:lang w:val="ru-RU" w:eastAsia="ru-RU" w:bidi="ru-RU"/>
      </w:rPr>
    </w:lvl>
    <w:lvl w:ilvl="8" w:tplc="34726BF0">
      <w:numFmt w:val="bullet"/>
      <w:lvlText w:val="•"/>
      <w:lvlJc w:val="left"/>
      <w:pPr>
        <w:ind w:left="9249" w:hanging="281"/>
      </w:pPr>
      <w:rPr>
        <w:rFonts w:hint="default"/>
        <w:lang w:val="ru-RU" w:eastAsia="ru-RU" w:bidi="ru-RU"/>
      </w:rPr>
    </w:lvl>
  </w:abstractNum>
  <w:abstractNum w:abstractNumId="38">
    <w:nsid w:val="48DA05AA"/>
    <w:multiLevelType w:val="hybridMultilevel"/>
    <w:tmpl w:val="143492B4"/>
    <w:lvl w:ilvl="0" w:tplc="911C7858">
      <w:start w:val="1"/>
      <w:numFmt w:val="decimal"/>
      <w:lvlText w:val="%1."/>
      <w:lvlJc w:val="left"/>
      <w:pPr>
        <w:ind w:left="732" w:hanging="709"/>
        <w:jc w:val="left"/>
      </w:pPr>
      <w:rPr>
        <w:rFonts w:ascii="Times New Roman" w:eastAsia="Times New Roman" w:hAnsi="Times New Roman" w:cs="Times New Roman" w:hint="default"/>
        <w:spacing w:val="0"/>
        <w:w w:val="100"/>
        <w:sz w:val="28"/>
        <w:szCs w:val="28"/>
        <w:lang w:val="ru-RU" w:eastAsia="ru-RU" w:bidi="ru-RU"/>
      </w:rPr>
    </w:lvl>
    <w:lvl w:ilvl="1" w:tplc="2BD888D6">
      <w:numFmt w:val="bullet"/>
      <w:lvlText w:val="•"/>
      <w:lvlJc w:val="left"/>
      <w:pPr>
        <w:ind w:left="1782" w:hanging="709"/>
      </w:pPr>
      <w:rPr>
        <w:rFonts w:hint="default"/>
        <w:lang w:val="ru-RU" w:eastAsia="ru-RU" w:bidi="ru-RU"/>
      </w:rPr>
    </w:lvl>
    <w:lvl w:ilvl="2" w:tplc="0352D7DE">
      <w:numFmt w:val="bullet"/>
      <w:lvlText w:val="•"/>
      <w:lvlJc w:val="left"/>
      <w:pPr>
        <w:ind w:left="2825" w:hanging="709"/>
      </w:pPr>
      <w:rPr>
        <w:rFonts w:hint="default"/>
        <w:lang w:val="ru-RU" w:eastAsia="ru-RU" w:bidi="ru-RU"/>
      </w:rPr>
    </w:lvl>
    <w:lvl w:ilvl="3" w:tplc="13A64E28">
      <w:numFmt w:val="bullet"/>
      <w:lvlText w:val="•"/>
      <w:lvlJc w:val="left"/>
      <w:pPr>
        <w:ind w:left="3867" w:hanging="709"/>
      </w:pPr>
      <w:rPr>
        <w:rFonts w:hint="default"/>
        <w:lang w:val="ru-RU" w:eastAsia="ru-RU" w:bidi="ru-RU"/>
      </w:rPr>
    </w:lvl>
    <w:lvl w:ilvl="4" w:tplc="D1C278B8">
      <w:numFmt w:val="bullet"/>
      <w:lvlText w:val="•"/>
      <w:lvlJc w:val="left"/>
      <w:pPr>
        <w:ind w:left="4910" w:hanging="709"/>
      </w:pPr>
      <w:rPr>
        <w:rFonts w:hint="default"/>
        <w:lang w:val="ru-RU" w:eastAsia="ru-RU" w:bidi="ru-RU"/>
      </w:rPr>
    </w:lvl>
    <w:lvl w:ilvl="5" w:tplc="AEE4EF94">
      <w:numFmt w:val="bullet"/>
      <w:lvlText w:val="•"/>
      <w:lvlJc w:val="left"/>
      <w:pPr>
        <w:ind w:left="5953" w:hanging="709"/>
      </w:pPr>
      <w:rPr>
        <w:rFonts w:hint="default"/>
        <w:lang w:val="ru-RU" w:eastAsia="ru-RU" w:bidi="ru-RU"/>
      </w:rPr>
    </w:lvl>
    <w:lvl w:ilvl="6" w:tplc="A90A8818">
      <w:numFmt w:val="bullet"/>
      <w:lvlText w:val="•"/>
      <w:lvlJc w:val="left"/>
      <w:pPr>
        <w:ind w:left="6995" w:hanging="709"/>
      </w:pPr>
      <w:rPr>
        <w:rFonts w:hint="default"/>
        <w:lang w:val="ru-RU" w:eastAsia="ru-RU" w:bidi="ru-RU"/>
      </w:rPr>
    </w:lvl>
    <w:lvl w:ilvl="7" w:tplc="9D041856">
      <w:numFmt w:val="bullet"/>
      <w:lvlText w:val="•"/>
      <w:lvlJc w:val="left"/>
      <w:pPr>
        <w:ind w:left="8038" w:hanging="709"/>
      </w:pPr>
      <w:rPr>
        <w:rFonts w:hint="default"/>
        <w:lang w:val="ru-RU" w:eastAsia="ru-RU" w:bidi="ru-RU"/>
      </w:rPr>
    </w:lvl>
    <w:lvl w:ilvl="8" w:tplc="228818B0">
      <w:numFmt w:val="bullet"/>
      <w:lvlText w:val="•"/>
      <w:lvlJc w:val="left"/>
      <w:pPr>
        <w:ind w:left="9081" w:hanging="709"/>
      </w:pPr>
      <w:rPr>
        <w:rFonts w:hint="default"/>
        <w:lang w:val="ru-RU" w:eastAsia="ru-RU" w:bidi="ru-RU"/>
      </w:rPr>
    </w:lvl>
  </w:abstractNum>
  <w:abstractNum w:abstractNumId="39">
    <w:nsid w:val="4911485C"/>
    <w:multiLevelType w:val="hybridMultilevel"/>
    <w:tmpl w:val="5F801756"/>
    <w:lvl w:ilvl="0" w:tplc="BD3E8132">
      <w:start w:val="3"/>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DE68BA74">
      <w:numFmt w:val="bullet"/>
      <w:lvlText w:val="•"/>
      <w:lvlJc w:val="left"/>
      <w:pPr>
        <w:ind w:left="2538" w:hanging="281"/>
      </w:pPr>
      <w:rPr>
        <w:rFonts w:hint="default"/>
        <w:lang w:val="ru-RU" w:eastAsia="ru-RU" w:bidi="ru-RU"/>
      </w:rPr>
    </w:lvl>
    <w:lvl w:ilvl="2" w:tplc="6D90A2F2">
      <w:numFmt w:val="bullet"/>
      <w:lvlText w:val="•"/>
      <w:lvlJc w:val="left"/>
      <w:pPr>
        <w:ind w:left="3497" w:hanging="281"/>
      </w:pPr>
      <w:rPr>
        <w:rFonts w:hint="default"/>
        <w:lang w:val="ru-RU" w:eastAsia="ru-RU" w:bidi="ru-RU"/>
      </w:rPr>
    </w:lvl>
    <w:lvl w:ilvl="3" w:tplc="B65C7C00">
      <w:numFmt w:val="bullet"/>
      <w:lvlText w:val="•"/>
      <w:lvlJc w:val="left"/>
      <w:pPr>
        <w:ind w:left="4455" w:hanging="281"/>
      </w:pPr>
      <w:rPr>
        <w:rFonts w:hint="default"/>
        <w:lang w:val="ru-RU" w:eastAsia="ru-RU" w:bidi="ru-RU"/>
      </w:rPr>
    </w:lvl>
    <w:lvl w:ilvl="4" w:tplc="AE2671FA">
      <w:numFmt w:val="bullet"/>
      <w:lvlText w:val="•"/>
      <w:lvlJc w:val="left"/>
      <w:pPr>
        <w:ind w:left="5414" w:hanging="281"/>
      </w:pPr>
      <w:rPr>
        <w:rFonts w:hint="default"/>
        <w:lang w:val="ru-RU" w:eastAsia="ru-RU" w:bidi="ru-RU"/>
      </w:rPr>
    </w:lvl>
    <w:lvl w:ilvl="5" w:tplc="F01CEB5E">
      <w:numFmt w:val="bullet"/>
      <w:lvlText w:val="•"/>
      <w:lvlJc w:val="left"/>
      <w:pPr>
        <w:ind w:left="6373" w:hanging="281"/>
      </w:pPr>
      <w:rPr>
        <w:rFonts w:hint="default"/>
        <w:lang w:val="ru-RU" w:eastAsia="ru-RU" w:bidi="ru-RU"/>
      </w:rPr>
    </w:lvl>
    <w:lvl w:ilvl="6" w:tplc="1D906512">
      <w:numFmt w:val="bullet"/>
      <w:lvlText w:val="•"/>
      <w:lvlJc w:val="left"/>
      <w:pPr>
        <w:ind w:left="7331" w:hanging="281"/>
      </w:pPr>
      <w:rPr>
        <w:rFonts w:hint="default"/>
        <w:lang w:val="ru-RU" w:eastAsia="ru-RU" w:bidi="ru-RU"/>
      </w:rPr>
    </w:lvl>
    <w:lvl w:ilvl="7" w:tplc="BC582B7C">
      <w:numFmt w:val="bullet"/>
      <w:lvlText w:val="•"/>
      <w:lvlJc w:val="left"/>
      <w:pPr>
        <w:ind w:left="8290" w:hanging="281"/>
      </w:pPr>
      <w:rPr>
        <w:rFonts w:hint="default"/>
        <w:lang w:val="ru-RU" w:eastAsia="ru-RU" w:bidi="ru-RU"/>
      </w:rPr>
    </w:lvl>
    <w:lvl w:ilvl="8" w:tplc="C13EFA7A">
      <w:numFmt w:val="bullet"/>
      <w:lvlText w:val="•"/>
      <w:lvlJc w:val="left"/>
      <w:pPr>
        <w:ind w:left="9249" w:hanging="281"/>
      </w:pPr>
      <w:rPr>
        <w:rFonts w:hint="default"/>
        <w:lang w:val="ru-RU" w:eastAsia="ru-RU" w:bidi="ru-RU"/>
      </w:rPr>
    </w:lvl>
  </w:abstractNum>
  <w:abstractNum w:abstractNumId="40">
    <w:nsid w:val="499E6E55"/>
    <w:multiLevelType w:val="hybridMultilevel"/>
    <w:tmpl w:val="1C5A121A"/>
    <w:lvl w:ilvl="0" w:tplc="CCFA1E6E">
      <w:start w:val="1"/>
      <w:numFmt w:val="decimal"/>
      <w:lvlText w:val="%1."/>
      <w:lvlJc w:val="left"/>
      <w:pPr>
        <w:ind w:left="212" w:hanging="286"/>
        <w:jc w:val="left"/>
      </w:pPr>
      <w:rPr>
        <w:rFonts w:ascii="Times New Roman" w:eastAsia="Times New Roman" w:hAnsi="Times New Roman" w:cs="Times New Roman" w:hint="default"/>
        <w:spacing w:val="-15"/>
        <w:w w:val="100"/>
        <w:sz w:val="24"/>
        <w:szCs w:val="24"/>
        <w:lang w:val="ru-RU" w:eastAsia="ru-RU" w:bidi="ru-RU"/>
      </w:rPr>
    </w:lvl>
    <w:lvl w:ilvl="1" w:tplc="A8A082C0">
      <w:start w:val="1"/>
      <w:numFmt w:val="decimal"/>
      <w:lvlText w:val="%2."/>
      <w:lvlJc w:val="left"/>
      <w:pPr>
        <w:ind w:left="1726" w:hanging="428"/>
        <w:jc w:val="left"/>
      </w:pPr>
      <w:rPr>
        <w:rFonts w:ascii="Times New Roman" w:eastAsia="Times New Roman" w:hAnsi="Times New Roman" w:cs="Times New Roman" w:hint="default"/>
        <w:spacing w:val="0"/>
        <w:w w:val="100"/>
        <w:sz w:val="28"/>
        <w:szCs w:val="28"/>
        <w:lang w:val="ru-RU" w:eastAsia="ru-RU" w:bidi="ru-RU"/>
      </w:rPr>
    </w:lvl>
    <w:lvl w:ilvl="2" w:tplc="9202C7EC">
      <w:numFmt w:val="bullet"/>
      <w:lvlText w:val="•"/>
      <w:lvlJc w:val="left"/>
      <w:pPr>
        <w:ind w:left="2711" w:hanging="428"/>
      </w:pPr>
      <w:rPr>
        <w:rFonts w:hint="default"/>
        <w:lang w:val="ru-RU" w:eastAsia="ru-RU" w:bidi="ru-RU"/>
      </w:rPr>
    </w:lvl>
    <w:lvl w:ilvl="3" w:tplc="571AEE74">
      <w:numFmt w:val="bullet"/>
      <w:lvlText w:val="•"/>
      <w:lvlJc w:val="left"/>
      <w:pPr>
        <w:ind w:left="3703" w:hanging="428"/>
      </w:pPr>
      <w:rPr>
        <w:rFonts w:hint="default"/>
        <w:lang w:val="ru-RU" w:eastAsia="ru-RU" w:bidi="ru-RU"/>
      </w:rPr>
    </w:lvl>
    <w:lvl w:ilvl="4" w:tplc="6EC4E8D0">
      <w:numFmt w:val="bullet"/>
      <w:lvlText w:val="•"/>
      <w:lvlJc w:val="left"/>
      <w:pPr>
        <w:ind w:left="4695" w:hanging="428"/>
      </w:pPr>
      <w:rPr>
        <w:rFonts w:hint="default"/>
        <w:lang w:val="ru-RU" w:eastAsia="ru-RU" w:bidi="ru-RU"/>
      </w:rPr>
    </w:lvl>
    <w:lvl w:ilvl="5" w:tplc="19E234C0">
      <w:numFmt w:val="bullet"/>
      <w:lvlText w:val="•"/>
      <w:lvlJc w:val="left"/>
      <w:pPr>
        <w:ind w:left="5687" w:hanging="428"/>
      </w:pPr>
      <w:rPr>
        <w:rFonts w:hint="default"/>
        <w:lang w:val="ru-RU" w:eastAsia="ru-RU" w:bidi="ru-RU"/>
      </w:rPr>
    </w:lvl>
    <w:lvl w:ilvl="6" w:tplc="F57AD434">
      <w:numFmt w:val="bullet"/>
      <w:lvlText w:val="•"/>
      <w:lvlJc w:val="left"/>
      <w:pPr>
        <w:ind w:left="6679" w:hanging="428"/>
      </w:pPr>
      <w:rPr>
        <w:rFonts w:hint="default"/>
        <w:lang w:val="ru-RU" w:eastAsia="ru-RU" w:bidi="ru-RU"/>
      </w:rPr>
    </w:lvl>
    <w:lvl w:ilvl="7" w:tplc="8D347732">
      <w:numFmt w:val="bullet"/>
      <w:lvlText w:val="•"/>
      <w:lvlJc w:val="left"/>
      <w:pPr>
        <w:ind w:left="7670" w:hanging="428"/>
      </w:pPr>
      <w:rPr>
        <w:rFonts w:hint="default"/>
        <w:lang w:val="ru-RU" w:eastAsia="ru-RU" w:bidi="ru-RU"/>
      </w:rPr>
    </w:lvl>
    <w:lvl w:ilvl="8" w:tplc="29644FA8">
      <w:numFmt w:val="bullet"/>
      <w:lvlText w:val="•"/>
      <w:lvlJc w:val="left"/>
      <w:pPr>
        <w:ind w:left="8662" w:hanging="428"/>
      </w:pPr>
      <w:rPr>
        <w:rFonts w:hint="default"/>
        <w:lang w:val="ru-RU" w:eastAsia="ru-RU" w:bidi="ru-RU"/>
      </w:rPr>
    </w:lvl>
  </w:abstractNum>
  <w:abstractNum w:abstractNumId="41">
    <w:nsid w:val="4A420E72"/>
    <w:multiLevelType w:val="hybridMultilevel"/>
    <w:tmpl w:val="ACDE300A"/>
    <w:lvl w:ilvl="0" w:tplc="789A1D8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3BB4C744">
      <w:numFmt w:val="bullet"/>
      <w:lvlText w:val="•"/>
      <w:lvlJc w:val="left"/>
      <w:pPr>
        <w:ind w:left="536" w:hanging="140"/>
      </w:pPr>
      <w:rPr>
        <w:rFonts w:hint="default"/>
        <w:lang w:val="ru-RU" w:eastAsia="ru-RU" w:bidi="ru-RU"/>
      </w:rPr>
    </w:lvl>
    <w:lvl w:ilvl="2" w:tplc="020243AA">
      <w:numFmt w:val="bullet"/>
      <w:lvlText w:val="•"/>
      <w:lvlJc w:val="left"/>
      <w:pPr>
        <w:ind w:left="973" w:hanging="140"/>
      </w:pPr>
      <w:rPr>
        <w:rFonts w:hint="default"/>
        <w:lang w:val="ru-RU" w:eastAsia="ru-RU" w:bidi="ru-RU"/>
      </w:rPr>
    </w:lvl>
    <w:lvl w:ilvl="3" w:tplc="1B46C828">
      <w:numFmt w:val="bullet"/>
      <w:lvlText w:val="•"/>
      <w:lvlJc w:val="left"/>
      <w:pPr>
        <w:ind w:left="1410" w:hanging="140"/>
      </w:pPr>
      <w:rPr>
        <w:rFonts w:hint="default"/>
        <w:lang w:val="ru-RU" w:eastAsia="ru-RU" w:bidi="ru-RU"/>
      </w:rPr>
    </w:lvl>
    <w:lvl w:ilvl="4" w:tplc="5E567412">
      <w:numFmt w:val="bullet"/>
      <w:lvlText w:val="•"/>
      <w:lvlJc w:val="left"/>
      <w:pPr>
        <w:ind w:left="1846" w:hanging="140"/>
      </w:pPr>
      <w:rPr>
        <w:rFonts w:hint="default"/>
        <w:lang w:val="ru-RU" w:eastAsia="ru-RU" w:bidi="ru-RU"/>
      </w:rPr>
    </w:lvl>
    <w:lvl w:ilvl="5" w:tplc="50E61A7A">
      <w:numFmt w:val="bullet"/>
      <w:lvlText w:val="•"/>
      <w:lvlJc w:val="left"/>
      <w:pPr>
        <w:ind w:left="2283" w:hanging="140"/>
      </w:pPr>
      <w:rPr>
        <w:rFonts w:hint="default"/>
        <w:lang w:val="ru-RU" w:eastAsia="ru-RU" w:bidi="ru-RU"/>
      </w:rPr>
    </w:lvl>
    <w:lvl w:ilvl="6" w:tplc="171035AE">
      <w:numFmt w:val="bullet"/>
      <w:lvlText w:val="•"/>
      <w:lvlJc w:val="left"/>
      <w:pPr>
        <w:ind w:left="2720" w:hanging="140"/>
      </w:pPr>
      <w:rPr>
        <w:rFonts w:hint="default"/>
        <w:lang w:val="ru-RU" w:eastAsia="ru-RU" w:bidi="ru-RU"/>
      </w:rPr>
    </w:lvl>
    <w:lvl w:ilvl="7" w:tplc="E4AE81B2">
      <w:numFmt w:val="bullet"/>
      <w:lvlText w:val="•"/>
      <w:lvlJc w:val="left"/>
      <w:pPr>
        <w:ind w:left="3156" w:hanging="140"/>
      </w:pPr>
      <w:rPr>
        <w:rFonts w:hint="default"/>
        <w:lang w:val="ru-RU" w:eastAsia="ru-RU" w:bidi="ru-RU"/>
      </w:rPr>
    </w:lvl>
    <w:lvl w:ilvl="8" w:tplc="20F47906">
      <w:numFmt w:val="bullet"/>
      <w:lvlText w:val="•"/>
      <w:lvlJc w:val="left"/>
      <w:pPr>
        <w:ind w:left="3593" w:hanging="140"/>
      </w:pPr>
      <w:rPr>
        <w:rFonts w:hint="default"/>
        <w:lang w:val="ru-RU" w:eastAsia="ru-RU" w:bidi="ru-RU"/>
      </w:rPr>
    </w:lvl>
  </w:abstractNum>
  <w:abstractNum w:abstractNumId="42">
    <w:nsid w:val="4A9172E6"/>
    <w:multiLevelType w:val="hybridMultilevel"/>
    <w:tmpl w:val="43544F3A"/>
    <w:lvl w:ilvl="0" w:tplc="D2EC43E4">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F638815C">
      <w:numFmt w:val="bullet"/>
      <w:lvlText w:val="•"/>
      <w:lvlJc w:val="left"/>
      <w:pPr>
        <w:ind w:left="2538" w:hanging="281"/>
      </w:pPr>
      <w:rPr>
        <w:rFonts w:hint="default"/>
        <w:lang w:val="ru-RU" w:eastAsia="ru-RU" w:bidi="ru-RU"/>
      </w:rPr>
    </w:lvl>
    <w:lvl w:ilvl="2" w:tplc="2CDC62A4">
      <w:numFmt w:val="bullet"/>
      <w:lvlText w:val="•"/>
      <w:lvlJc w:val="left"/>
      <w:pPr>
        <w:ind w:left="3497" w:hanging="281"/>
      </w:pPr>
      <w:rPr>
        <w:rFonts w:hint="default"/>
        <w:lang w:val="ru-RU" w:eastAsia="ru-RU" w:bidi="ru-RU"/>
      </w:rPr>
    </w:lvl>
    <w:lvl w:ilvl="3" w:tplc="849E0DE0">
      <w:numFmt w:val="bullet"/>
      <w:lvlText w:val="•"/>
      <w:lvlJc w:val="left"/>
      <w:pPr>
        <w:ind w:left="4455" w:hanging="281"/>
      </w:pPr>
      <w:rPr>
        <w:rFonts w:hint="default"/>
        <w:lang w:val="ru-RU" w:eastAsia="ru-RU" w:bidi="ru-RU"/>
      </w:rPr>
    </w:lvl>
    <w:lvl w:ilvl="4" w:tplc="C12C3FDC">
      <w:numFmt w:val="bullet"/>
      <w:lvlText w:val="•"/>
      <w:lvlJc w:val="left"/>
      <w:pPr>
        <w:ind w:left="5414" w:hanging="281"/>
      </w:pPr>
      <w:rPr>
        <w:rFonts w:hint="default"/>
        <w:lang w:val="ru-RU" w:eastAsia="ru-RU" w:bidi="ru-RU"/>
      </w:rPr>
    </w:lvl>
    <w:lvl w:ilvl="5" w:tplc="49AE2976">
      <w:numFmt w:val="bullet"/>
      <w:lvlText w:val="•"/>
      <w:lvlJc w:val="left"/>
      <w:pPr>
        <w:ind w:left="6373" w:hanging="281"/>
      </w:pPr>
      <w:rPr>
        <w:rFonts w:hint="default"/>
        <w:lang w:val="ru-RU" w:eastAsia="ru-RU" w:bidi="ru-RU"/>
      </w:rPr>
    </w:lvl>
    <w:lvl w:ilvl="6" w:tplc="E838385C">
      <w:numFmt w:val="bullet"/>
      <w:lvlText w:val="•"/>
      <w:lvlJc w:val="left"/>
      <w:pPr>
        <w:ind w:left="7331" w:hanging="281"/>
      </w:pPr>
      <w:rPr>
        <w:rFonts w:hint="default"/>
        <w:lang w:val="ru-RU" w:eastAsia="ru-RU" w:bidi="ru-RU"/>
      </w:rPr>
    </w:lvl>
    <w:lvl w:ilvl="7" w:tplc="ADECBB6A">
      <w:numFmt w:val="bullet"/>
      <w:lvlText w:val="•"/>
      <w:lvlJc w:val="left"/>
      <w:pPr>
        <w:ind w:left="8290" w:hanging="281"/>
      </w:pPr>
      <w:rPr>
        <w:rFonts w:hint="default"/>
        <w:lang w:val="ru-RU" w:eastAsia="ru-RU" w:bidi="ru-RU"/>
      </w:rPr>
    </w:lvl>
    <w:lvl w:ilvl="8" w:tplc="5926A3E8">
      <w:numFmt w:val="bullet"/>
      <w:lvlText w:val="•"/>
      <w:lvlJc w:val="left"/>
      <w:pPr>
        <w:ind w:left="9249" w:hanging="281"/>
      </w:pPr>
      <w:rPr>
        <w:rFonts w:hint="default"/>
        <w:lang w:val="ru-RU" w:eastAsia="ru-RU" w:bidi="ru-RU"/>
      </w:rPr>
    </w:lvl>
  </w:abstractNum>
  <w:abstractNum w:abstractNumId="43">
    <w:nsid w:val="4EB12E18"/>
    <w:multiLevelType w:val="hybridMultilevel"/>
    <w:tmpl w:val="1FECED8E"/>
    <w:lvl w:ilvl="0" w:tplc="F07A2CE4">
      <w:start w:val="1"/>
      <w:numFmt w:val="decimal"/>
      <w:lvlText w:val="%1."/>
      <w:lvlJc w:val="left"/>
      <w:pPr>
        <w:ind w:left="1580" w:hanging="281"/>
        <w:jc w:val="left"/>
      </w:pPr>
      <w:rPr>
        <w:rFonts w:ascii="Times New Roman" w:eastAsia="Times New Roman" w:hAnsi="Times New Roman" w:cs="Times New Roman" w:hint="default"/>
        <w:spacing w:val="0"/>
        <w:w w:val="100"/>
        <w:sz w:val="28"/>
        <w:szCs w:val="28"/>
        <w:lang w:val="ru-RU" w:eastAsia="ru-RU" w:bidi="ru-RU"/>
      </w:rPr>
    </w:lvl>
    <w:lvl w:ilvl="1" w:tplc="98AA299E">
      <w:numFmt w:val="bullet"/>
      <w:lvlText w:val="•"/>
      <w:lvlJc w:val="left"/>
      <w:pPr>
        <w:ind w:left="2538" w:hanging="281"/>
      </w:pPr>
      <w:rPr>
        <w:rFonts w:hint="default"/>
        <w:lang w:val="ru-RU" w:eastAsia="ru-RU" w:bidi="ru-RU"/>
      </w:rPr>
    </w:lvl>
    <w:lvl w:ilvl="2" w:tplc="FC2603A0">
      <w:numFmt w:val="bullet"/>
      <w:lvlText w:val="•"/>
      <w:lvlJc w:val="left"/>
      <w:pPr>
        <w:ind w:left="3497" w:hanging="281"/>
      </w:pPr>
      <w:rPr>
        <w:rFonts w:hint="default"/>
        <w:lang w:val="ru-RU" w:eastAsia="ru-RU" w:bidi="ru-RU"/>
      </w:rPr>
    </w:lvl>
    <w:lvl w:ilvl="3" w:tplc="4CF6F844">
      <w:numFmt w:val="bullet"/>
      <w:lvlText w:val="•"/>
      <w:lvlJc w:val="left"/>
      <w:pPr>
        <w:ind w:left="4455" w:hanging="281"/>
      </w:pPr>
      <w:rPr>
        <w:rFonts w:hint="default"/>
        <w:lang w:val="ru-RU" w:eastAsia="ru-RU" w:bidi="ru-RU"/>
      </w:rPr>
    </w:lvl>
    <w:lvl w:ilvl="4" w:tplc="D2C6A7E0">
      <w:numFmt w:val="bullet"/>
      <w:lvlText w:val="•"/>
      <w:lvlJc w:val="left"/>
      <w:pPr>
        <w:ind w:left="5414" w:hanging="281"/>
      </w:pPr>
      <w:rPr>
        <w:rFonts w:hint="default"/>
        <w:lang w:val="ru-RU" w:eastAsia="ru-RU" w:bidi="ru-RU"/>
      </w:rPr>
    </w:lvl>
    <w:lvl w:ilvl="5" w:tplc="CEDA2EBE">
      <w:numFmt w:val="bullet"/>
      <w:lvlText w:val="•"/>
      <w:lvlJc w:val="left"/>
      <w:pPr>
        <w:ind w:left="6373" w:hanging="281"/>
      </w:pPr>
      <w:rPr>
        <w:rFonts w:hint="default"/>
        <w:lang w:val="ru-RU" w:eastAsia="ru-RU" w:bidi="ru-RU"/>
      </w:rPr>
    </w:lvl>
    <w:lvl w:ilvl="6" w:tplc="A8CC4ACE">
      <w:numFmt w:val="bullet"/>
      <w:lvlText w:val="•"/>
      <w:lvlJc w:val="left"/>
      <w:pPr>
        <w:ind w:left="7331" w:hanging="281"/>
      </w:pPr>
      <w:rPr>
        <w:rFonts w:hint="default"/>
        <w:lang w:val="ru-RU" w:eastAsia="ru-RU" w:bidi="ru-RU"/>
      </w:rPr>
    </w:lvl>
    <w:lvl w:ilvl="7" w:tplc="4FD07802">
      <w:numFmt w:val="bullet"/>
      <w:lvlText w:val="•"/>
      <w:lvlJc w:val="left"/>
      <w:pPr>
        <w:ind w:left="8290" w:hanging="281"/>
      </w:pPr>
      <w:rPr>
        <w:rFonts w:hint="default"/>
        <w:lang w:val="ru-RU" w:eastAsia="ru-RU" w:bidi="ru-RU"/>
      </w:rPr>
    </w:lvl>
    <w:lvl w:ilvl="8" w:tplc="6DB4016C">
      <w:numFmt w:val="bullet"/>
      <w:lvlText w:val="•"/>
      <w:lvlJc w:val="left"/>
      <w:pPr>
        <w:ind w:left="9249" w:hanging="281"/>
      </w:pPr>
      <w:rPr>
        <w:rFonts w:hint="default"/>
        <w:lang w:val="ru-RU" w:eastAsia="ru-RU" w:bidi="ru-RU"/>
      </w:rPr>
    </w:lvl>
  </w:abstractNum>
  <w:abstractNum w:abstractNumId="44">
    <w:nsid w:val="500A60D0"/>
    <w:multiLevelType w:val="hybridMultilevel"/>
    <w:tmpl w:val="8F2025B2"/>
    <w:lvl w:ilvl="0" w:tplc="796A3BD0">
      <w:start w:val="3"/>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F72CEF84">
      <w:numFmt w:val="bullet"/>
      <w:lvlText w:val="•"/>
      <w:lvlJc w:val="left"/>
      <w:pPr>
        <w:ind w:left="2538" w:hanging="281"/>
      </w:pPr>
      <w:rPr>
        <w:rFonts w:hint="default"/>
        <w:lang w:val="ru-RU" w:eastAsia="ru-RU" w:bidi="ru-RU"/>
      </w:rPr>
    </w:lvl>
    <w:lvl w:ilvl="2" w:tplc="27904372">
      <w:numFmt w:val="bullet"/>
      <w:lvlText w:val="•"/>
      <w:lvlJc w:val="left"/>
      <w:pPr>
        <w:ind w:left="3497" w:hanging="281"/>
      </w:pPr>
      <w:rPr>
        <w:rFonts w:hint="default"/>
        <w:lang w:val="ru-RU" w:eastAsia="ru-RU" w:bidi="ru-RU"/>
      </w:rPr>
    </w:lvl>
    <w:lvl w:ilvl="3" w:tplc="E872F720">
      <w:numFmt w:val="bullet"/>
      <w:lvlText w:val="•"/>
      <w:lvlJc w:val="left"/>
      <w:pPr>
        <w:ind w:left="4455" w:hanging="281"/>
      </w:pPr>
      <w:rPr>
        <w:rFonts w:hint="default"/>
        <w:lang w:val="ru-RU" w:eastAsia="ru-RU" w:bidi="ru-RU"/>
      </w:rPr>
    </w:lvl>
    <w:lvl w:ilvl="4" w:tplc="121C18CA">
      <w:numFmt w:val="bullet"/>
      <w:lvlText w:val="•"/>
      <w:lvlJc w:val="left"/>
      <w:pPr>
        <w:ind w:left="5414" w:hanging="281"/>
      </w:pPr>
      <w:rPr>
        <w:rFonts w:hint="default"/>
        <w:lang w:val="ru-RU" w:eastAsia="ru-RU" w:bidi="ru-RU"/>
      </w:rPr>
    </w:lvl>
    <w:lvl w:ilvl="5" w:tplc="8766C8EC">
      <w:numFmt w:val="bullet"/>
      <w:lvlText w:val="•"/>
      <w:lvlJc w:val="left"/>
      <w:pPr>
        <w:ind w:left="6373" w:hanging="281"/>
      </w:pPr>
      <w:rPr>
        <w:rFonts w:hint="default"/>
        <w:lang w:val="ru-RU" w:eastAsia="ru-RU" w:bidi="ru-RU"/>
      </w:rPr>
    </w:lvl>
    <w:lvl w:ilvl="6" w:tplc="94D655D2">
      <w:numFmt w:val="bullet"/>
      <w:lvlText w:val="•"/>
      <w:lvlJc w:val="left"/>
      <w:pPr>
        <w:ind w:left="7331" w:hanging="281"/>
      </w:pPr>
      <w:rPr>
        <w:rFonts w:hint="default"/>
        <w:lang w:val="ru-RU" w:eastAsia="ru-RU" w:bidi="ru-RU"/>
      </w:rPr>
    </w:lvl>
    <w:lvl w:ilvl="7" w:tplc="DECA77F2">
      <w:numFmt w:val="bullet"/>
      <w:lvlText w:val="•"/>
      <w:lvlJc w:val="left"/>
      <w:pPr>
        <w:ind w:left="8290" w:hanging="281"/>
      </w:pPr>
      <w:rPr>
        <w:rFonts w:hint="default"/>
        <w:lang w:val="ru-RU" w:eastAsia="ru-RU" w:bidi="ru-RU"/>
      </w:rPr>
    </w:lvl>
    <w:lvl w:ilvl="8" w:tplc="EEBC3656">
      <w:numFmt w:val="bullet"/>
      <w:lvlText w:val="•"/>
      <w:lvlJc w:val="left"/>
      <w:pPr>
        <w:ind w:left="9249" w:hanging="281"/>
      </w:pPr>
      <w:rPr>
        <w:rFonts w:hint="default"/>
        <w:lang w:val="ru-RU" w:eastAsia="ru-RU" w:bidi="ru-RU"/>
      </w:rPr>
    </w:lvl>
  </w:abstractNum>
  <w:abstractNum w:abstractNumId="45">
    <w:nsid w:val="52CE6846"/>
    <w:multiLevelType w:val="hybridMultilevel"/>
    <w:tmpl w:val="2E9449DC"/>
    <w:lvl w:ilvl="0" w:tplc="CD549A86">
      <w:numFmt w:val="bullet"/>
      <w:lvlText w:val="-"/>
      <w:lvlJc w:val="left"/>
      <w:pPr>
        <w:ind w:left="108" w:hanging="164"/>
      </w:pPr>
      <w:rPr>
        <w:rFonts w:ascii="Times New Roman" w:eastAsia="Times New Roman" w:hAnsi="Times New Roman" w:cs="Times New Roman" w:hint="default"/>
        <w:w w:val="100"/>
        <w:sz w:val="28"/>
        <w:szCs w:val="28"/>
        <w:lang w:val="ru-RU" w:eastAsia="ru-RU" w:bidi="ru-RU"/>
      </w:rPr>
    </w:lvl>
    <w:lvl w:ilvl="1" w:tplc="9EB628A0">
      <w:numFmt w:val="bullet"/>
      <w:lvlText w:val="•"/>
      <w:lvlJc w:val="left"/>
      <w:pPr>
        <w:ind w:left="755" w:hanging="164"/>
      </w:pPr>
      <w:rPr>
        <w:rFonts w:hint="default"/>
        <w:lang w:val="ru-RU" w:eastAsia="ru-RU" w:bidi="ru-RU"/>
      </w:rPr>
    </w:lvl>
    <w:lvl w:ilvl="2" w:tplc="D908B738">
      <w:numFmt w:val="bullet"/>
      <w:lvlText w:val="•"/>
      <w:lvlJc w:val="left"/>
      <w:pPr>
        <w:ind w:left="1410" w:hanging="164"/>
      </w:pPr>
      <w:rPr>
        <w:rFonts w:hint="default"/>
        <w:lang w:val="ru-RU" w:eastAsia="ru-RU" w:bidi="ru-RU"/>
      </w:rPr>
    </w:lvl>
    <w:lvl w:ilvl="3" w:tplc="5CEC6492">
      <w:numFmt w:val="bullet"/>
      <w:lvlText w:val="•"/>
      <w:lvlJc w:val="left"/>
      <w:pPr>
        <w:ind w:left="2065" w:hanging="164"/>
      </w:pPr>
      <w:rPr>
        <w:rFonts w:hint="default"/>
        <w:lang w:val="ru-RU" w:eastAsia="ru-RU" w:bidi="ru-RU"/>
      </w:rPr>
    </w:lvl>
    <w:lvl w:ilvl="4" w:tplc="C8643326">
      <w:numFmt w:val="bullet"/>
      <w:lvlText w:val="•"/>
      <w:lvlJc w:val="left"/>
      <w:pPr>
        <w:ind w:left="2720" w:hanging="164"/>
      </w:pPr>
      <w:rPr>
        <w:rFonts w:hint="default"/>
        <w:lang w:val="ru-RU" w:eastAsia="ru-RU" w:bidi="ru-RU"/>
      </w:rPr>
    </w:lvl>
    <w:lvl w:ilvl="5" w:tplc="B2F274E8">
      <w:numFmt w:val="bullet"/>
      <w:lvlText w:val="•"/>
      <w:lvlJc w:val="left"/>
      <w:pPr>
        <w:ind w:left="3375" w:hanging="164"/>
      </w:pPr>
      <w:rPr>
        <w:rFonts w:hint="default"/>
        <w:lang w:val="ru-RU" w:eastAsia="ru-RU" w:bidi="ru-RU"/>
      </w:rPr>
    </w:lvl>
    <w:lvl w:ilvl="6" w:tplc="4C68A130">
      <w:numFmt w:val="bullet"/>
      <w:lvlText w:val="•"/>
      <w:lvlJc w:val="left"/>
      <w:pPr>
        <w:ind w:left="4030" w:hanging="164"/>
      </w:pPr>
      <w:rPr>
        <w:rFonts w:hint="default"/>
        <w:lang w:val="ru-RU" w:eastAsia="ru-RU" w:bidi="ru-RU"/>
      </w:rPr>
    </w:lvl>
    <w:lvl w:ilvl="7" w:tplc="1CF2F60C">
      <w:numFmt w:val="bullet"/>
      <w:lvlText w:val="•"/>
      <w:lvlJc w:val="left"/>
      <w:pPr>
        <w:ind w:left="4685" w:hanging="164"/>
      </w:pPr>
      <w:rPr>
        <w:rFonts w:hint="default"/>
        <w:lang w:val="ru-RU" w:eastAsia="ru-RU" w:bidi="ru-RU"/>
      </w:rPr>
    </w:lvl>
    <w:lvl w:ilvl="8" w:tplc="B6DCA7F0">
      <w:numFmt w:val="bullet"/>
      <w:lvlText w:val="•"/>
      <w:lvlJc w:val="left"/>
      <w:pPr>
        <w:ind w:left="5340" w:hanging="164"/>
      </w:pPr>
      <w:rPr>
        <w:rFonts w:hint="default"/>
        <w:lang w:val="ru-RU" w:eastAsia="ru-RU" w:bidi="ru-RU"/>
      </w:rPr>
    </w:lvl>
  </w:abstractNum>
  <w:abstractNum w:abstractNumId="46">
    <w:nsid w:val="562D44A9"/>
    <w:multiLevelType w:val="hybridMultilevel"/>
    <w:tmpl w:val="A84E6C88"/>
    <w:lvl w:ilvl="0" w:tplc="1F240264">
      <w:numFmt w:val="bullet"/>
      <w:lvlText w:val="-"/>
      <w:lvlJc w:val="left"/>
      <w:pPr>
        <w:ind w:left="249" w:hanging="140"/>
      </w:pPr>
      <w:rPr>
        <w:rFonts w:ascii="Times New Roman" w:eastAsia="Times New Roman" w:hAnsi="Times New Roman" w:cs="Times New Roman" w:hint="default"/>
        <w:w w:val="99"/>
        <w:sz w:val="24"/>
        <w:szCs w:val="24"/>
        <w:lang w:val="ru-RU" w:eastAsia="ru-RU" w:bidi="ru-RU"/>
      </w:rPr>
    </w:lvl>
    <w:lvl w:ilvl="1" w:tplc="212E2FD0">
      <w:numFmt w:val="bullet"/>
      <w:lvlText w:val="•"/>
      <w:lvlJc w:val="left"/>
      <w:pPr>
        <w:ind w:left="930" w:hanging="140"/>
      </w:pPr>
      <w:rPr>
        <w:rFonts w:hint="default"/>
        <w:lang w:val="ru-RU" w:eastAsia="ru-RU" w:bidi="ru-RU"/>
      </w:rPr>
    </w:lvl>
    <w:lvl w:ilvl="2" w:tplc="CD14FDDA">
      <w:numFmt w:val="bullet"/>
      <w:lvlText w:val="•"/>
      <w:lvlJc w:val="left"/>
      <w:pPr>
        <w:ind w:left="1620" w:hanging="140"/>
      </w:pPr>
      <w:rPr>
        <w:rFonts w:hint="default"/>
        <w:lang w:val="ru-RU" w:eastAsia="ru-RU" w:bidi="ru-RU"/>
      </w:rPr>
    </w:lvl>
    <w:lvl w:ilvl="3" w:tplc="544084CA">
      <w:numFmt w:val="bullet"/>
      <w:lvlText w:val="•"/>
      <w:lvlJc w:val="left"/>
      <w:pPr>
        <w:ind w:left="2310" w:hanging="140"/>
      </w:pPr>
      <w:rPr>
        <w:rFonts w:hint="default"/>
        <w:lang w:val="ru-RU" w:eastAsia="ru-RU" w:bidi="ru-RU"/>
      </w:rPr>
    </w:lvl>
    <w:lvl w:ilvl="4" w:tplc="A5985CFA">
      <w:numFmt w:val="bullet"/>
      <w:lvlText w:val="•"/>
      <w:lvlJc w:val="left"/>
      <w:pPr>
        <w:ind w:left="3000" w:hanging="140"/>
      </w:pPr>
      <w:rPr>
        <w:rFonts w:hint="default"/>
        <w:lang w:val="ru-RU" w:eastAsia="ru-RU" w:bidi="ru-RU"/>
      </w:rPr>
    </w:lvl>
    <w:lvl w:ilvl="5" w:tplc="3FAAB8BA">
      <w:numFmt w:val="bullet"/>
      <w:lvlText w:val="•"/>
      <w:lvlJc w:val="left"/>
      <w:pPr>
        <w:ind w:left="3690" w:hanging="140"/>
      </w:pPr>
      <w:rPr>
        <w:rFonts w:hint="default"/>
        <w:lang w:val="ru-RU" w:eastAsia="ru-RU" w:bidi="ru-RU"/>
      </w:rPr>
    </w:lvl>
    <w:lvl w:ilvl="6" w:tplc="34A629BA">
      <w:numFmt w:val="bullet"/>
      <w:lvlText w:val="•"/>
      <w:lvlJc w:val="left"/>
      <w:pPr>
        <w:ind w:left="4380" w:hanging="140"/>
      </w:pPr>
      <w:rPr>
        <w:rFonts w:hint="default"/>
        <w:lang w:val="ru-RU" w:eastAsia="ru-RU" w:bidi="ru-RU"/>
      </w:rPr>
    </w:lvl>
    <w:lvl w:ilvl="7" w:tplc="47D64E2C">
      <w:numFmt w:val="bullet"/>
      <w:lvlText w:val="•"/>
      <w:lvlJc w:val="left"/>
      <w:pPr>
        <w:ind w:left="5070" w:hanging="140"/>
      </w:pPr>
      <w:rPr>
        <w:rFonts w:hint="default"/>
        <w:lang w:val="ru-RU" w:eastAsia="ru-RU" w:bidi="ru-RU"/>
      </w:rPr>
    </w:lvl>
    <w:lvl w:ilvl="8" w:tplc="4A40D938">
      <w:numFmt w:val="bullet"/>
      <w:lvlText w:val="•"/>
      <w:lvlJc w:val="left"/>
      <w:pPr>
        <w:ind w:left="5760" w:hanging="140"/>
      </w:pPr>
      <w:rPr>
        <w:rFonts w:hint="default"/>
        <w:lang w:val="ru-RU" w:eastAsia="ru-RU" w:bidi="ru-RU"/>
      </w:rPr>
    </w:lvl>
  </w:abstractNum>
  <w:abstractNum w:abstractNumId="47">
    <w:nsid w:val="564B4A66"/>
    <w:multiLevelType w:val="hybridMultilevel"/>
    <w:tmpl w:val="F64456AE"/>
    <w:lvl w:ilvl="0" w:tplc="B3069DA8">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C596B380">
      <w:numFmt w:val="bullet"/>
      <w:lvlText w:val="•"/>
      <w:lvlJc w:val="left"/>
      <w:pPr>
        <w:ind w:left="2538" w:hanging="281"/>
      </w:pPr>
      <w:rPr>
        <w:rFonts w:hint="default"/>
        <w:lang w:val="ru-RU" w:eastAsia="ru-RU" w:bidi="ru-RU"/>
      </w:rPr>
    </w:lvl>
    <w:lvl w:ilvl="2" w:tplc="D74E8BC6">
      <w:numFmt w:val="bullet"/>
      <w:lvlText w:val="•"/>
      <w:lvlJc w:val="left"/>
      <w:pPr>
        <w:ind w:left="3497" w:hanging="281"/>
      </w:pPr>
      <w:rPr>
        <w:rFonts w:hint="default"/>
        <w:lang w:val="ru-RU" w:eastAsia="ru-RU" w:bidi="ru-RU"/>
      </w:rPr>
    </w:lvl>
    <w:lvl w:ilvl="3" w:tplc="952884E6">
      <w:numFmt w:val="bullet"/>
      <w:lvlText w:val="•"/>
      <w:lvlJc w:val="left"/>
      <w:pPr>
        <w:ind w:left="4455" w:hanging="281"/>
      </w:pPr>
      <w:rPr>
        <w:rFonts w:hint="default"/>
        <w:lang w:val="ru-RU" w:eastAsia="ru-RU" w:bidi="ru-RU"/>
      </w:rPr>
    </w:lvl>
    <w:lvl w:ilvl="4" w:tplc="FE629596">
      <w:numFmt w:val="bullet"/>
      <w:lvlText w:val="•"/>
      <w:lvlJc w:val="left"/>
      <w:pPr>
        <w:ind w:left="5414" w:hanging="281"/>
      </w:pPr>
      <w:rPr>
        <w:rFonts w:hint="default"/>
        <w:lang w:val="ru-RU" w:eastAsia="ru-RU" w:bidi="ru-RU"/>
      </w:rPr>
    </w:lvl>
    <w:lvl w:ilvl="5" w:tplc="02E21832">
      <w:numFmt w:val="bullet"/>
      <w:lvlText w:val="•"/>
      <w:lvlJc w:val="left"/>
      <w:pPr>
        <w:ind w:left="6373" w:hanging="281"/>
      </w:pPr>
      <w:rPr>
        <w:rFonts w:hint="default"/>
        <w:lang w:val="ru-RU" w:eastAsia="ru-RU" w:bidi="ru-RU"/>
      </w:rPr>
    </w:lvl>
    <w:lvl w:ilvl="6" w:tplc="9DA8CA1C">
      <w:numFmt w:val="bullet"/>
      <w:lvlText w:val="•"/>
      <w:lvlJc w:val="left"/>
      <w:pPr>
        <w:ind w:left="7331" w:hanging="281"/>
      </w:pPr>
      <w:rPr>
        <w:rFonts w:hint="default"/>
        <w:lang w:val="ru-RU" w:eastAsia="ru-RU" w:bidi="ru-RU"/>
      </w:rPr>
    </w:lvl>
    <w:lvl w:ilvl="7" w:tplc="4148CD3A">
      <w:numFmt w:val="bullet"/>
      <w:lvlText w:val="•"/>
      <w:lvlJc w:val="left"/>
      <w:pPr>
        <w:ind w:left="8290" w:hanging="281"/>
      </w:pPr>
      <w:rPr>
        <w:rFonts w:hint="default"/>
        <w:lang w:val="ru-RU" w:eastAsia="ru-RU" w:bidi="ru-RU"/>
      </w:rPr>
    </w:lvl>
    <w:lvl w:ilvl="8" w:tplc="D8C48358">
      <w:numFmt w:val="bullet"/>
      <w:lvlText w:val="•"/>
      <w:lvlJc w:val="left"/>
      <w:pPr>
        <w:ind w:left="9249" w:hanging="281"/>
      </w:pPr>
      <w:rPr>
        <w:rFonts w:hint="default"/>
        <w:lang w:val="ru-RU" w:eastAsia="ru-RU" w:bidi="ru-RU"/>
      </w:rPr>
    </w:lvl>
  </w:abstractNum>
  <w:abstractNum w:abstractNumId="48">
    <w:nsid w:val="59706BCD"/>
    <w:multiLevelType w:val="hybridMultilevel"/>
    <w:tmpl w:val="D8664842"/>
    <w:lvl w:ilvl="0" w:tplc="5C5C8F28">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792E40D0">
      <w:numFmt w:val="bullet"/>
      <w:lvlText w:val="•"/>
      <w:lvlJc w:val="left"/>
      <w:pPr>
        <w:ind w:left="2538" w:hanging="281"/>
      </w:pPr>
      <w:rPr>
        <w:rFonts w:hint="default"/>
        <w:lang w:val="ru-RU" w:eastAsia="ru-RU" w:bidi="ru-RU"/>
      </w:rPr>
    </w:lvl>
    <w:lvl w:ilvl="2" w:tplc="E0ACD974">
      <w:numFmt w:val="bullet"/>
      <w:lvlText w:val="•"/>
      <w:lvlJc w:val="left"/>
      <w:pPr>
        <w:ind w:left="3497" w:hanging="281"/>
      </w:pPr>
      <w:rPr>
        <w:rFonts w:hint="default"/>
        <w:lang w:val="ru-RU" w:eastAsia="ru-RU" w:bidi="ru-RU"/>
      </w:rPr>
    </w:lvl>
    <w:lvl w:ilvl="3" w:tplc="EBF016C6">
      <w:numFmt w:val="bullet"/>
      <w:lvlText w:val="•"/>
      <w:lvlJc w:val="left"/>
      <w:pPr>
        <w:ind w:left="4455" w:hanging="281"/>
      </w:pPr>
      <w:rPr>
        <w:rFonts w:hint="default"/>
        <w:lang w:val="ru-RU" w:eastAsia="ru-RU" w:bidi="ru-RU"/>
      </w:rPr>
    </w:lvl>
    <w:lvl w:ilvl="4" w:tplc="08D41900">
      <w:numFmt w:val="bullet"/>
      <w:lvlText w:val="•"/>
      <w:lvlJc w:val="left"/>
      <w:pPr>
        <w:ind w:left="5414" w:hanging="281"/>
      </w:pPr>
      <w:rPr>
        <w:rFonts w:hint="default"/>
        <w:lang w:val="ru-RU" w:eastAsia="ru-RU" w:bidi="ru-RU"/>
      </w:rPr>
    </w:lvl>
    <w:lvl w:ilvl="5" w:tplc="84E01B40">
      <w:numFmt w:val="bullet"/>
      <w:lvlText w:val="•"/>
      <w:lvlJc w:val="left"/>
      <w:pPr>
        <w:ind w:left="6373" w:hanging="281"/>
      </w:pPr>
      <w:rPr>
        <w:rFonts w:hint="default"/>
        <w:lang w:val="ru-RU" w:eastAsia="ru-RU" w:bidi="ru-RU"/>
      </w:rPr>
    </w:lvl>
    <w:lvl w:ilvl="6" w:tplc="E6FC1436">
      <w:numFmt w:val="bullet"/>
      <w:lvlText w:val="•"/>
      <w:lvlJc w:val="left"/>
      <w:pPr>
        <w:ind w:left="7331" w:hanging="281"/>
      </w:pPr>
      <w:rPr>
        <w:rFonts w:hint="default"/>
        <w:lang w:val="ru-RU" w:eastAsia="ru-RU" w:bidi="ru-RU"/>
      </w:rPr>
    </w:lvl>
    <w:lvl w:ilvl="7" w:tplc="DFC64E80">
      <w:numFmt w:val="bullet"/>
      <w:lvlText w:val="•"/>
      <w:lvlJc w:val="left"/>
      <w:pPr>
        <w:ind w:left="8290" w:hanging="281"/>
      </w:pPr>
      <w:rPr>
        <w:rFonts w:hint="default"/>
        <w:lang w:val="ru-RU" w:eastAsia="ru-RU" w:bidi="ru-RU"/>
      </w:rPr>
    </w:lvl>
    <w:lvl w:ilvl="8" w:tplc="D33AEDE2">
      <w:numFmt w:val="bullet"/>
      <w:lvlText w:val="•"/>
      <w:lvlJc w:val="left"/>
      <w:pPr>
        <w:ind w:left="9249" w:hanging="281"/>
      </w:pPr>
      <w:rPr>
        <w:rFonts w:hint="default"/>
        <w:lang w:val="ru-RU" w:eastAsia="ru-RU" w:bidi="ru-RU"/>
      </w:rPr>
    </w:lvl>
  </w:abstractNum>
  <w:abstractNum w:abstractNumId="49">
    <w:nsid w:val="5AE374A6"/>
    <w:multiLevelType w:val="hybridMultilevel"/>
    <w:tmpl w:val="CB724B58"/>
    <w:lvl w:ilvl="0" w:tplc="DACC7492">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A00EC012">
      <w:numFmt w:val="bullet"/>
      <w:lvlText w:val="•"/>
      <w:lvlJc w:val="left"/>
      <w:pPr>
        <w:ind w:left="2538" w:hanging="281"/>
      </w:pPr>
      <w:rPr>
        <w:rFonts w:hint="default"/>
        <w:lang w:val="ru-RU" w:eastAsia="ru-RU" w:bidi="ru-RU"/>
      </w:rPr>
    </w:lvl>
    <w:lvl w:ilvl="2" w:tplc="EAC05F5E">
      <w:numFmt w:val="bullet"/>
      <w:lvlText w:val="•"/>
      <w:lvlJc w:val="left"/>
      <w:pPr>
        <w:ind w:left="3497" w:hanging="281"/>
      </w:pPr>
      <w:rPr>
        <w:rFonts w:hint="default"/>
        <w:lang w:val="ru-RU" w:eastAsia="ru-RU" w:bidi="ru-RU"/>
      </w:rPr>
    </w:lvl>
    <w:lvl w:ilvl="3" w:tplc="F9306FF0">
      <w:numFmt w:val="bullet"/>
      <w:lvlText w:val="•"/>
      <w:lvlJc w:val="left"/>
      <w:pPr>
        <w:ind w:left="4455" w:hanging="281"/>
      </w:pPr>
      <w:rPr>
        <w:rFonts w:hint="default"/>
        <w:lang w:val="ru-RU" w:eastAsia="ru-RU" w:bidi="ru-RU"/>
      </w:rPr>
    </w:lvl>
    <w:lvl w:ilvl="4" w:tplc="D8D4B7A0">
      <w:numFmt w:val="bullet"/>
      <w:lvlText w:val="•"/>
      <w:lvlJc w:val="left"/>
      <w:pPr>
        <w:ind w:left="5414" w:hanging="281"/>
      </w:pPr>
      <w:rPr>
        <w:rFonts w:hint="default"/>
        <w:lang w:val="ru-RU" w:eastAsia="ru-RU" w:bidi="ru-RU"/>
      </w:rPr>
    </w:lvl>
    <w:lvl w:ilvl="5" w:tplc="EDB82DDE">
      <w:numFmt w:val="bullet"/>
      <w:lvlText w:val="•"/>
      <w:lvlJc w:val="left"/>
      <w:pPr>
        <w:ind w:left="6373" w:hanging="281"/>
      </w:pPr>
      <w:rPr>
        <w:rFonts w:hint="default"/>
        <w:lang w:val="ru-RU" w:eastAsia="ru-RU" w:bidi="ru-RU"/>
      </w:rPr>
    </w:lvl>
    <w:lvl w:ilvl="6" w:tplc="1D4E8B26">
      <w:numFmt w:val="bullet"/>
      <w:lvlText w:val="•"/>
      <w:lvlJc w:val="left"/>
      <w:pPr>
        <w:ind w:left="7331" w:hanging="281"/>
      </w:pPr>
      <w:rPr>
        <w:rFonts w:hint="default"/>
        <w:lang w:val="ru-RU" w:eastAsia="ru-RU" w:bidi="ru-RU"/>
      </w:rPr>
    </w:lvl>
    <w:lvl w:ilvl="7" w:tplc="C64CF9BE">
      <w:numFmt w:val="bullet"/>
      <w:lvlText w:val="•"/>
      <w:lvlJc w:val="left"/>
      <w:pPr>
        <w:ind w:left="8290" w:hanging="281"/>
      </w:pPr>
      <w:rPr>
        <w:rFonts w:hint="default"/>
        <w:lang w:val="ru-RU" w:eastAsia="ru-RU" w:bidi="ru-RU"/>
      </w:rPr>
    </w:lvl>
    <w:lvl w:ilvl="8" w:tplc="B57AB96E">
      <w:numFmt w:val="bullet"/>
      <w:lvlText w:val="•"/>
      <w:lvlJc w:val="left"/>
      <w:pPr>
        <w:ind w:left="9249" w:hanging="281"/>
      </w:pPr>
      <w:rPr>
        <w:rFonts w:hint="default"/>
        <w:lang w:val="ru-RU" w:eastAsia="ru-RU" w:bidi="ru-RU"/>
      </w:rPr>
    </w:lvl>
  </w:abstractNum>
  <w:abstractNum w:abstractNumId="50">
    <w:nsid w:val="5CEB5E20"/>
    <w:multiLevelType w:val="hybridMultilevel"/>
    <w:tmpl w:val="6D9C6C54"/>
    <w:lvl w:ilvl="0" w:tplc="69BE331E">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6470A556">
      <w:numFmt w:val="bullet"/>
      <w:lvlText w:val="•"/>
      <w:lvlJc w:val="left"/>
      <w:pPr>
        <w:ind w:left="2538" w:hanging="281"/>
      </w:pPr>
      <w:rPr>
        <w:rFonts w:hint="default"/>
        <w:lang w:val="ru-RU" w:eastAsia="ru-RU" w:bidi="ru-RU"/>
      </w:rPr>
    </w:lvl>
    <w:lvl w:ilvl="2" w:tplc="742401A4">
      <w:numFmt w:val="bullet"/>
      <w:lvlText w:val="•"/>
      <w:lvlJc w:val="left"/>
      <w:pPr>
        <w:ind w:left="3497" w:hanging="281"/>
      </w:pPr>
      <w:rPr>
        <w:rFonts w:hint="default"/>
        <w:lang w:val="ru-RU" w:eastAsia="ru-RU" w:bidi="ru-RU"/>
      </w:rPr>
    </w:lvl>
    <w:lvl w:ilvl="3" w:tplc="65246C10">
      <w:numFmt w:val="bullet"/>
      <w:lvlText w:val="•"/>
      <w:lvlJc w:val="left"/>
      <w:pPr>
        <w:ind w:left="4455" w:hanging="281"/>
      </w:pPr>
      <w:rPr>
        <w:rFonts w:hint="default"/>
        <w:lang w:val="ru-RU" w:eastAsia="ru-RU" w:bidi="ru-RU"/>
      </w:rPr>
    </w:lvl>
    <w:lvl w:ilvl="4" w:tplc="F984C896">
      <w:numFmt w:val="bullet"/>
      <w:lvlText w:val="•"/>
      <w:lvlJc w:val="left"/>
      <w:pPr>
        <w:ind w:left="5414" w:hanging="281"/>
      </w:pPr>
      <w:rPr>
        <w:rFonts w:hint="default"/>
        <w:lang w:val="ru-RU" w:eastAsia="ru-RU" w:bidi="ru-RU"/>
      </w:rPr>
    </w:lvl>
    <w:lvl w:ilvl="5" w:tplc="AE880F52">
      <w:numFmt w:val="bullet"/>
      <w:lvlText w:val="•"/>
      <w:lvlJc w:val="left"/>
      <w:pPr>
        <w:ind w:left="6373" w:hanging="281"/>
      </w:pPr>
      <w:rPr>
        <w:rFonts w:hint="default"/>
        <w:lang w:val="ru-RU" w:eastAsia="ru-RU" w:bidi="ru-RU"/>
      </w:rPr>
    </w:lvl>
    <w:lvl w:ilvl="6" w:tplc="275A191C">
      <w:numFmt w:val="bullet"/>
      <w:lvlText w:val="•"/>
      <w:lvlJc w:val="left"/>
      <w:pPr>
        <w:ind w:left="7331" w:hanging="281"/>
      </w:pPr>
      <w:rPr>
        <w:rFonts w:hint="default"/>
        <w:lang w:val="ru-RU" w:eastAsia="ru-RU" w:bidi="ru-RU"/>
      </w:rPr>
    </w:lvl>
    <w:lvl w:ilvl="7" w:tplc="A1549036">
      <w:numFmt w:val="bullet"/>
      <w:lvlText w:val="•"/>
      <w:lvlJc w:val="left"/>
      <w:pPr>
        <w:ind w:left="8290" w:hanging="281"/>
      </w:pPr>
      <w:rPr>
        <w:rFonts w:hint="default"/>
        <w:lang w:val="ru-RU" w:eastAsia="ru-RU" w:bidi="ru-RU"/>
      </w:rPr>
    </w:lvl>
    <w:lvl w:ilvl="8" w:tplc="151E7926">
      <w:numFmt w:val="bullet"/>
      <w:lvlText w:val="•"/>
      <w:lvlJc w:val="left"/>
      <w:pPr>
        <w:ind w:left="9249" w:hanging="281"/>
      </w:pPr>
      <w:rPr>
        <w:rFonts w:hint="default"/>
        <w:lang w:val="ru-RU" w:eastAsia="ru-RU" w:bidi="ru-RU"/>
      </w:rPr>
    </w:lvl>
  </w:abstractNum>
  <w:abstractNum w:abstractNumId="51">
    <w:nsid w:val="60DF1B93"/>
    <w:multiLevelType w:val="hybridMultilevel"/>
    <w:tmpl w:val="089E037A"/>
    <w:lvl w:ilvl="0" w:tplc="B9CC5670">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6C7666FE">
      <w:numFmt w:val="bullet"/>
      <w:lvlText w:val="•"/>
      <w:lvlJc w:val="left"/>
      <w:pPr>
        <w:ind w:left="2538" w:hanging="281"/>
      </w:pPr>
      <w:rPr>
        <w:rFonts w:hint="default"/>
        <w:lang w:val="ru-RU" w:eastAsia="ru-RU" w:bidi="ru-RU"/>
      </w:rPr>
    </w:lvl>
    <w:lvl w:ilvl="2" w:tplc="8568762A">
      <w:numFmt w:val="bullet"/>
      <w:lvlText w:val="•"/>
      <w:lvlJc w:val="left"/>
      <w:pPr>
        <w:ind w:left="3497" w:hanging="281"/>
      </w:pPr>
      <w:rPr>
        <w:rFonts w:hint="default"/>
        <w:lang w:val="ru-RU" w:eastAsia="ru-RU" w:bidi="ru-RU"/>
      </w:rPr>
    </w:lvl>
    <w:lvl w:ilvl="3" w:tplc="8FE607F2">
      <w:numFmt w:val="bullet"/>
      <w:lvlText w:val="•"/>
      <w:lvlJc w:val="left"/>
      <w:pPr>
        <w:ind w:left="4455" w:hanging="281"/>
      </w:pPr>
      <w:rPr>
        <w:rFonts w:hint="default"/>
        <w:lang w:val="ru-RU" w:eastAsia="ru-RU" w:bidi="ru-RU"/>
      </w:rPr>
    </w:lvl>
    <w:lvl w:ilvl="4" w:tplc="42CC15C0">
      <w:numFmt w:val="bullet"/>
      <w:lvlText w:val="•"/>
      <w:lvlJc w:val="left"/>
      <w:pPr>
        <w:ind w:left="5414" w:hanging="281"/>
      </w:pPr>
      <w:rPr>
        <w:rFonts w:hint="default"/>
        <w:lang w:val="ru-RU" w:eastAsia="ru-RU" w:bidi="ru-RU"/>
      </w:rPr>
    </w:lvl>
    <w:lvl w:ilvl="5" w:tplc="BE6CA7EA">
      <w:numFmt w:val="bullet"/>
      <w:lvlText w:val="•"/>
      <w:lvlJc w:val="left"/>
      <w:pPr>
        <w:ind w:left="6373" w:hanging="281"/>
      </w:pPr>
      <w:rPr>
        <w:rFonts w:hint="default"/>
        <w:lang w:val="ru-RU" w:eastAsia="ru-RU" w:bidi="ru-RU"/>
      </w:rPr>
    </w:lvl>
    <w:lvl w:ilvl="6" w:tplc="53C892F8">
      <w:numFmt w:val="bullet"/>
      <w:lvlText w:val="•"/>
      <w:lvlJc w:val="left"/>
      <w:pPr>
        <w:ind w:left="7331" w:hanging="281"/>
      </w:pPr>
      <w:rPr>
        <w:rFonts w:hint="default"/>
        <w:lang w:val="ru-RU" w:eastAsia="ru-RU" w:bidi="ru-RU"/>
      </w:rPr>
    </w:lvl>
    <w:lvl w:ilvl="7" w:tplc="C7963BEE">
      <w:numFmt w:val="bullet"/>
      <w:lvlText w:val="•"/>
      <w:lvlJc w:val="left"/>
      <w:pPr>
        <w:ind w:left="8290" w:hanging="281"/>
      </w:pPr>
      <w:rPr>
        <w:rFonts w:hint="default"/>
        <w:lang w:val="ru-RU" w:eastAsia="ru-RU" w:bidi="ru-RU"/>
      </w:rPr>
    </w:lvl>
    <w:lvl w:ilvl="8" w:tplc="88860044">
      <w:numFmt w:val="bullet"/>
      <w:lvlText w:val="•"/>
      <w:lvlJc w:val="left"/>
      <w:pPr>
        <w:ind w:left="9249" w:hanging="281"/>
      </w:pPr>
      <w:rPr>
        <w:rFonts w:hint="default"/>
        <w:lang w:val="ru-RU" w:eastAsia="ru-RU" w:bidi="ru-RU"/>
      </w:rPr>
    </w:lvl>
  </w:abstractNum>
  <w:abstractNum w:abstractNumId="52">
    <w:nsid w:val="60EE60D6"/>
    <w:multiLevelType w:val="hybridMultilevel"/>
    <w:tmpl w:val="7C2629F8"/>
    <w:lvl w:ilvl="0" w:tplc="8788EDE8">
      <w:start w:val="1"/>
      <w:numFmt w:val="decimal"/>
      <w:lvlText w:val="%1."/>
      <w:lvlJc w:val="left"/>
      <w:pPr>
        <w:ind w:left="732" w:hanging="314"/>
        <w:jc w:val="left"/>
      </w:pPr>
      <w:rPr>
        <w:rFonts w:ascii="Times New Roman" w:eastAsia="Times New Roman" w:hAnsi="Times New Roman" w:cs="Times New Roman" w:hint="default"/>
        <w:w w:val="100"/>
        <w:sz w:val="28"/>
        <w:szCs w:val="28"/>
        <w:lang w:val="ru-RU" w:eastAsia="ru-RU" w:bidi="ru-RU"/>
      </w:rPr>
    </w:lvl>
    <w:lvl w:ilvl="1" w:tplc="A27C09DE">
      <w:numFmt w:val="bullet"/>
      <w:lvlText w:val="•"/>
      <w:lvlJc w:val="left"/>
      <w:pPr>
        <w:ind w:left="1782" w:hanging="314"/>
      </w:pPr>
      <w:rPr>
        <w:rFonts w:hint="default"/>
        <w:lang w:val="ru-RU" w:eastAsia="ru-RU" w:bidi="ru-RU"/>
      </w:rPr>
    </w:lvl>
    <w:lvl w:ilvl="2" w:tplc="DFB24E4A">
      <w:numFmt w:val="bullet"/>
      <w:lvlText w:val="•"/>
      <w:lvlJc w:val="left"/>
      <w:pPr>
        <w:ind w:left="2825" w:hanging="314"/>
      </w:pPr>
      <w:rPr>
        <w:rFonts w:hint="default"/>
        <w:lang w:val="ru-RU" w:eastAsia="ru-RU" w:bidi="ru-RU"/>
      </w:rPr>
    </w:lvl>
    <w:lvl w:ilvl="3" w:tplc="061466A2">
      <w:numFmt w:val="bullet"/>
      <w:lvlText w:val="•"/>
      <w:lvlJc w:val="left"/>
      <w:pPr>
        <w:ind w:left="3867" w:hanging="314"/>
      </w:pPr>
      <w:rPr>
        <w:rFonts w:hint="default"/>
        <w:lang w:val="ru-RU" w:eastAsia="ru-RU" w:bidi="ru-RU"/>
      </w:rPr>
    </w:lvl>
    <w:lvl w:ilvl="4" w:tplc="EBF84C4C">
      <w:numFmt w:val="bullet"/>
      <w:lvlText w:val="•"/>
      <w:lvlJc w:val="left"/>
      <w:pPr>
        <w:ind w:left="4910" w:hanging="314"/>
      </w:pPr>
      <w:rPr>
        <w:rFonts w:hint="default"/>
        <w:lang w:val="ru-RU" w:eastAsia="ru-RU" w:bidi="ru-RU"/>
      </w:rPr>
    </w:lvl>
    <w:lvl w:ilvl="5" w:tplc="8B884E98">
      <w:numFmt w:val="bullet"/>
      <w:lvlText w:val="•"/>
      <w:lvlJc w:val="left"/>
      <w:pPr>
        <w:ind w:left="5953" w:hanging="314"/>
      </w:pPr>
      <w:rPr>
        <w:rFonts w:hint="default"/>
        <w:lang w:val="ru-RU" w:eastAsia="ru-RU" w:bidi="ru-RU"/>
      </w:rPr>
    </w:lvl>
    <w:lvl w:ilvl="6" w:tplc="A34C3202">
      <w:numFmt w:val="bullet"/>
      <w:lvlText w:val="•"/>
      <w:lvlJc w:val="left"/>
      <w:pPr>
        <w:ind w:left="6995" w:hanging="314"/>
      </w:pPr>
      <w:rPr>
        <w:rFonts w:hint="default"/>
        <w:lang w:val="ru-RU" w:eastAsia="ru-RU" w:bidi="ru-RU"/>
      </w:rPr>
    </w:lvl>
    <w:lvl w:ilvl="7" w:tplc="F2A2E35E">
      <w:numFmt w:val="bullet"/>
      <w:lvlText w:val="•"/>
      <w:lvlJc w:val="left"/>
      <w:pPr>
        <w:ind w:left="8038" w:hanging="314"/>
      </w:pPr>
      <w:rPr>
        <w:rFonts w:hint="default"/>
        <w:lang w:val="ru-RU" w:eastAsia="ru-RU" w:bidi="ru-RU"/>
      </w:rPr>
    </w:lvl>
    <w:lvl w:ilvl="8" w:tplc="26AAB964">
      <w:numFmt w:val="bullet"/>
      <w:lvlText w:val="•"/>
      <w:lvlJc w:val="left"/>
      <w:pPr>
        <w:ind w:left="9081" w:hanging="314"/>
      </w:pPr>
      <w:rPr>
        <w:rFonts w:hint="default"/>
        <w:lang w:val="ru-RU" w:eastAsia="ru-RU" w:bidi="ru-RU"/>
      </w:rPr>
    </w:lvl>
  </w:abstractNum>
  <w:abstractNum w:abstractNumId="53">
    <w:nsid w:val="615E142A"/>
    <w:multiLevelType w:val="hybridMultilevel"/>
    <w:tmpl w:val="65D03B22"/>
    <w:lvl w:ilvl="0" w:tplc="F03608FA">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ACFA7238">
      <w:numFmt w:val="bullet"/>
      <w:lvlText w:val="•"/>
      <w:lvlJc w:val="left"/>
      <w:pPr>
        <w:ind w:left="2538" w:hanging="281"/>
      </w:pPr>
      <w:rPr>
        <w:rFonts w:hint="default"/>
        <w:lang w:val="ru-RU" w:eastAsia="ru-RU" w:bidi="ru-RU"/>
      </w:rPr>
    </w:lvl>
    <w:lvl w:ilvl="2" w:tplc="47864AC6">
      <w:numFmt w:val="bullet"/>
      <w:lvlText w:val="•"/>
      <w:lvlJc w:val="left"/>
      <w:pPr>
        <w:ind w:left="3497" w:hanging="281"/>
      </w:pPr>
      <w:rPr>
        <w:rFonts w:hint="default"/>
        <w:lang w:val="ru-RU" w:eastAsia="ru-RU" w:bidi="ru-RU"/>
      </w:rPr>
    </w:lvl>
    <w:lvl w:ilvl="3" w:tplc="12A83D22">
      <w:numFmt w:val="bullet"/>
      <w:lvlText w:val="•"/>
      <w:lvlJc w:val="left"/>
      <w:pPr>
        <w:ind w:left="4455" w:hanging="281"/>
      </w:pPr>
      <w:rPr>
        <w:rFonts w:hint="default"/>
        <w:lang w:val="ru-RU" w:eastAsia="ru-RU" w:bidi="ru-RU"/>
      </w:rPr>
    </w:lvl>
    <w:lvl w:ilvl="4" w:tplc="CF64A426">
      <w:numFmt w:val="bullet"/>
      <w:lvlText w:val="•"/>
      <w:lvlJc w:val="left"/>
      <w:pPr>
        <w:ind w:left="5414" w:hanging="281"/>
      </w:pPr>
      <w:rPr>
        <w:rFonts w:hint="default"/>
        <w:lang w:val="ru-RU" w:eastAsia="ru-RU" w:bidi="ru-RU"/>
      </w:rPr>
    </w:lvl>
    <w:lvl w:ilvl="5" w:tplc="C0D8995A">
      <w:numFmt w:val="bullet"/>
      <w:lvlText w:val="•"/>
      <w:lvlJc w:val="left"/>
      <w:pPr>
        <w:ind w:left="6373" w:hanging="281"/>
      </w:pPr>
      <w:rPr>
        <w:rFonts w:hint="default"/>
        <w:lang w:val="ru-RU" w:eastAsia="ru-RU" w:bidi="ru-RU"/>
      </w:rPr>
    </w:lvl>
    <w:lvl w:ilvl="6" w:tplc="9EB4D83C">
      <w:numFmt w:val="bullet"/>
      <w:lvlText w:val="•"/>
      <w:lvlJc w:val="left"/>
      <w:pPr>
        <w:ind w:left="7331" w:hanging="281"/>
      </w:pPr>
      <w:rPr>
        <w:rFonts w:hint="default"/>
        <w:lang w:val="ru-RU" w:eastAsia="ru-RU" w:bidi="ru-RU"/>
      </w:rPr>
    </w:lvl>
    <w:lvl w:ilvl="7" w:tplc="03529E0A">
      <w:numFmt w:val="bullet"/>
      <w:lvlText w:val="•"/>
      <w:lvlJc w:val="left"/>
      <w:pPr>
        <w:ind w:left="8290" w:hanging="281"/>
      </w:pPr>
      <w:rPr>
        <w:rFonts w:hint="default"/>
        <w:lang w:val="ru-RU" w:eastAsia="ru-RU" w:bidi="ru-RU"/>
      </w:rPr>
    </w:lvl>
    <w:lvl w:ilvl="8" w:tplc="809694F6">
      <w:numFmt w:val="bullet"/>
      <w:lvlText w:val="•"/>
      <w:lvlJc w:val="left"/>
      <w:pPr>
        <w:ind w:left="9249" w:hanging="281"/>
      </w:pPr>
      <w:rPr>
        <w:rFonts w:hint="default"/>
        <w:lang w:val="ru-RU" w:eastAsia="ru-RU" w:bidi="ru-RU"/>
      </w:rPr>
    </w:lvl>
  </w:abstractNum>
  <w:abstractNum w:abstractNumId="54">
    <w:nsid w:val="63AA37FE"/>
    <w:multiLevelType w:val="hybridMultilevel"/>
    <w:tmpl w:val="B11E44B8"/>
    <w:lvl w:ilvl="0" w:tplc="B1A81D9C">
      <w:start w:val="1"/>
      <w:numFmt w:val="decimal"/>
      <w:lvlText w:val="%1."/>
      <w:lvlJc w:val="left"/>
      <w:pPr>
        <w:ind w:left="1585" w:hanging="286"/>
        <w:jc w:val="left"/>
      </w:pPr>
      <w:rPr>
        <w:rFonts w:ascii="Times New Roman" w:eastAsia="Times New Roman" w:hAnsi="Times New Roman" w:cs="Times New Roman" w:hint="default"/>
        <w:spacing w:val="0"/>
        <w:w w:val="100"/>
        <w:sz w:val="28"/>
        <w:szCs w:val="28"/>
        <w:lang w:val="ru-RU" w:eastAsia="ru-RU" w:bidi="ru-RU"/>
      </w:rPr>
    </w:lvl>
    <w:lvl w:ilvl="1" w:tplc="44F4D346">
      <w:numFmt w:val="bullet"/>
      <w:lvlText w:val="•"/>
      <w:lvlJc w:val="left"/>
      <w:pPr>
        <w:ind w:left="2538" w:hanging="286"/>
      </w:pPr>
      <w:rPr>
        <w:rFonts w:hint="default"/>
        <w:lang w:val="ru-RU" w:eastAsia="ru-RU" w:bidi="ru-RU"/>
      </w:rPr>
    </w:lvl>
    <w:lvl w:ilvl="2" w:tplc="A60E0B46">
      <w:numFmt w:val="bullet"/>
      <w:lvlText w:val="•"/>
      <w:lvlJc w:val="left"/>
      <w:pPr>
        <w:ind w:left="3497" w:hanging="286"/>
      </w:pPr>
      <w:rPr>
        <w:rFonts w:hint="default"/>
        <w:lang w:val="ru-RU" w:eastAsia="ru-RU" w:bidi="ru-RU"/>
      </w:rPr>
    </w:lvl>
    <w:lvl w:ilvl="3" w:tplc="B77ECC80">
      <w:numFmt w:val="bullet"/>
      <w:lvlText w:val="•"/>
      <w:lvlJc w:val="left"/>
      <w:pPr>
        <w:ind w:left="4455" w:hanging="286"/>
      </w:pPr>
      <w:rPr>
        <w:rFonts w:hint="default"/>
        <w:lang w:val="ru-RU" w:eastAsia="ru-RU" w:bidi="ru-RU"/>
      </w:rPr>
    </w:lvl>
    <w:lvl w:ilvl="4" w:tplc="DB76F0D0">
      <w:numFmt w:val="bullet"/>
      <w:lvlText w:val="•"/>
      <w:lvlJc w:val="left"/>
      <w:pPr>
        <w:ind w:left="5414" w:hanging="286"/>
      </w:pPr>
      <w:rPr>
        <w:rFonts w:hint="default"/>
        <w:lang w:val="ru-RU" w:eastAsia="ru-RU" w:bidi="ru-RU"/>
      </w:rPr>
    </w:lvl>
    <w:lvl w:ilvl="5" w:tplc="E65844DA">
      <w:numFmt w:val="bullet"/>
      <w:lvlText w:val="•"/>
      <w:lvlJc w:val="left"/>
      <w:pPr>
        <w:ind w:left="6373" w:hanging="286"/>
      </w:pPr>
      <w:rPr>
        <w:rFonts w:hint="default"/>
        <w:lang w:val="ru-RU" w:eastAsia="ru-RU" w:bidi="ru-RU"/>
      </w:rPr>
    </w:lvl>
    <w:lvl w:ilvl="6" w:tplc="E0ACEC7E">
      <w:numFmt w:val="bullet"/>
      <w:lvlText w:val="•"/>
      <w:lvlJc w:val="left"/>
      <w:pPr>
        <w:ind w:left="7331" w:hanging="286"/>
      </w:pPr>
      <w:rPr>
        <w:rFonts w:hint="default"/>
        <w:lang w:val="ru-RU" w:eastAsia="ru-RU" w:bidi="ru-RU"/>
      </w:rPr>
    </w:lvl>
    <w:lvl w:ilvl="7" w:tplc="31AE400A">
      <w:numFmt w:val="bullet"/>
      <w:lvlText w:val="•"/>
      <w:lvlJc w:val="left"/>
      <w:pPr>
        <w:ind w:left="8290" w:hanging="286"/>
      </w:pPr>
      <w:rPr>
        <w:rFonts w:hint="default"/>
        <w:lang w:val="ru-RU" w:eastAsia="ru-RU" w:bidi="ru-RU"/>
      </w:rPr>
    </w:lvl>
    <w:lvl w:ilvl="8" w:tplc="2780B24C">
      <w:numFmt w:val="bullet"/>
      <w:lvlText w:val="•"/>
      <w:lvlJc w:val="left"/>
      <w:pPr>
        <w:ind w:left="9249" w:hanging="286"/>
      </w:pPr>
      <w:rPr>
        <w:rFonts w:hint="default"/>
        <w:lang w:val="ru-RU" w:eastAsia="ru-RU" w:bidi="ru-RU"/>
      </w:rPr>
    </w:lvl>
  </w:abstractNum>
  <w:abstractNum w:abstractNumId="55">
    <w:nsid w:val="63D374BA"/>
    <w:multiLevelType w:val="hybridMultilevel"/>
    <w:tmpl w:val="A748F794"/>
    <w:lvl w:ilvl="0" w:tplc="ABC0768C">
      <w:start w:val="3"/>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72DA8D2C">
      <w:numFmt w:val="bullet"/>
      <w:lvlText w:val="•"/>
      <w:lvlJc w:val="left"/>
      <w:pPr>
        <w:ind w:left="2538" w:hanging="281"/>
      </w:pPr>
      <w:rPr>
        <w:rFonts w:hint="default"/>
        <w:lang w:val="ru-RU" w:eastAsia="ru-RU" w:bidi="ru-RU"/>
      </w:rPr>
    </w:lvl>
    <w:lvl w:ilvl="2" w:tplc="3B3CF710">
      <w:numFmt w:val="bullet"/>
      <w:lvlText w:val="•"/>
      <w:lvlJc w:val="left"/>
      <w:pPr>
        <w:ind w:left="3497" w:hanging="281"/>
      </w:pPr>
      <w:rPr>
        <w:rFonts w:hint="default"/>
        <w:lang w:val="ru-RU" w:eastAsia="ru-RU" w:bidi="ru-RU"/>
      </w:rPr>
    </w:lvl>
    <w:lvl w:ilvl="3" w:tplc="CFCA3470">
      <w:numFmt w:val="bullet"/>
      <w:lvlText w:val="•"/>
      <w:lvlJc w:val="left"/>
      <w:pPr>
        <w:ind w:left="4455" w:hanging="281"/>
      </w:pPr>
      <w:rPr>
        <w:rFonts w:hint="default"/>
        <w:lang w:val="ru-RU" w:eastAsia="ru-RU" w:bidi="ru-RU"/>
      </w:rPr>
    </w:lvl>
    <w:lvl w:ilvl="4" w:tplc="12C8C1C4">
      <w:numFmt w:val="bullet"/>
      <w:lvlText w:val="•"/>
      <w:lvlJc w:val="left"/>
      <w:pPr>
        <w:ind w:left="5414" w:hanging="281"/>
      </w:pPr>
      <w:rPr>
        <w:rFonts w:hint="default"/>
        <w:lang w:val="ru-RU" w:eastAsia="ru-RU" w:bidi="ru-RU"/>
      </w:rPr>
    </w:lvl>
    <w:lvl w:ilvl="5" w:tplc="383E1440">
      <w:numFmt w:val="bullet"/>
      <w:lvlText w:val="•"/>
      <w:lvlJc w:val="left"/>
      <w:pPr>
        <w:ind w:left="6373" w:hanging="281"/>
      </w:pPr>
      <w:rPr>
        <w:rFonts w:hint="default"/>
        <w:lang w:val="ru-RU" w:eastAsia="ru-RU" w:bidi="ru-RU"/>
      </w:rPr>
    </w:lvl>
    <w:lvl w:ilvl="6" w:tplc="45BCA45A">
      <w:numFmt w:val="bullet"/>
      <w:lvlText w:val="•"/>
      <w:lvlJc w:val="left"/>
      <w:pPr>
        <w:ind w:left="7331" w:hanging="281"/>
      </w:pPr>
      <w:rPr>
        <w:rFonts w:hint="default"/>
        <w:lang w:val="ru-RU" w:eastAsia="ru-RU" w:bidi="ru-RU"/>
      </w:rPr>
    </w:lvl>
    <w:lvl w:ilvl="7" w:tplc="AD7021FE">
      <w:numFmt w:val="bullet"/>
      <w:lvlText w:val="•"/>
      <w:lvlJc w:val="left"/>
      <w:pPr>
        <w:ind w:left="8290" w:hanging="281"/>
      </w:pPr>
      <w:rPr>
        <w:rFonts w:hint="default"/>
        <w:lang w:val="ru-RU" w:eastAsia="ru-RU" w:bidi="ru-RU"/>
      </w:rPr>
    </w:lvl>
    <w:lvl w:ilvl="8" w:tplc="521C944C">
      <w:numFmt w:val="bullet"/>
      <w:lvlText w:val="•"/>
      <w:lvlJc w:val="left"/>
      <w:pPr>
        <w:ind w:left="9249" w:hanging="281"/>
      </w:pPr>
      <w:rPr>
        <w:rFonts w:hint="default"/>
        <w:lang w:val="ru-RU" w:eastAsia="ru-RU" w:bidi="ru-RU"/>
      </w:rPr>
    </w:lvl>
  </w:abstractNum>
  <w:abstractNum w:abstractNumId="56">
    <w:nsid w:val="65F359B2"/>
    <w:multiLevelType w:val="hybridMultilevel"/>
    <w:tmpl w:val="9140EB8C"/>
    <w:lvl w:ilvl="0" w:tplc="185E1EF6">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207E08F6">
      <w:numFmt w:val="bullet"/>
      <w:lvlText w:val="•"/>
      <w:lvlJc w:val="left"/>
      <w:pPr>
        <w:ind w:left="368" w:hanging="140"/>
      </w:pPr>
      <w:rPr>
        <w:rFonts w:hint="default"/>
        <w:lang w:val="ru-RU" w:eastAsia="ru-RU" w:bidi="ru-RU"/>
      </w:rPr>
    </w:lvl>
    <w:lvl w:ilvl="2" w:tplc="26FAB6A8">
      <w:numFmt w:val="bullet"/>
      <w:lvlText w:val="•"/>
      <w:lvlJc w:val="left"/>
      <w:pPr>
        <w:ind w:left="616" w:hanging="140"/>
      </w:pPr>
      <w:rPr>
        <w:rFonts w:hint="default"/>
        <w:lang w:val="ru-RU" w:eastAsia="ru-RU" w:bidi="ru-RU"/>
      </w:rPr>
    </w:lvl>
    <w:lvl w:ilvl="3" w:tplc="D3AE7A10">
      <w:numFmt w:val="bullet"/>
      <w:lvlText w:val="•"/>
      <w:lvlJc w:val="left"/>
      <w:pPr>
        <w:ind w:left="864" w:hanging="140"/>
      </w:pPr>
      <w:rPr>
        <w:rFonts w:hint="default"/>
        <w:lang w:val="ru-RU" w:eastAsia="ru-RU" w:bidi="ru-RU"/>
      </w:rPr>
    </w:lvl>
    <w:lvl w:ilvl="4" w:tplc="4F8AB73E">
      <w:numFmt w:val="bullet"/>
      <w:lvlText w:val="•"/>
      <w:lvlJc w:val="left"/>
      <w:pPr>
        <w:ind w:left="1112" w:hanging="140"/>
      </w:pPr>
      <w:rPr>
        <w:rFonts w:hint="default"/>
        <w:lang w:val="ru-RU" w:eastAsia="ru-RU" w:bidi="ru-RU"/>
      </w:rPr>
    </w:lvl>
    <w:lvl w:ilvl="5" w:tplc="5A0261D8">
      <w:numFmt w:val="bullet"/>
      <w:lvlText w:val="•"/>
      <w:lvlJc w:val="left"/>
      <w:pPr>
        <w:ind w:left="1361" w:hanging="140"/>
      </w:pPr>
      <w:rPr>
        <w:rFonts w:hint="default"/>
        <w:lang w:val="ru-RU" w:eastAsia="ru-RU" w:bidi="ru-RU"/>
      </w:rPr>
    </w:lvl>
    <w:lvl w:ilvl="6" w:tplc="1C6CDD96">
      <w:numFmt w:val="bullet"/>
      <w:lvlText w:val="•"/>
      <w:lvlJc w:val="left"/>
      <w:pPr>
        <w:ind w:left="1609" w:hanging="140"/>
      </w:pPr>
      <w:rPr>
        <w:rFonts w:hint="default"/>
        <w:lang w:val="ru-RU" w:eastAsia="ru-RU" w:bidi="ru-RU"/>
      </w:rPr>
    </w:lvl>
    <w:lvl w:ilvl="7" w:tplc="472E3E48">
      <w:numFmt w:val="bullet"/>
      <w:lvlText w:val="•"/>
      <w:lvlJc w:val="left"/>
      <w:pPr>
        <w:ind w:left="1857" w:hanging="140"/>
      </w:pPr>
      <w:rPr>
        <w:rFonts w:hint="default"/>
        <w:lang w:val="ru-RU" w:eastAsia="ru-RU" w:bidi="ru-RU"/>
      </w:rPr>
    </w:lvl>
    <w:lvl w:ilvl="8" w:tplc="A4142AE0">
      <w:numFmt w:val="bullet"/>
      <w:lvlText w:val="•"/>
      <w:lvlJc w:val="left"/>
      <w:pPr>
        <w:ind w:left="2105" w:hanging="140"/>
      </w:pPr>
      <w:rPr>
        <w:rFonts w:hint="default"/>
        <w:lang w:val="ru-RU" w:eastAsia="ru-RU" w:bidi="ru-RU"/>
      </w:rPr>
    </w:lvl>
  </w:abstractNum>
  <w:abstractNum w:abstractNumId="57">
    <w:nsid w:val="681533A5"/>
    <w:multiLevelType w:val="hybridMultilevel"/>
    <w:tmpl w:val="FA124CAE"/>
    <w:lvl w:ilvl="0" w:tplc="1F7A0FFE">
      <w:numFmt w:val="bullet"/>
      <w:lvlText w:val="-"/>
      <w:lvlJc w:val="left"/>
      <w:pPr>
        <w:ind w:left="108" w:hanging="164"/>
      </w:pPr>
      <w:rPr>
        <w:rFonts w:ascii="Times New Roman" w:eastAsia="Times New Roman" w:hAnsi="Times New Roman" w:cs="Times New Roman" w:hint="default"/>
        <w:w w:val="100"/>
        <w:sz w:val="28"/>
        <w:szCs w:val="28"/>
        <w:lang w:val="ru-RU" w:eastAsia="ru-RU" w:bidi="ru-RU"/>
      </w:rPr>
    </w:lvl>
    <w:lvl w:ilvl="1" w:tplc="0AB63704">
      <w:numFmt w:val="bullet"/>
      <w:lvlText w:val="•"/>
      <w:lvlJc w:val="left"/>
      <w:pPr>
        <w:ind w:left="755" w:hanging="164"/>
      </w:pPr>
      <w:rPr>
        <w:rFonts w:hint="default"/>
        <w:lang w:val="ru-RU" w:eastAsia="ru-RU" w:bidi="ru-RU"/>
      </w:rPr>
    </w:lvl>
    <w:lvl w:ilvl="2" w:tplc="019E756E">
      <w:numFmt w:val="bullet"/>
      <w:lvlText w:val="•"/>
      <w:lvlJc w:val="left"/>
      <w:pPr>
        <w:ind w:left="1410" w:hanging="164"/>
      </w:pPr>
      <w:rPr>
        <w:rFonts w:hint="default"/>
        <w:lang w:val="ru-RU" w:eastAsia="ru-RU" w:bidi="ru-RU"/>
      </w:rPr>
    </w:lvl>
    <w:lvl w:ilvl="3" w:tplc="9B2C6BEA">
      <w:numFmt w:val="bullet"/>
      <w:lvlText w:val="•"/>
      <w:lvlJc w:val="left"/>
      <w:pPr>
        <w:ind w:left="2065" w:hanging="164"/>
      </w:pPr>
      <w:rPr>
        <w:rFonts w:hint="default"/>
        <w:lang w:val="ru-RU" w:eastAsia="ru-RU" w:bidi="ru-RU"/>
      </w:rPr>
    </w:lvl>
    <w:lvl w:ilvl="4" w:tplc="613CBCD8">
      <w:numFmt w:val="bullet"/>
      <w:lvlText w:val="•"/>
      <w:lvlJc w:val="left"/>
      <w:pPr>
        <w:ind w:left="2720" w:hanging="164"/>
      </w:pPr>
      <w:rPr>
        <w:rFonts w:hint="default"/>
        <w:lang w:val="ru-RU" w:eastAsia="ru-RU" w:bidi="ru-RU"/>
      </w:rPr>
    </w:lvl>
    <w:lvl w:ilvl="5" w:tplc="3C62F682">
      <w:numFmt w:val="bullet"/>
      <w:lvlText w:val="•"/>
      <w:lvlJc w:val="left"/>
      <w:pPr>
        <w:ind w:left="3375" w:hanging="164"/>
      </w:pPr>
      <w:rPr>
        <w:rFonts w:hint="default"/>
        <w:lang w:val="ru-RU" w:eastAsia="ru-RU" w:bidi="ru-RU"/>
      </w:rPr>
    </w:lvl>
    <w:lvl w:ilvl="6" w:tplc="85B4AF38">
      <w:numFmt w:val="bullet"/>
      <w:lvlText w:val="•"/>
      <w:lvlJc w:val="left"/>
      <w:pPr>
        <w:ind w:left="4030" w:hanging="164"/>
      </w:pPr>
      <w:rPr>
        <w:rFonts w:hint="default"/>
        <w:lang w:val="ru-RU" w:eastAsia="ru-RU" w:bidi="ru-RU"/>
      </w:rPr>
    </w:lvl>
    <w:lvl w:ilvl="7" w:tplc="9952623A">
      <w:numFmt w:val="bullet"/>
      <w:lvlText w:val="•"/>
      <w:lvlJc w:val="left"/>
      <w:pPr>
        <w:ind w:left="4685" w:hanging="164"/>
      </w:pPr>
      <w:rPr>
        <w:rFonts w:hint="default"/>
        <w:lang w:val="ru-RU" w:eastAsia="ru-RU" w:bidi="ru-RU"/>
      </w:rPr>
    </w:lvl>
    <w:lvl w:ilvl="8" w:tplc="CA6ACE0A">
      <w:numFmt w:val="bullet"/>
      <w:lvlText w:val="•"/>
      <w:lvlJc w:val="left"/>
      <w:pPr>
        <w:ind w:left="5340" w:hanging="164"/>
      </w:pPr>
      <w:rPr>
        <w:rFonts w:hint="default"/>
        <w:lang w:val="ru-RU" w:eastAsia="ru-RU" w:bidi="ru-RU"/>
      </w:rPr>
    </w:lvl>
  </w:abstractNum>
  <w:abstractNum w:abstractNumId="58">
    <w:nsid w:val="689329A4"/>
    <w:multiLevelType w:val="hybridMultilevel"/>
    <w:tmpl w:val="47FCE55A"/>
    <w:lvl w:ilvl="0" w:tplc="5B4CEE60">
      <w:numFmt w:val="bullet"/>
      <w:lvlText w:val="-"/>
      <w:lvlJc w:val="left"/>
      <w:pPr>
        <w:ind w:left="271" w:hanging="164"/>
      </w:pPr>
      <w:rPr>
        <w:rFonts w:ascii="Times New Roman" w:eastAsia="Times New Roman" w:hAnsi="Times New Roman" w:cs="Times New Roman" w:hint="default"/>
        <w:w w:val="100"/>
        <w:sz w:val="28"/>
        <w:szCs w:val="28"/>
        <w:lang w:val="ru-RU" w:eastAsia="ru-RU" w:bidi="ru-RU"/>
      </w:rPr>
    </w:lvl>
    <w:lvl w:ilvl="1" w:tplc="9CA86D24">
      <w:numFmt w:val="bullet"/>
      <w:lvlText w:val="•"/>
      <w:lvlJc w:val="left"/>
      <w:pPr>
        <w:ind w:left="917" w:hanging="164"/>
      </w:pPr>
      <w:rPr>
        <w:rFonts w:hint="default"/>
        <w:lang w:val="ru-RU" w:eastAsia="ru-RU" w:bidi="ru-RU"/>
      </w:rPr>
    </w:lvl>
    <w:lvl w:ilvl="2" w:tplc="69C62DD0">
      <w:numFmt w:val="bullet"/>
      <w:lvlText w:val="•"/>
      <w:lvlJc w:val="left"/>
      <w:pPr>
        <w:ind w:left="1554" w:hanging="164"/>
      </w:pPr>
      <w:rPr>
        <w:rFonts w:hint="default"/>
        <w:lang w:val="ru-RU" w:eastAsia="ru-RU" w:bidi="ru-RU"/>
      </w:rPr>
    </w:lvl>
    <w:lvl w:ilvl="3" w:tplc="0A42F432">
      <w:numFmt w:val="bullet"/>
      <w:lvlText w:val="•"/>
      <w:lvlJc w:val="left"/>
      <w:pPr>
        <w:ind w:left="2191" w:hanging="164"/>
      </w:pPr>
      <w:rPr>
        <w:rFonts w:hint="default"/>
        <w:lang w:val="ru-RU" w:eastAsia="ru-RU" w:bidi="ru-RU"/>
      </w:rPr>
    </w:lvl>
    <w:lvl w:ilvl="4" w:tplc="BADAC56E">
      <w:numFmt w:val="bullet"/>
      <w:lvlText w:val="•"/>
      <w:lvlJc w:val="left"/>
      <w:pPr>
        <w:ind w:left="2828" w:hanging="164"/>
      </w:pPr>
      <w:rPr>
        <w:rFonts w:hint="default"/>
        <w:lang w:val="ru-RU" w:eastAsia="ru-RU" w:bidi="ru-RU"/>
      </w:rPr>
    </w:lvl>
    <w:lvl w:ilvl="5" w:tplc="BA6A20B0">
      <w:numFmt w:val="bullet"/>
      <w:lvlText w:val="•"/>
      <w:lvlJc w:val="left"/>
      <w:pPr>
        <w:ind w:left="3465" w:hanging="164"/>
      </w:pPr>
      <w:rPr>
        <w:rFonts w:hint="default"/>
        <w:lang w:val="ru-RU" w:eastAsia="ru-RU" w:bidi="ru-RU"/>
      </w:rPr>
    </w:lvl>
    <w:lvl w:ilvl="6" w:tplc="60529702">
      <w:numFmt w:val="bullet"/>
      <w:lvlText w:val="•"/>
      <w:lvlJc w:val="left"/>
      <w:pPr>
        <w:ind w:left="4102" w:hanging="164"/>
      </w:pPr>
      <w:rPr>
        <w:rFonts w:hint="default"/>
        <w:lang w:val="ru-RU" w:eastAsia="ru-RU" w:bidi="ru-RU"/>
      </w:rPr>
    </w:lvl>
    <w:lvl w:ilvl="7" w:tplc="908E2022">
      <w:numFmt w:val="bullet"/>
      <w:lvlText w:val="•"/>
      <w:lvlJc w:val="left"/>
      <w:pPr>
        <w:ind w:left="4739" w:hanging="164"/>
      </w:pPr>
      <w:rPr>
        <w:rFonts w:hint="default"/>
        <w:lang w:val="ru-RU" w:eastAsia="ru-RU" w:bidi="ru-RU"/>
      </w:rPr>
    </w:lvl>
    <w:lvl w:ilvl="8" w:tplc="3AD4440E">
      <w:numFmt w:val="bullet"/>
      <w:lvlText w:val="•"/>
      <w:lvlJc w:val="left"/>
      <w:pPr>
        <w:ind w:left="5376" w:hanging="164"/>
      </w:pPr>
      <w:rPr>
        <w:rFonts w:hint="default"/>
        <w:lang w:val="ru-RU" w:eastAsia="ru-RU" w:bidi="ru-RU"/>
      </w:rPr>
    </w:lvl>
  </w:abstractNum>
  <w:abstractNum w:abstractNumId="59">
    <w:nsid w:val="69233E2F"/>
    <w:multiLevelType w:val="hybridMultilevel"/>
    <w:tmpl w:val="99DC2AD0"/>
    <w:lvl w:ilvl="0" w:tplc="DCC4CC84">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A002D7FA">
      <w:numFmt w:val="bullet"/>
      <w:lvlText w:val="•"/>
      <w:lvlJc w:val="left"/>
      <w:pPr>
        <w:ind w:left="2538" w:hanging="281"/>
      </w:pPr>
      <w:rPr>
        <w:rFonts w:hint="default"/>
        <w:lang w:val="ru-RU" w:eastAsia="ru-RU" w:bidi="ru-RU"/>
      </w:rPr>
    </w:lvl>
    <w:lvl w:ilvl="2" w:tplc="27EE4F38">
      <w:numFmt w:val="bullet"/>
      <w:lvlText w:val="•"/>
      <w:lvlJc w:val="left"/>
      <w:pPr>
        <w:ind w:left="3497" w:hanging="281"/>
      </w:pPr>
      <w:rPr>
        <w:rFonts w:hint="default"/>
        <w:lang w:val="ru-RU" w:eastAsia="ru-RU" w:bidi="ru-RU"/>
      </w:rPr>
    </w:lvl>
    <w:lvl w:ilvl="3" w:tplc="8D7A0834">
      <w:numFmt w:val="bullet"/>
      <w:lvlText w:val="•"/>
      <w:lvlJc w:val="left"/>
      <w:pPr>
        <w:ind w:left="4455" w:hanging="281"/>
      </w:pPr>
      <w:rPr>
        <w:rFonts w:hint="default"/>
        <w:lang w:val="ru-RU" w:eastAsia="ru-RU" w:bidi="ru-RU"/>
      </w:rPr>
    </w:lvl>
    <w:lvl w:ilvl="4" w:tplc="F57E7BD6">
      <w:numFmt w:val="bullet"/>
      <w:lvlText w:val="•"/>
      <w:lvlJc w:val="left"/>
      <w:pPr>
        <w:ind w:left="5414" w:hanging="281"/>
      </w:pPr>
      <w:rPr>
        <w:rFonts w:hint="default"/>
        <w:lang w:val="ru-RU" w:eastAsia="ru-RU" w:bidi="ru-RU"/>
      </w:rPr>
    </w:lvl>
    <w:lvl w:ilvl="5" w:tplc="5088ED88">
      <w:numFmt w:val="bullet"/>
      <w:lvlText w:val="•"/>
      <w:lvlJc w:val="left"/>
      <w:pPr>
        <w:ind w:left="6373" w:hanging="281"/>
      </w:pPr>
      <w:rPr>
        <w:rFonts w:hint="default"/>
        <w:lang w:val="ru-RU" w:eastAsia="ru-RU" w:bidi="ru-RU"/>
      </w:rPr>
    </w:lvl>
    <w:lvl w:ilvl="6" w:tplc="2C20196C">
      <w:numFmt w:val="bullet"/>
      <w:lvlText w:val="•"/>
      <w:lvlJc w:val="left"/>
      <w:pPr>
        <w:ind w:left="7331" w:hanging="281"/>
      </w:pPr>
      <w:rPr>
        <w:rFonts w:hint="default"/>
        <w:lang w:val="ru-RU" w:eastAsia="ru-RU" w:bidi="ru-RU"/>
      </w:rPr>
    </w:lvl>
    <w:lvl w:ilvl="7" w:tplc="92983A3C">
      <w:numFmt w:val="bullet"/>
      <w:lvlText w:val="•"/>
      <w:lvlJc w:val="left"/>
      <w:pPr>
        <w:ind w:left="8290" w:hanging="281"/>
      </w:pPr>
      <w:rPr>
        <w:rFonts w:hint="default"/>
        <w:lang w:val="ru-RU" w:eastAsia="ru-RU" w:bidi="ru-RU"/>
      </w:rPr>
    </w:lvl>
    <w:lvl w:ilvl="8" w:tplc="9C5AC6DC">
      <w:numFmt w:val="bullet"/>
      <w:lvlText w:val="•"/>
      <w:lvlJc w:val="left"/>
      <w:pPr>
        <w:ind w:left="9249" w:hanging="281"/>
      </w:pPr>
      <w:rPr>
        <w:rFonts w:hint="default"/>
        <w:lang w:val="ru-RU" w:eastAsia="ru-RU" w:bidi="ru-RU"/>
      </w:rPr>
    </w:lvl>
  </w:abstractNum>
  <w:abstractNum w:abstractNumId="60">
    <w:nsid w:val="6E8C3949"/>
    <w:multiLevelType w:val="hybridMultilevel"/>
    <w:tmpl w:val="DA4E9DFA"/>
    <w:lvl w:ilvl="0" w:tplc="1B82CE34">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5CC674EE">
      <w:numFmt w:val="bullet"/>
      <w:lvlText w:val="•"/>
      <w:lvlJc w:val="left"/>
      <w:pPr>
        <w:ind w:left="2538" w:hanging="281"/>
      </w:pPr>
      <w:rPr>
        <w:rFonts w:hint="default"/>
        <w:lang w:val="ru-RU" w:eastAsia="ru-RU" w:bidi="ru-RU"/>
      </w:rPr>
    </w:lvl>
    <w:lvl w:ilvl="2" w:tplc="2E4C6820">
      <w:numFmt w:val="bullet"/>
      <w:lvlText w:val="•"/>
      <w:lvlJc w:val="left"/>
      <w:pPr>
        <w:ind w:left="3497" w:hanging="281"/>
      </w:pPr>
      <w:rPr>
        <w:rFonts w:hint="default"/>
        <w:lang w:val="ru-RU" w:eastAsia="ru-RU" w:bidi="ru-RU"/>
      </w:rPr>
    </w:lvl>
    <w:lvl w:ilvl="3" w:tplc="2D3247F0">
      <w:numFmt w:val="bullet"/>
      <w:lvlText w:val="•"/>
      <w:lvlJc w:val="left"/>
      <w:pPr>
        <w:ind w:left="4455" w:hanging="281"/>
      </w:pPr>
      <w:rPr>
        <w:rFonts w:hint="default"/>
        <w:lang w:val="ru-RU" w:eastAsia="ru-RU" w:bidi="ru-RU"/>
      </w:rPr>
    </w:lvl>
    <w:lvl w:ilvl="4" w:tplc="5216AB72">
      <w:numFmt w:val="bullet"/>
      <w:lvlText w:val="•"/>
      <w:lvlJc w:val="left"/>
      <w:pPr>
        <w:ind w:left="5414" w:hanging="281"/>
      </w:pPr>
      <w:rPr>
        <w:rFonts w:hint="default"/>
        <w:lang w:val="ru-RU" w:eastAsia="ru-RU" w:bidi="ru-RU"/>
      </w:rPr>
    </w:lvl>
    <w:lvl w:ilvl="5" w:tplc="ADD8B67A">
      <w:numFmt w:val="bullet"/>
      <w:lvlText w:val="•"/>
      <w:lvlJc w:val="left"/>
      <w:pPr>
        <w:ind w:left="6373" w:hanging="281"/>
      </w:pPr>
      <w:rPr>
        <w:rFonts w:hint="default"/>
        <w:lang w:val="ru-RU" w:eastAsia="ru-RU" w:bidi="ru-RU"/>
      </w:rPr>
    </w:lvl>
    <w:lvl w:ilvl="6" w:tplc="F06E3732">
      <w:numFmt w:val="bullet"/>
      <w:lvlText w:val="•"/>
      <w:lvlJc w:val="left"/>
      <w:pPr>
        <w:ind w:left="7331" w:hanging="281"/>
      </w:pPr>
      <w:rPr>
        <w:rFonts w:hint="default"/>
        <w:lang w:val="ru-RU" w:eastAsia="ru-RU" w:bidi="ru-RU"/>
      </w:rPr>
    </w:lvl>
    <w:lvl w:ilvl="7" w:tplc="DAFEF1DE">
      <w:numFmt w:val="bullet"/>
      <w:lvlText w:val="•"/>
      <w:lvlJc w:val="left"/>
      <w:pPr>
        <w:ind w:left="8290" w:hanging="281"/>
      </w:pPr>
      <w:rPr>
        <w:rFonts w:hint="default"/>
        <w:lang w:val="ru-RU" w:eastAsia="ru-RU" w:bidi="ru-RU"/>
      </w:rPr>
    </w:lvl>
    <w:lvl w:ilvl="8" w:tplc="799829E2">
      <w:numFmt w:val="bullet"/>
      <w:lvlText w:val="•"/>
      <w:lvlJc w:val="left"/>
      <w:pPr>
        <w:ind w:left="9249" w:hanging="281"/>
      </w:pPr>
      <w:rPr>
        <w:rFonts w:hint="default"/>
        <w:lang w:val="ru-RU" w:eastAsia="ru-RU" w:bidi="ru-RU"/>
      </w:rPr>
    </w:lvl>
  </w:abstractNum>
  <w:abstractNum w:abstractNumId="61">
    <w:nsid w:val="7287752C"/>
    <w:multiLevelType w:val="hybridMultilevel"/>
    <w:tmpl w:val="BEA8D99C"/>
    <w:lvl w:ilvl="0" w:tplc="D564E674">
      <w:start w:val="1"/>
      <w:numFmt w:val="decimal"/>
      <w:lvlText w:val="%1."/>
      <w:lvlJc w:val="left"/>
      <w:pPr>
        <w:ind w:left="1726" w:hanging="428"/>
        <w:jc w:val="left"/>
      </w:pPr>
      <w:rPr>
        <w:rFonts w:ascii="Times New Roman" w:eastAsia="Times New Roman" w:hAnsi="Times New Roman" w:cs="Times New Roman" w:hint="default"/>
        <w:spacing w:val="0"/>
        <w:w w:val="100"/>
        <w:sz w:val="28"/>
        <w:szCs w:val="28"/>
        <w:lang w:val="ru-RU" w:eastAsia="ru-RU" w:bidi="ru-RU"/>
      </w:rPr>
    </w:lvl>
    <w:lvl w:ilvl="1" w:tplc="A40E39E8">
      <w:numFmt w:val="bullet"/>
      <w:lvlText w:val="•"/>
      <w:lvlJc w:val="left"/>
      <w:pPr>
        <w:ind w:left="2664" w:hanging="428"/>
      </w:pPr>
      <w:rPr>
        <w:rFonts w:hint="default"/>
        <w:lang w:val="ru-RU" w:eastAsia="ru-RU" w:bidi="ru-RU"/>
      </w:rPr>
    </w:lvl>
    <w:lvl w:ilvl="2" w:tplc="CAEC64B6">
      <w:numFmt w:val="bullet"/>
      <w:lvlText w:val="•"/>
      <w:lvlJc w:val="left"/>
      <w:pPr>
        <w:ind w:left="3609" w:hanging="428"/>
      </w:pPr>
      <w:rPr>
        <w:rFonts w:hint="default"/>
        <w:lang w:val="ru-RU" w:eastAsia="ru-RU" w:bidi="ru-RU"/>
      </w:rPr>
    </w:lvl>
    <w:lvl w:ilvl="3" w:tplc="FF040ACC">
      <w:numFmt w:val="bullet"/>
      <w:lvlText w:val="•"/>
      <w:lvlJc w:val="left"/>
      <w:pPr>
        <w:ind w:left="4553" w:hanging="428"/>
      </w:pPr>
      <w:rPr>
        <w:rFonts w:hint="default"/>
        <w:lang w:val="ru-RU" w:eastAsia="ru-RU" w:bidi="ru-RU"/>
      </w:rPr>
    </w:lvl>
    <w:lvl w:ilvl="4" w:tplc="AB80DDA2">
      <w:numFmt w:val="bullet"/>
      <w:lvlText w:val="•"/>
      <w:lvlJc w:val="left"/>
      <w:pPr>
        <w:ind w:left="5498" w:hanging="428"/>
      </w:pPr>
      <w:rPr>
        <w:rFonts w:hint="default"/>
        <w:lang w:val="ru-RU" w:eastAsia="ru-RU" w:bidi="ru-RU"/>
      </w:rPr>
    </w:lvl>
    <w:lvl w:ilvl="5" w:tplc="34C82F80">
      <w:numFmt w:val="bullet"/>
      <w:lvlText w:val="•"/>
      <w:lvlJc w:val="left"/>
      <w:pPr>
        <w:ind w:left="6443" w:hanging="428"/>
      </w:pPr>
      <w:rPr>
        <w:rFonts w:hint="default"/>
        <w:lang w:val="ru-RU" w:eastAsia="ru-RU" w:bidi="ru-RU"/>
      </w:rPr>
    </w:lvl>
    <w:lvl w:ilvl="6" w:tplc="B0E61B40">
      <w:numFmt w:val="bullet"/>
      <w:lvlText w:val="•"/>
      <w:lvlJc w:val="left"/>
      <w:pPr>
        <w:ind w:left="7387" w:hanging="428"/>
      </w:pPr>
      <w:rPr>
        <w:rFonts w:hint="default"/>
        <w:lang w:val="ru-RU" w:eastAsia="ru-RU" w:bidi="ru-RU"/>
      </w:rPr>
    </w:lvl>
    <w:lvl w:ilvl="7" w:tplc="ACAE1D22">
      <w:numFmt w:val="bullet"/>
      <w:lvlText w:val="•"/>
      <w:lvlJc w:val="left"/>
      <w:pPr>
        <w:ind w:left="8332" w:hanging="428"/>
      </w:pPr>
      <w:rPr>
        <w:rFonts w:hint="default"/>
        <w:lang w:val="ru-RU" w:eastAsia="ru-RU" w:bidi="ru-RU"/>
      </w:rPr>
    </w:lvl>
    <w:lvl w:ilvl="8" w:tplc="1EF4ED42">
      <w:numFmt w:val="bullet"/>
      <w:lvlText w:val="•"/>
      <w:lvlJc w:val="left"/>
      <w:pPr>
        <w:ind w:left="9277" w:hanging="428"/>
      </w:pPr>
      <w:rPr>
        <w:rFonts w:hint="default"/>
        <w:lang w:val="ru-RU" w:eastAsia="ru-RU" w:bidi="ru-RU"/>
      </w:rPr>
    </w:lvl>
  </w:abstractNum>
  <w:abstractNum w:abstractNumId="62">
    <w:nsid w:val="77CC2908"/>
    <w:multiLevelType w:val="hybridMultilevel"/>
    <w:tmpl w:val="AD728648"/>
    <w:lvl w:ilvl="0" w:tplc="0A5A5974">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4B3CCD6E">
      <w:numFmt w:val="bullet"/>
      <w:lvlText w:val="•"/>
      <w:lvlJc w:val="left"/>
      <w:pPr>
        <w:ind w:left="2538" w:hanging="281"/>
      </w:pPr>
      <w:rPr>
        <w:rFonts w:hint="default"/>
        <w:lang w:val="ru-RU" w:eastAsia="ru-RU" w:bidi="ru-RU"/>
      </w:rPr>
    </w:lvl>
    <w:lvl w:ilvl="2" w:tplc="A7D893BA">
      <w:numFmt w:val="bullet"/>
      <w:lvlText w:val="•"/>
      <w:lvlJc w:val="left"/>
      <w:pPr>
        <w:ind w:left="3497" w:hanging="281"/>
      </w:pPr>
      <w:rPr>
        <w:rFonts w:hint="default"/>
        <w:lang w:val="ru-RU" w:eastAsia="ru-RU" w:bidi="ru-RU"/>
      </w:rPr>
    </w:lvl>
    <w:lvl w:ilvl="3" w:tplc="E5F479FE">
      <w:numFmt w:val="bullet"/>
      <w:lvlText w:val="•"/>
      <w:lvlJc w:val="left"/>
      <w:pPr>
        <w:ind w:left="4455" w:hanging="281"/>
      </w:pPr>
      <w:rPr>
        <w:rFonts w:hint="default"/>
        <w:lang w:val="ru-RU" w:eastAsia="ru-RU" w:bidi="ru-RU"/>
      </w:rPr>
    </w:lvl>
    <w:lvl w:ilvl="4" w:tplc="951E435E">
      <w:numFmt w:val="bullet"/>
      <w:lvlText w:val="•"/>
      <w:lvlJc w:val="left"/>
      <w:pPr>
        <w:ind w:left="5414" w:hanging="281"/>
      </w:pPr>
      <w:rPr>
        <w:rFonts w:hint="default"/>
        <w:lang w:val="ru-RU" w:eastAsia="ru-RU" w:bidi="ru-RU"/>
      </w:rPr>
    </w:lvl>
    <w:lvl w:ilvl="5" w:tplc="FB080F46">
      <w:numFmt w:val="bullet"/>
      <w:lvlText w:val="•"/>
      <w:lvlJc w:val="left"/>
      <w:pPr>
        <w:ind w:left="6373" w:hanging="281"/>
      </w:pPr>
      <w:rPr>
        <w:rFonts w:hint="default"/>
        <w:lang w:val="ru-RU" w:eastAsia="ru-RU" w:bidi="ru-RU"/>
      </w:rPr>
    </w:lvl>
    <w:lvl w:ilvl="6" w:tplc="6B4E0A32">
      <w:numFmt w:val="bullet"/>
      <w:lvlText w:val="•"/>
      <w:lvlJc w:val="left"/>
      <w:pPr>
        <w:ind w:left="7331" w:hanging="281"/>
      </w:pPr>
      <w:rPr>
        <w:rFonts w:hint="default"/>
        <w:lang w:val="ru-RU" w:eastAsia="ru-RU" w:bidi="ru-RU"/>
      </w:rPr>
    </w:lvl>
    <w:lvl w:ilvl="7" w:tplc="6030702E">
      <w:numFmt w:val="bullet"/>
      <w:lvlText w:val="•"/>
      <w:lvlJc w:val="left"/>
      <w:pPr>
        <w:ind w:left="8290" w:hanging="281"/>
      </w:pPr>
      <w:rPr>
        <w:rFonts w:hint="default"/>
        <w:lang w:val="ru-RU" w:eastAsia="ru-RU" w:bidi="ru-RU"/>
      </w:rPr>
    </w:lvl>
    <w:lvl w:ilvl="8" w:tplc="38DCC9E2">
      <w:numFmt w:val="bullet"/>
      <w:lvlText w:val="•"/>
      <w:lvlJc w:val="left"/>
      <w:pPr>
        <w:ind w:left="9249" w:hanging="281"/>
      </w:pPr>
      <w:rPr>
        <w:rFonts w:hint="default"/>
        <w:lang w:val="ru-RU" w:eastAsia="ru-RU" w:bidi="ru-RU"/>
      </w:rPr>
    </w:lvl>
  </w:abstractNum>
  <w:abstractNum w:abstractNumId="63">
    <w:nsid w:val="79B02811"/>
    <w:multiLevelType w:val="hybridMultilevel"/>
    <w:tmpl w:val="7E40BA66"/>
    <w:lvl w:ilvl="0" w:tplc="7F205D74">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85CEC304">
      <w:numFmt w:val="bullet"/>
      <w:lvlText w:val="•"/>
      <w:lvlJc w:val="left"/>
      <w:pPr>
        <w:ind w:left="2538" w:hanging="281"/>
      </w:pPr>
      <w:rPr>
        <w:rFonts w:hint="default"/>
        <w:lang w:val="ru-RU" w:eastAsia="ru-RU" w:bidi="ru-RU"/>
      </w:rPr>
    </w:lvl>
    <w:lvl w:ilvl="2" w:tplc="E898A4C0">
      <w:numFmt w:val="bullet"/>
      <w:lvlText w:val="•"/>
      <w:lvlJc w:val="left"/>
      <w:pPr>
        <w:ind w:left="3497" w:hanging="281"/>
      </w:pPr>
      <w:rPr>
        <w:rFonts w:hint="default"/>
        <w:lang w:val="ru-RU" w:eastAsia="ru-RU" w:bidi="ru-RU"/>
      </w:rPr>
    </w:lvl>
    <w:lvl w:ilvl="3" w:tplc="F988858A">
      <w:numFmt w:val="bullet"/>
      <w:lvlText w:val="•"/>
      <w:lvlJc w:val="left"/>
      <w:pPr>
        <w:ind w:left="4455" w:hanging="281"/>
      </w:pPr>
      <w:rPr>
        <w:rFonts w:hint="default"/>
        <w:lang w:val="ru-RU" w:eastAsia="ru-RU" w:bidi="ru-RU"/>
      </w:rPr>
    </w:lvl>
    <w:lvl w:ilvl="4" w:tplc="768EB3DE">
      <w:numFmt w:val="bullet"/>
      <w:lvlText w:val="•"/>
      <w:lvlJc w:val="left"/>
      <w:pPr>
        <w:ind w:left="5414" w:hanging="281"/>
      </w:pPr>
      <w:rPr>
        <w:rFonts w:hint="default"/>
        <w:lang w:val="ru-RU" w:eastAsia="ru-RU" w:bidi="ru-RU"/>
      </w:rPr>
    </w:lvl>
    <w:lvl w:ilvl="5" w:tplc="FB22D95C">
      <w:numFmt w:val="bullet"/>
      <w:lvlText w:val="•"/>
      <w:lvlJc w:val="left"/>
      <w:pPr>
        <w:ind w:left="6373" w:hanging="281"/>
      </w:pPr>
      <w:rPr>
        <w:rFonts w:hint="default"/>
        <w:lang w:val="ru-RU" w:eastAsia="ru-RU" w:bidi="ru-RU"/>
      </w:rPr>
    </w:lvl>
    <w:lvl w:ilvl="6" w:tplc="4810FFBC">
      <w:numFmt w:val="bullet"/>
      <w:lvlText w:val="•"/>
      <w:lvlJc w:val="left"/>
      <w:pPr>
        <w:ind w:left="7331" w:hanging="281"/>
      </w:pPr>
      <w:rPr>
        <w:rFonts w:hint="default"/>
        <w:lang w:val="ru-RU" w:eastAsia="ru-RU" w:bidi="ru-RU"/>
      </w:rPr>
    </w:lvl>
    <w:lvl w:ilvl="7" w:tplc="53DA4D7A">
      <w:numFmt w:val="bullet"/>
      <w:lvlText w:val="•"/>
      <w:lvlJc w:val="left"/>
      <w:pPr>
        <w:ind w:left="8290" w:hanging="281"/>
      </w:pPr>
      <w:rPr>
        <w:rFonts w:hint="default"/>
        <w:lang w:val="ru-RU" w:eastAsia="ru-RU" w:bidi="ru-RU"/>
      </w:rPr>
    </w:lvl>
    <w:lvl w:ilvl="8" w:tplc="D654ED86">
      <w:numFmt w:val="bullet"/>
      <w:lvlText w:val="•"/>
      <w:lvlJc w:val="left"/>
      <w:pPr>
        <w:ind w:left="9249" w:hanging="281"/>
      </w:pPr>
      <w:rPr>
        <w:rFonts w:hint="default"/>
        <w:lang w:val="ru-RU" w:eastAsia="ru-RU" w:bidi="ru-RU"/>
      </w:rPr>
    </w:lvl>
  </w:abstractNum>
  <w:abstractNum w:abstractNumId="64">
    <w:nsid w:val="79F16155"/>
    <w:multiLevelType w:val="hybridMultilevel"/>
    <w:tmpl w:val="7AD01838"/>
    <w:lvl w:ilvl="0" w:tplc="7F80CF9A">
      <w:numFmt w:val="bullet"/>
      <w:lvlText w:val="-"/>
      <w:lvlJc w:val="left"/>
      <w:pPr>
        <w:ind w:left="108" w:hanging="243"/>
      </w:pPr>
      <w:rPr>
        <w:rFonts w:ascii="Times New Roman" w:eastAsia="Times New Roman" w:hAnsi="Times New Roman" w:cs="Times New Roman" w:hint="default"/>
        <w:w w:val="100"/>
        <w:sz w:val="28"/>
        <w:szCs w:val="28"/>
        <w:lang w:val="ru-RU" w:eastAsia="ru-RU" w:bidi="ru-RU"/>
      </w:rPr>
    </w:lvl>
    <w:lvl w:ilvl="1" w:tplc="C43E3066">
      <w:numFmt w:val="bullet"/>
      <w:lvlText w:val="•"/>
      <w:lvlJc w:val="left"/>
      <w:pPr>
        <w:ind w:left="755" w:hanging="243"/>
      </w:pPr>
      <w:rPr>
        <w:rFonts w:hint="default"/>
        <w:lang w:val="ru-RU" w:eastAsia="ru-RU" w:bidi="ru-RU"/>
      </w:rPr>
    </w:lvl>
    <w:lvl w:ilvl="2" w:tplc="08B8C1BE">
      <w:numFmt w:val="bullet"/>
      <w:lvlText w:val="•"/>
      <w:lvlJc w:val="left"/>
      <w:pPr>
        <w:ind w:left="1410" w:hanging="243"/>
      </w:pPr>
      <w:rPr>
        <w:rFonts w:hint="default"/>
        <w:lang w:val="ru-RU" w:eastAsia="ru-RU" w:bidi="ru-RU"/>
      </w:rPr>
    </w:lvl>
    <w:lvl w:ilvl="3" w:tplc="1B0290FE">
      <w:numFmt w:val="bullet"/>
      <w:lvlText w:val="•"/>
      <w:lvlJc w:val="left"/>
      <w:pPr>
        <w:ind w:left="2065" w:hanging="243"/>
      </w:pPr>
      <w:rPr>
        <w:rFonts w:hint="default"/>
        <w:lang w:val="ru-RU" w:eastAsia="ru-RU" w:bidi="ru-RU"/>
      </w:rPr>
    </w:lvl>
    <w:lvl w:ilvl="4" w:tplc="D510558E">
      <w:numFmt w:val="bullet"/>
      <w:lvlText w:val="•"/>
      <w:lvlJc w:val="left"/>
      <w:pPr>
        <w:ind w:left="2720" w:hanging="243"/>
      </w:pPr>
      <w:rPr>
        <w:rFonts w:hint="default"/>
        <w:lang w:val="ru-RU" w:eastAsia="ru-RU" w:bidi="ru-RU"/>
      </w:rPr>
    </w:lvl>
    <w:lvl w:ilvl="5" w:tplc="AA0C1CAA">
      <w:numFmt w:val="bullet"/>
      <w:lvlText w:val="•"/>
      <w:lvlJc w:val="left"/>
      <w:pPr>
        <w:ind w:left="3375" w:hanging="243"/>
      </w:pPr>
      <w:rPr>
        <w:rFonts w:hint="default"/>
        <w:lang w:val="ru-RU" w:eastAsia="ru-RU" w:bidi="ru-RU"/>
      </w:rPr>
    </w:lvl>
    <w:lvl w:ilvl="6" w:tplc="E9805202">
      <w:numFmt w:val="bullet"/>
      <w:lvlText w:val="•"/>
      <w:lvlJc w:val="left"/>
      <w:pPr>
        <w:ind w:left="4030" w:hanging="243"/>
      </w:pPr>
      <w:rPr>
        <w:rFonts w:hint="default"/>
        <w:lang w:val="ru-RU" w:eastAsia="ru-RU" w:bidi="ru-RU"/>
      </w:rPr>
    </w:lvl>
    <w:lvl w:ilvl="7" w:tplc="7E668638">
      <w:numFmt w:val="bullet"/>
      <w:lvlText w:val="•"/>
      <w:lvlJc w:val="left"/>
      <w:pPr>
        <w:ind w:left="4685" w:hanging="243"/>
      </w:pPr>
      <w:rPr>
        <w:rFonts w:hint="default"/>
        <w:lang w:val="ru-RU" w:eastAsia="ru-RU" w:bidi="ru-RU"/>
      </w:rPr>
    </w:lvl>
    <w:lvl w:ilvl="8" w:tplc="7ED4081E">
      <w:numFmt w:val="bullet"/>
      <w:lvlText w:val="•"/>
      <w:lvlJc w:val="left"/>
      <w:pPr>
        <w:ind w:left="5340" w:hanging="243"/>
      </w:pPr>
      <w:rPr>
        <w:rFonts w:hint="default"/>
        <w:lang w:val="ru-RU" w:eastAsia="ru-RU" w:bidi="ru-RU"/>
      </w:rPr>
    </w:lvl>
  </w:abstractNum>
  <w:abstractNum w:abstractNumId="65">
    <w:nsid w:val="7A27754C"/>
    <w:multiLevelType w:val="hybridMultilevel"/>
    <w:tmpl w:val="729AD80E"/>
    <w:lvl w:ilvl="0" w:tplc="3B80176A">
      <w:start w:val="1"/>
      <w:numFmt w:val="decimal"/>
      <w:lvlText w:val="%1."/>
      <w:lvlJc w:val="left"/>
      <w:pPr>
        <w:ind w:left="732" w:hanging="709"/>
        <w:jc w:val="left"/>
      </w:pPr>
      <w:rPr>
        <w:rFonts w:ascii="Times New Roman" w:eastAsia="Times New Roman" w:hAnsi="Times New Roman" w:cs="Times New Roman" w:hint="default"/>
        <w:spacing w:val="0"/>
        <w:w w:val="100"/>
        <w:sz w:val="28"/>
        <w:szCs w:val="28"/>
        <w:lang w:val="ru-RU" w:eastAsia="ru-RU" w:bidi="ru-RU"/>
      </w:rPr>
    </w:lvl>
    <w:lvl w:ilvl="1" w:tplc="7ADE3142">
      <w:numFmt w:val="bullet"/>
      <w:lvlText w:val="•"/>
      <w:lvlJc w:val="left"/>
      <w:pPr>
        <w:ind w:left="1782" w:hanging="709"/>
      </w:pPr>
      <w:rPr>
        <w:rFonts w:hint="default"/>
        <w:lang w:val="ru-RU" w:eastAsia="ru-RU" w:bidi="ru-RU"/>
      </w:rPr>
    </w:lvl>
    <w:lvl w:ilvl="2" w:tplc="35E06180">
      <w:numFmt w:val="bullet"/>
      <w:lvlText w:val="•"/>
      <w:lvlJc w:val="left"/>
      <w:pPr>
        <w:ind w:left="2825" w:hanging="709"/>
      </w:pPr>
      <w:rPr>
        <w:rFonts w:hint="default"/>
        <w:lang w:val="ru-RU" w:eastAsia="ru-RU" w:bidi="ru-RU"/>
      </w:rPr>
    </w:lvl>
    <w:lvl w:ilvl="3" w:tplc="F5B6CA3E">
      <w:numFmt w:val="bullet"/>
      <w:lvlText w:val="•"/>
      <w:lvlJc w:val="left"/>
      <w:pPr>
        <w:ind w:left="3867" w:hanging="709"/>
      </w:pPr>
      <w:rPr>
        <w:rFonts w:hint="default"/>
        <w:lang w:val="ru-RU" w:eastAsia="ru-RU" w:bidi="ru-RU"/>
      </w:rPr>
    </w:lvl>
    <w:lvl w:ilvl="4" w:tplc="510E1F3C">
      <w:numFmt w:val="bullet"/>
      <w:lvlText w:val="•"/>
      <w:lvlJc w:val="left"/>
      <w:pPr>
        <w:ind w:left="4910" w:hanging="709"/>
      </w:pPr>
      <w:rPr>
        <w:rFonts w:hint="default"/>
        <w:lang w:val="ru-RU" w:eastAsia="ru-RU" w:bidi="ru-RU"/>
      </w:rPr>
    </w:lvl>
    <w:lvl w:ilvl="5" w:tplc="ABE6231C">
      <w:numFmt w:val="bullet"/>
      <w:lvlText w:val="•"/>
      <w:lvlJc w:val="left"/>
      <w:pPr>
        <w:ind w:left="5953" w:hanging="709"/>
      </w:pPr>
      <w:rPr>
        <w:rFonts w:hint="default"/>
        <w:lang w:val="ru-RU" w:eastAsia="ru-RU" w:bidi="ru-RU"/>
      </w:rPr>
    </w:lvl>
    <w:lvl w:ilvl="6" w:tplc="46D827AA">
      <w:numFmt w:val="bullet"/>
      <w:lvlText w:val="•"/>
      <w:lvlJc w:val="left"/>
      <w:pPr>
        <w:ind w:left="6995" w:hanging="709"/>
      </w:pPr>
      <w:rPr>
        <w:rFonts w:hint="default"/>
        <w:lang w:val="ru-RU" w:eastAsia="ru-RU" w:bidi="ru-RU"/>
      </w:rPr>
    </w:lvl>
    <w:lvl w:ilvl="7" w:tplc="F6A2418A">
      <w:numFmt w:val="bullet"/>
      <w:lvlText w:val="•"/>
      <w:lvlJc w:val="left"/>
      <w:pPr>
        <w:ind w:left="8038" w:hanging="709"/>
      </w:pPr>
      <w:rPr>
        <w:rFonts w:hint="default"/>
        <w:lang w:val="ru-RU" w:eastAsia="ru-RU" w:bidi="ru-RU"/>
      </w:rPr>
    </w:lvl>
    <w:lvl w:ilvl="8" w:tplc="C5A4B34A">
      <w:numFmt w:val="bullet"/>
      <w:lvlText w:val="•"/>
      <w:lvlJc w:val="left"/>
      <w:pPr>
        <w:ind w:left="9081" w:hanging="709"/>
      </w:pPr>
      <w:rPr>
        <w:rFonts w:hint="default"/>
        <w:lang w:val="ru-RU" w:eastAsia="ru-RU" w:bidi="ru-RU"/>
      </w:rPr>
    </w:lvl>
  </w:abstractNum>
  <w:abstractNum w:abstractNumId="66">
    <w:nsid w:val="7A4E5985"/>
    <w:multiLevelType w:val="hybridMultilevel"/>
    <w:tmpl w:val="102E08B0"/>
    <w:lvl w:ilvl="0" w:tplc="848A4286">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66D2E706">
      <w:numFmt w:val="bullet"/>
      <w:lvlText w:val="•"/>
      <w:lvlJc w:val="left"/>
      <w:pPr>
        <w:ind w:left="368" w:hanging="140"/>
      </w:pPr>
      <w:rPr>
        <w:rFonts w:hint="default"/>
        <w:lang w:val="ru-RU" w:eastAsia="ru-RU" w:bidi="ru-RU"/>
      </w:rPr>
    </w:lvl>
    <w:lvl w:ilvl="2" w:tplc="79C03662">
      <w:numFmt w:val="bullet"/>
      <w:lvlText w:val="•"/>
      <w:lvlJc w:val="left"/>
      <w:pPr>
        <w:ind w:left="616" w:hanging="140"/>
      </w:pPr>
      <w:rPr>
        <w:rFonts w:hint="default"/>
        <w:lang w:val="ru-RU" w:eastAsia="ru-RU" w:bidi="ru-RU"/>
      </w:rPr>
    </w:lvl>
    <w:lvl w:ilvl="3" w:tplc="AB40683C">
      <w:numFmt w:val="bullet"/>
      <w:lvlText w:val="•"/>
      <w:lvlJc w:val="left"/>
      <w:pPr>
        <w:ind w:left="864" w:hanging="140"/>
      </w:pPr>
      <w:rPr>
        <w:rFonts w:hint="default"/>
        <w:lang w:val="ru-RU" w:eastAsia="ru-RU" w:bidi="ru-RU"/>
      </w:rPr>
    </w:lvl>
    <w:lvl w:ilvl="4" w:tplc="3294A2F6">
      <w:numFmt w:val="bullet"/>
      <w:lvlText w:val="•"/>
      <w:lvlJc w:val="left"/>
      <w:pPr>
        <w:ind w:left="1112" w:hanging="140"/>
      </w:pPr>
      <w:rPr>
        <w:rFonts w:hint="default"/>
        <w:lang w:val="ru-RU" w:eastAsia="ru-RU" w:bidi="ru-RU"/>
      </w:rPr>
    </w:lvl>
    <w:lvl w:ilvl="5" w:tplc="623CF7FE">
      <w:numFmt w:val="bullet"/>
      <w:lvlText w:val="•"/>
      <w:lvlJc w:val="left"/>
      <w:pPr>
        <w:ind w:left="1360" w:hanging="140"/>
      </w:pPr>
      <w:rPr>
        <w:rFonts w:hint="default"/>
        <w:lang w:val="ru-RU" w:eastAsia="ru-RU" w:bidi="ru-RU"/>
      </w:rPr>
    </w:lvl>
    <w:lvl w:ilvl="6" w:tplc="663EE938">
      <w:numFmt w:val="bullet"/>
      <w:lvlText w:val="•"/>
      <w:lvlJc w:val="left"/>
      <w:pPr>
        <w:ind w:left="1608" w:hanging="140"/>
      </w:pPr>
      <w:rPr>
        <w:rFonts w:hint="default"/>
        <w:lang w:val="ru-RU" w:eastAsia="ru-RU" w:bidi="ru-RU"/>
      </w:rPr>
    </w:lvl>
    <w:lvl w:ilvl="7" w:tplc="A8EAC9BC">
      <w:numFmt w:val="bullet"/>
      <w:lvlText w:val="•"/>
      <w:lvlJc w:val="left"/>
      <w:pPr>
        <w:ind w:left="1856" w:hanging="140"/>
      </w:pPr>
      <w:rPr>
        <w:rFonts w:hint="default"/>
        <w:lang w:val="ru-RU" w:eastAsia="ru-RU" w:bidi="ru-RU"/>
      </w:rPr>
    </w:lvl>
    <w:lvl w:ilvl="8" w:tplc="DDC68930">
      <w:numFmt w:val="bullet"/>
      <w:lvlText w:val="•"/>
      <w:lvlJc w:val="left"/>
      <w:pPr>
        <w:ind w:left="2104" w:hanging="140"/>
      </w:pPr>
      <w:rPr>
        <w:rFonts w:hint="default"/>
        <w:lang w:val="ru-RU" w:eastAsia="ru-RU" w:bidi="ru-RU"/>
      </w:rPr>
    </w:lvl>
  </w:abstractNum>
  <w:abstractNum w:abstractNumId="67">
    <w:nsid w:val="7BD311BB"/>
    <w:multiLevelType w:val="hybridMultilevel"/>
    <w:tmpl w:val="CA06DA34"/>
    <w:lvl w:ilvl="0" w:tplc="83BE74F4">
      <w:start w:val="3"/>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1E4EE648">
      <w:numFmt w:val="bullet"/>
      <w:lvlText w:val="•"/>
      <w:lvlJc w:val="left"/>
      <w:pPr>
        <w:ind w:left="2538" w:hanging="281"/>
      </w:pPr>
      <w:rPr>
        <w:rFonts w:hint="default"/>
        <w:lang w:val="ru-RU" w:eastAsia="ru-RU" w:bidi="ru-RU"/>
      </w:rPr>
    </w:lvl>
    <w:lvl w:ilvl="2" w:tplc="080879BE">
      <w:numFmt w:val="bullet"/>
      <w:lvlText w:val="•"/>
      <w:lvlJc w:val="left"/>
      <w:pPr>
        <w:ind w:left="3497" w:hanging="281"/>
      </w:pPr>
      <w:rPr>
        <w:rFonts w:hint="default"/>
        <w:lang w:val="ru-RU" w:eastAsia="ru-RU" w:bidi="ru-RU"/>
      </w:rPr>
    </w:lvl>
    <w:lvl w:ilvl="3" w:tplc="C922C1F8">
      <w:numFmt w:val="bullet"/>
      <w:lvlText w:val="•"/>
      <w:lvlJc w:val="left"/>
      <w:pPr>
        <w:ind w:left="4455" w:hanging="281"/>
      </w:pPr>
      <w:rPr>
        <w:rFonts w:hint="default"/>
        <w:lang w:val="ru-RU" w:eastAsia="ru-RU" w:bidi="ru-RU"/>
      </w:rPr>
    </w:lvl>
    <w:lvl w:ilvl="4" w:tplc="00866F82">
      <w:numFmt w:val="bullet"/>
      <w:lvlText w:val="•"/>
      <w:lvlJc w:val="left"/>
      <w:pPr>
        <w:ind w:left="5414" w:hanging="281"/>
      </w:pPr>
      <w:rPr>
        <w:rFonts w:hint="default"/>
        <w:lang w:val="ru-RU" w:eastAsia="ru-RU" w:bidi="ru-RU"/>
      </w:rPr>
    </w:lvl>
    <w:lvl w:ilvl="5" w:tplc="5EE04762">
      <w:numFmt w:val="bullet"/>
      <w:lvlText w:val="•"/>
      <w:lvlJc w:val="left"/>
      <w:pPr>
        <w:ind w:left="6373" w:hanging="281"/>
      </w:pPr>
      <w:rPr>
        <w:rFonts w:hint="default"/>
        <w:lang w:val="ru-RU" w:eastAsia="ru-RU" w:bidi="ru-RU"/>
      </w:rPr>
    </w:lvl>
    <w:lvl w:ilvl="6" w:tplc="D5F822A8">
      <w:numFmt w:val="bullet"/>
      <w:lvlText w:val="•"/>
      <w:lvlJc w:val="left"/>
      <w:pPr>
        <w:ind w:left="7331" w:hanging="281"/>
      </w:pPr>
      <w:rPr>
        <w:rFonts w:hint="default"/>
        <w:lang w:val="ru-RU" w:eastAsia="ru-RU" w:bidi="ru-RU"/>
      </w:rPr>
    </w:lvl>
    <w:lvl w:ilvl="7" w:tplc="D3F86B86">
      <w:numFmt w:val="bullet"/>
      <w:lvlText w:val="•"/>
      <w:lvlJc w:val="left"/>
      <w:pPr>
        <w:ind w:left="8290" w:hanging="281"/>
      </w:pPr>
      <w:rPr>
        <w:rFonts w:hint="default"/>
        <w:lang w:val="ru-RU" w:eastAsia="ru-RU" w:bidi="ru-RU"/>
      </w:rPr>
    </w:lvl>
    <w:lvl w:ilvl="8" w:tplc="64F80E4C">
      <w:numFmt w:val="bullet"/>
      <w:lvlText w:val="•"/>
      <w:lvlJc w:val="left"/>
      <w:pPr>
        <w:ind w:left="9249" w:hanging="281"/>
      </w:pPr>
      <w:rPr>
        <w:rFonts w:hint="default"/>
        <w:lang w:val="ru-RU" w:eastAsia="ru-RU" w:bidi="ru-RU"/>
      </w:rPr>
    </w:lvl>
  </w:abstractNum>
  <w:abstractNum w:abstractNumId="68">
    <w:nsid w:val="7C214F23"/>
    <w:multiLevelType w:val="hybridMultilevel"/>
    <w:tmpl w:val="83B07CEA"/>
    <w:lvl w:ilvl="0" w:tplc="9F2E26BA">
      <w:start w:val="1"/>
      <w:numFmt w:val="decimal"/>
      <w:lvlText w:val="%1."/>
      <w:lvlJc w:val="left"/>
      <w:pPr>
        <w:ind w:left="1726" w:hanging="428"/>
        <w:jc w:val="left"/>
      </w:pPr>
      <w:rPr>
        <w:rFonts w:ascii="Times New Roman" w:eastAsia="Times New Roman" w:hAnsi="Times New Roman" w:cs="Times New Roman" w:hint="default"/>
        <w:spacing w:val="0"/>
        <w:w w:val="100"/>
        <w:sz w:val="28"/>
        <w:szCs w:val="28"/>
        <w:lang w:val="ru-RU" w:eastAsia="ru-RU" w:bidi="ru-RU"/>
      </w:rPr>
    </w:lvl>
    <w:lvl w:ilvl="1" w:tplc="19D8FA7E">
      <w:numFmt w:val="bullet"/>
      <w:lvlText w:val="•"/>
      <w:lvlJc w:val="left"/>
      <w:pPr>
        <w:ind w:left="2664" w:hanging="428"/>
      </w:pPr>
      <w:rPr>
        <w:rFonts w:hint="default"/>
        <w:lang w:val="ru-RU" w:eastAsia="ru-RU" w:bidi="ru-RU"/>
      </w:rPr>
    </w:lvl>
    <w:lvl w:ilvl="2" w:tplc="4912A62A">
      <w:numFmt w:val="bullet"/>
      <w:lvlText w:val="•"/>
      <w:lvlJc w:val="left"/>
      <w:pPr>
        <w:ind w:left="3609" w:hanging="428"/>
      </w:pPr>
      <w:rPr>
        <w:rFonts w:hint="default"/>
        <w:lang w:val="ru-RU" w:eastAsia="ru-RU" w:bidi="ru-RU"/>
      </w:rPr>
    </w:lvl>
    <w:lvl w:ilvl="3" w:tplc="360E11BE">
      <w:numFmt w:val="bullet"/>
      <w:lvlText w:val="•"/>
      <w:lvlJc w:val="left"/>
      <w:pPr>
        <w:ind w:left="4553" w:hanging="428"/>
      </w:pPr>
      <w:rPr>
        <w:rFonts w:hint="default"/>
        <w:lang w:val="ru-RU" w:eastAsia="ru-RU" w:bidi="ru-RU"/>
      </w:rPr>
    </w:lvl>
    <w:lvl w:ilvl="4" w:tplc="258CCA8C">
      <w:numFmt w:val="bullet"/>
      <w:lvlText w:val="•"/>
      <w:lvlJc w:val="left"/>
      <w:pPr>
        <w:ind w:left="5498" w:hanging="428"/>
      </w:pPr>
      <w:rPr>
        <w:rFonts w:hint="default"/>
        <w:lang w:val="ru-RU" w:eastAsia="ru-RU" w:bidi="ru-RU"/>
      </w:rPr>
    </w:lvl>
    <w:lvl w:ilvl="5" w:tplc="D99856E6">
      <w:numFmt w:val="bullet"/>
      <w:lvlText w:val="•"/>
      <w:lvlJc w:val="left"/>
      <w:pPr>
        <w:ind w:left="6443" w:hanging="428"/>
      </w:pPr>
      <w:rPr>
        <w:rFonts w:hint="default"/>
        <w:lang w:val="ru-RU" w:eastAsia="ru-RU" w:bidi="ru-RU"/>
      </w:rPr>
    </w:lvl>
    <w:lvl w:ilvl="6" w:tplc="27A0B16A">
      <w:numFmt w:val="bullet"/>
      <w:lvlText w:val="•"/>
      <w:lvlJc w:val="left"/>
      <w:pPr>
        <w:ind w:left="7387" w:hanging="428"/>
      </w:pPr>
      <w:rPr>
        <w:rFonts w:hint="default"/>
        <w:lang w:val="ru-RU" w:eastAsia="ru-RU" w:bidi="ru-RU"/>
      </w:rPr>
    </w:lvl>
    <w:lvl w:ilvl="7" w:tplc="D39C90DA">
      <w:numFmt w:val="bullet"/>
      <w:lvlText w:val="•"/>
      <w:lvlJc w:val="left"/>
      <w:pPr>
        <w:ind w:left="8332" w:hanging="428"/>
      </w:pPr>
      <w:rPr>
        <w:rFonts w:hint="default"/>
        <w:lang w:val="ru-RU" w:eastAsia="ru-RU" w:bidi="ru-RU"/>
      </w:rPr>
    </w:lvl>
    <w:lvl w:ilvl="8" w:tplc="7C7868DA">
      <w:numFmt w:val="bullet"/>
      <w:lvlText w:val="•"/>
      <w:lvlJc w:val="left"/>
      <w:pPr>
        <w:ind w:left="9277" w:hanging="428"/>
      </w:pPr>
      <w:rPr>
        <w:rFonts w:hint="default"/>
        <w:lang w:val="ru-RU" w:eastAsia="ru-RU" w:bidi="ru-RU"/>
      </w:rPr>
    </w:lvl>
  </w:abstractNum>
  <w:abstractNum w:abstractNumId="69">
    <w:nsid w:val="7D1A281D"/>
    <w:multiLevelType w:val="hybridMultilevel"/>
    <w:tmpl w:val="321265BE"/>
    <w:lvl w:ilvl="0" w:tplc="83C6C790">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58E4939C">
      <w:numFmt w:val="bullet"/>
      <w:lvlText w:val="•"/>
      <w:lvlJc w:val="left"/>
      <w:pPr>
        <w:ind w:left="822" w:hanging="140"/>
      </w:pPr>
      <w:rPr>
        <w:rFonts w:hint="default"/>
        <w:lang w:val="ru-RU" w:eastAsia="ru-RU" w:bidi="ru-RU"/>
      </w:rPr>
    </w:lvl>
    <w:lvl w:ilvl="2" w:tplc="66F88E76">
      <w:numFmt w:val="bullet"/>
      <w:lvlText w:val="•"/>
      <w:lvlJc w:val="left"/>
      <w:pPr>
        <w:ind w:left="1524" w:hanging="140"/>
      </w:pPr>
      <w:rPr>
        <w:rFonts w:hint="default"/>
        <w:lang w:val="ru-RU" w:eastAsia="ru-RU" w:bidi="ru-RU"/>
      </w:rPr>
    </w:lvl>
    <w:lvl w:ilvl="3" w:tplc="A9C44CBA">
      <w:numFmt w:val="bullet"/>
      <w:lvlText w:val="•"/>
      <w:lvlJc w:val="left"/>
      <w:pPr>
        <w:ind w:left="2226" w:hanging="140"/>
      </w:pPr>
      <w:rPr>
        <w:rFonts w:hint="default"/>
        <w:lang w:val="ru-RU" w:eastAsia="ru-RU" w:bidi="ru-RU"/>
      </w:rPr>
    </w:lvl>
    <w:lvl w:ilvl="4" w:tplc="01FA17CA">
      <w:numFmt w:val="bullet"/>
      <w:lvlText w:val="•"/>
      <w:lvlJc w:val="left"/>
      <w:pPr>
        <w:ind w:left="2928" w:hanging="140"/>
      </w:pPr>
      <w:rPr>
        <w:rFonts w:hint="default"/>
        <w:lang w:val="ru-RU" w:eastAsia="ru-RU" w:bidi="ru-RU"/>
      </w:rPr>
    </w:lvl>
    <w:lvl w:ilvl="5" w:tplc="004CB8D2">
      <w:numFmt w:val="bullet"/>
      <w:lvlText w:val="•"/>
      <w:lvlJc w:val="left"/>
      <w:pPr>
        <w:ind w:left="3630" w:hanging="140"/>
      </w:pPr>
      <w:rPr>
        <w:rFonts w:hint="default"/>
        <w:lang w:val="ru-RU" w:eastAsia="ru-RU" w:bidi="ru-RU"/>
      </w:rPr>
    </w:lvl>
    <w:lvl w:ilvl="6" w:tplc="CDCE035A">
      <w:numFmt w:val="bullet"/>
      <w:lvlText w:val="•"/>
      <w:lvlJc w:val="left"/>
      <w:pPr>
        <w:ind w:left="4332" w:hanging="140"/>
      </w:pPr>
      <w:rPr>
        <w:rFonts w:hint="default"/>
        <w:lang w:val="ru-RU" w:eastAsia="ru-RU" w:bidi="ru-RU"/>
      </w:rPr>
    </w:lvl>
    <w:lvl w:ilvl="7" w:tplc="CB18CF06">
      <w:numFmt w:val="bullet"/>
      <w:lvlText w:val="•"/>
      <w:lvlJc w:val="left"/>
      <w:pPr>
        <w:ind w:left="5034" w:hanging="140"/>
      </w:pPr>
      <w:rPr>
        <w:rFonts w:hint="default"/>
        <w:lang w:val="ru-RU" w:eastAsia="ru-RU" w:bidi="ru-RU"/>
      </w:rPr>
    </w:lvl>
    <w:lvl w:ilvl="8" w:tplc="C2CC8AE0">
      <w:numFmt w:val="bullet"/>
      <w:lvlText w:val="•"/>
      <w:lvlJc w:val="left"/>
      <w:pPr>
        <w:ind w:left="5736" w:hanging="140"/>
      </w:pPr>
      <w:rPr>
        <w:rFonts w:hint="default"/>
        <w:lang w:val="ru-RU" w:eastAsia="ru-RU" w:bidi="ru-RU"/>
      </w:rPr>
    </w:lvl>
  </w:abstractNum>
  <w:abstractNum w:abstractNumId="70">
    <w:nsid w:val="7EBD6F60"/>
    <w:multiLevelType w:val="hybridMultilevel"/>
    <w:tmpl w:val="FAEEFFCA"/>
    <w:lvl w:ilvl="0" w:tplc="AAA884BA">
      <w:start w:val="2"/>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756E8C0E">
      <w:numFmt w:val="bullet"/>
      <w:lvlText w:val="•"/>
      <w:lvlJc w:val="left"/>
      <w:pPr>
        <w:ind w:left="2538" w:hanging="281"/>
      </w:pPr>
      <w:rPr>
        <w:rFonts w:hint="default"/>
        <w:lang w:val="ru-RU" w:eastAsia="ru-RU" w:bidi="ru-RU"/>
      </w:rPr>
    </w:lvl>
    <w:lvl w:ilvl="2" w:tplc="6B0C4A12">
      <w:numFmt w:val="bullet"/>
      <w:lvlText w:val="•"/>
      <w:lvlJc w:val="left"/>
      <w:pPr>
        <w:ind w:left="3497" w:hanging="281"/>
      </w:pPr>
      <w:rPr>
        <w:rFonts w:hint="default"/>
        <w:lang w:val="ru-RU" w:eastAsia="ru-RU" w:bidi="ru-RU"/>
      </w:rPr>
    </w:lvl>
    <w:lvl w:ilvl="3" w:tplc="F894DBEC">
      <w:numFmt w:val="bullet"/>
      <w:lvlText w:val="•"/>
      <w:lvlJc w:val="left"/>
      <w:pPr>
        <w:ind w:left="4455" w:hanging="281"/>
      </w:pPr>
      <w:rPr>
        <w:rFonts w:hint="default"/>
        <w:lang w:val="ru-RU" w:eastAsia="ru-RU" w:bidi="ru-RU"/>
      </w:rPr>
    </w:lvl>
    <w:lvl w:ilvl="4" w:tplc="6D98FB80">
      <w:numFmt w:val="bullet"/>
      <w:lvlText w:val="•"/>
      <w:lvlJc w:val="left"/>
      <w:pPr>
        <w:ind w:left="5414" w:hanging="281"/>
      </w:pPr>
      <w:rPr>
        <w:rFonts w:hint="default"/>
        <w:lang w:val="ru-RU" w:eastAsia="ru-RU" w:bidi="ru-RU"/>
      </w:rPr>
    </w:lvl>
    <w:lvl w:ilvl="5" w:tplc="F664056E">
      <w:numFmt w:val="bullet"/>
      <w:lvlText w:val="•"/>
      <w:lvlJc w:val="left"/>
      <w:pPr>
        <w:ind w:left="6373" w:hanging="281"/>
      </w:pPr>
      <w:rPr>
        <w:rFonts w:hint="default"/>
        <w:lang w:val="ru-RU" w:eastAsia="ru-RU" w:bidi="ru-RU"/>
      </w:rPr>
    </w:lvl>
    <w:lvl w:ilvl="6" w:tplc="C7C4581C">
      <w:numFmt w:val="bullet"/>
      <w:lvlText w:val="•"/>
      <w:lvlJc w:val="left"/>
      <w:pPr>
        <w:ind w:left="7331" w:hanging="281"/>
      </w:pPr>
      <w:rPr>
        <w:rFonts w:hint="default"/>
        <w:lang w:val="ru-RU" w:eastAsia="ru-RU" w:bidi="ru-RU"/>
      </w:rPr>
    </w:lvl>
    <w:lvl w:ilvl="7" w:tplc="AE22CC68">
      <w:numFmt w:val="bullet"/>
      <w:lvlText w:val="•"/>
      <w:lvlJc w:val="left"/>
      <w:pPr>
        <w:ind w:left="8290" w:hanging="281"/>
      </w:pPr>
      <w:rPr>
        <w:rFonts w:hint="default"/>
        <w:lang w:val="ru-RU" w:eastAsia="ru-RU" w:bidi="ru-RU"/>
      </w:rPr>
    </w:lvl>
    <w:lvl w:ilvl="8" w:tplc="629E9EDE">
      <w:numFmt w:val="bullet"/>
      <w:lvlText w:val="•"/>
      <w:lvlJc w:val="left"/>
      <w:pPr>
        <w:ind w:left="9249" w:hanging="281"/>
      </w:pPr>
      <w:rPr>
        <w:rFonts w:hint="default"/>
        <w:lang w:val="ru-RU" w:eastAsia="ru-RU" w:bidi="ru-RU"/>
      </w:rPr>
    </w:lvl>
  </w:abstractNum>
  <w:abstractNum w:abstractNumId="71">
    <w:nsid w:val="7F6A6A09"/>
    <w:multiLevelType w:val="hybridMultilevel"/>
    <w:tmpl w:val="2EA4A86E"/>
    <w:lvl w:ilvl="0" w:tplc="05D62B62">
      <w:start w:val="1"/>
      <w:numFmt w:val="decimal"/>
      <w:lvlText w:val="%1."/>
      <w:lvlJc w:val="left"/>
      <w:pPr>
        <w:ind w:left="1580" w:hanging="281"/>
        <w:jc w:val="left"/>
      </w:pPr>
      <w:rPr>
        <w:rFonts w:ascii="Times New Roman" w:eastAsia="Times New Roman" w:hAnsi="Times New Roman" w:cs="Times New Roman" w:hint="default"/>
        <w:i/>
        <w:w w:val="100"/>
        <w:sz w:val="28"/>
        <w:szCs w:val="28"/>
        <w:lang w:val="ru-RU" w:eastAsia="ru-RU" w:bidi="ru-RU"/>
      </w:rPr>
    </w:lvl>
    <w:lvl w:ilvl="1" w:tplc="D2BCF4EE">
      <w:numFmt w:val="bullet"/>
      <w:lvlText w:val="•"/>
      <w:lvlJc w:val="left"/>
      <w:pPr>
        <w:ind w:left="2538" w:hanging="281"/>
      </w:pPr>
      <w:rPr>
        <w:rFonts w:hint="default"/>
        <w:lang w:val="ru-RU" w:eastAsia="ru-RU" w:bidi="ru-RU"/>
      </w:rPr>
    </w:lvl>
    <w:lvl w:ilvl="2" w:tplc="10F02898">
      <w:numFmt w:val="bullet"/>
      <w:lvlText w:val="•"/>
      <w:lvlJc w:val="left"/>
      <w:pPr>
        <w:ind w:left="3497" w:hanging="281"/>
      </w:pPr>
      <w:rPr>
        <w:rFonts w:hint="default"/>
        <w:lang w:val="ru-RU" w:eastAsia="ru-RU" w:bidi="ru-RU"/>
      </w:rPr>
    </w:lvl>
    <w:lvl w:ilvl="3" w:tplc="C4FA2CC6">
      <w:numFmt w:val="bullet"/>
      <w:lvlText w:val="•"/>
      <w:lvlJc w:val="left"/>
      <w:pPr>
        <w:ind w:left="4455" w:hanging="281"/>
      </w:pPr>
      <w:rPr>
        <w:rFonts w:hint="default"/>
        <w:lang w:val="ru-RU" w:eastAsia="ru-RU" w:bidi="ru-RU"/>
      </w:rPr>
    </w:lvl>
    <w:lvl w:ilvl="4" w:tplc="34145208">
      <w:numFmt w:val="bullet"/>
      <w:lvlText w:val="•"/>
      <w:lvlJc w:val="left"/>
      <w:pPr>
        <w:ind w:left="5414" w:hanging="281"/>
      </w:pPr>
      <w:rPr>
        <w:rFonts w:hint="default"/>
        <w:lang w:val="ru-RU" w:eastAsia="ru-RU" w:bidi="ru-RU"/>
      </w:rPr>
    </w:lvl>
    <w:lvl w:ilvl="5" w:tplc="61182CF8">
      <w:numFmt w:val="bullet"/>
      <w:lvlText w:val="•"/>
      <w:lvlJc w:val="left"/>
      <w:pPr>
        <w:ind w:left="6373" w:hanging="281"/>
      </w:pPr>
      <w:rPr>
        <w:rFonts w:hint="default"/>
        <w:lang w:val="ru-RU" w:eastAsia="ru-RU" w:bidi="ru-RU"/>
      </w:rPr>
    </w:lvl>
    <w:lvl w:ilvl="6" w:tplc="76B8E988">
      <w:numFmt w:val="bullet"/>
      <w:lvlText w:val="•"/>
      <w:lvlJc w:val="left"/>
      <w:pPr>
        <w:ind w:left="7331" w:hanging="281"/>
      </w:pPr>
      <w:rPr>
        <w:rFonts w:hint="default"/>
        <w:lang w:val="ru-RU" w:eastAsia="ru-RU" w:bidi="ru-RU"/>
      </w:rPr>
    </w:lvl>
    <w:lvl w:ilvl="7" w:tplc="9B50C13A">
      <w:numFmt w:val="bullet"/>
      <w:lvlText w:val="•"/>
      <w:lvlJc w:val="left"/>
      <w:pPr>
        <w:ind w:left="8290" w:hanging="281"/>
      </w:pPr>
      <w:rPr>
        <w:rFonts w:hint="default"/>
        <w:lang w:val="ru-RU" w:eastAsia="ru-RU" w:bidi="ru-RU"/>
      </w:rPr>
    </w:lvl>
    <w:lvl w:ilvl="8" w:tplc="46A8EE82">
      <w:numFmt w:val="bullet"/>
      <w:lvlText w:val="•"/>
      <w:lvlJc w:val="left"/>
      <w:pPr>
        <w:ind w:left="9249" w:hanging="281"/>
      </w:pPr>
      <w:rPr>
        <w:rFonts w:hint="default"/>
        <w:lang w:val="ru-RU" w:eastAsia="ru-RU" w:bidi="ru-RU"/>
      </w:rPr>
    </w:lvl>
  </w:abstractNum>
  <w:num w:numId="1">
    <w:abstractNumId w:val="25"/>
  </w:num>
  <w:num w:numId="2">
    <w:abstractNumId w:val="65"/>
  </w:num>
  <w:num w:numId="3">
    <w:abstractNumId w:val="38"/>
  </w:num>
  <w:num w:numId="4">
    <w:abstractNumId w:val="30"/>
  </w:num>
  <w:num w:numId="5">
    <w:abstractNumId w:val="10"/>
  </w:num>
  <w:num w:numId="6">
    <w:abstractNumId w:val="57"/>
  </w:num>
  <w:num w:numId="7">
    <w:abstractNumId w:val="58"/>
  </w:num>
  <w:num w:numId="8">
    <w:abstractNumId w:val="15"/>
  </w:num>
  <w:num w:numId="9">
    <w:abstractNumId w:val="64"/>
  </w:num>
  <w:num w:numId="10">
    <w:abstractNumId w:val="45"/>
  </w:num>
  <w:num w:numId="11">
    <w:abstractNumId w:val="16"/>
  </w:num>
  <w:num w:numId="12">
    <w:abstractNumId w:val="63"/>
  </w:num>
  <w:num w:numId="13">
    <w:abstractNumId w:val="50"/>
  </w:num>
  <w:num w:numId="14">
    <w:abstractNumId w:val="12"/>
  </w:num>
  <w:num w:numId="15">
    <w:abstractNumId w:val="31"/>
  </w:num>
  <w:num w:numId="16">
    <w:abstractNumId w:val="17"/>
  </w:num>
  <w:num w:numId="17">
    <w:abstractNumId w:val="32"/>
  </w:num>
  <w:num w:numId="18">
    <w:abstractNumId w:val="42"/>
  </w:num>
  <w:num w:numId="19">
    <w:abstractNumId w:val="28"/>
  </w:num>
  <w:num w:numId="20">
    <w:abstractNumId w:val="46"/>
  </w:num>
  <w:num w:numId="21">
    <w:abstractNumId w:val="69"/>
  </w:num>
  <w:num w:numId="22">
    <w:abstractNumId w:val="3"/>
  </w:num>
  <w:num w:numId="23">
    <w:abstractNumId w:val="23"/>
  </w:num>
  <w:num w:numId="24">
    <w:abstractNumId w:val="59"/>
  </w:num>
  <w:num w:numId="25">
    <w:abstractNumId w:val="27"/>
  </w:num>
  <w:num w:numId="26">
    <w:abstractNumId w:val="44"/>
  </w:num>
  <w:num w:numId="27">
    <w:abstractNumId w:val="68"/>
  </w:num>
  <w:num w:numId="28">
    <w:abstractNumId w:val="71"/>
  </w:num>
  <w:num w:numId="29">
    <w:abstractNumId w:val="49"/>
  </w:num>
  <w:num w:numId="30">
    <w:abstractNumId w:val="5"/>
  </w:num>
  <w:num w:numId="31">
    <w:abstractNumId w:val="35"/>
  </w:num>
  <w:num w:numId="32">
    <w:abstractNumId w:val="9"/>
  </w:num>
  <w:num w:numId="33">
    <w:abstractNumId w:val="51"/>
  </w:num>
  <w:num w:numId="34">
    <w:abstractNumId w:val="36"/>
  </w:num>
  <w:num w:numId="35">
    <w:abstractNumId w:val="53"/>
  </w:num>
  <w:num w:numId="36">
    <w:abstractNumId w:val="14"/>
  </w:num>
  <w:num w:numId="37">
    <w:abstractNumId w:val="70"/>
  </w:num>
  <w:num w:numId="38">
    <w:abstractNumId w:val="11"/>
  </w:num>
  <w:num w:numId="39">
    <w:abstractNumId w:val="6"/>
  </w:num>
  <w:num w:numId="40">
    <w:abstractNumId w:val="67"/>
  </w:num>
  <w:num w:numId="41">
    <w:abstractNumId w:val="61"/>
  </w:num>
  <w:num w:numId="42">
    <w:abstractNumId w:val="37"/>
  </w:num>
  <w:num w:numId="43">
    <w:abstractNumId w:val="19"/>
  </w:num>
  <w:num w:numId="44">
    <w:abstractNumId w:val="54"/>
  </w:num>
  <w:num w:numId="45">
    <w:abstractNumId w:val="47"/>
  </w:num>
  <w:num w:numId="46">
    <w:abstractNumId w:val="26"/>
  </w:num>
  <w:num w:numId="47">
    <w:abstractNumId w:val="39"/>
  </w:num>
  <w:num w:numId="48">
    <w:abstractNumId w:val="43"/>
  </w:num>
  <w:num w:numId="49">
    <w:abstractNumId w:val="60"/>
  </w:num>
  <w:num w:numId="50">
    <w:abstractNumId w:val="8"/>
  </w:num>
  <w:num w:numId="51">
    <w:abstractNumId w:val="55"/>
  </w:num>
  <w:num w:numId="52">
    <w:abstractNumId w:val="52"/>
  </w:num>
  <w:num w:numId="53">
    <w:abstractNumId w:val="48"/>
  </w:num>
  <w:num w:numId="54">
    <w:abstractNumId w:val="34"/>
  </w:num>
  <w:num w:numId="55">
    <w:abstractNumId w:val="62"/>
  </w:num>
  <w:num w:numId="56">
    <w:abstractNumId w:val="29"/>
  </w:num>
  <w:num w:numId="57">
    <w:abstractNumId w:val="0"/>
  </w:num>
  <w:num w:numId="58">
    <w:abstractNumId w:val="20"/>
  </w:num>
  <w:num w:numId="59">
    <w:abstractNumId w:val="2"/>
  </w:num>
  <w:num w:numId="60">
    <w:abstractNumId w:val="1"/>
  </w:num>
  <w:num w:numId="61">
    <w:abstractNumId w:val="24"/>
  </w:num>
  <w:num w:numId="62">
    <w:abstractNumId w:val="41"/>
  </w:num>
  <w:num w:numId="63">
    <w:abstractNumId w:val="18"/>
  </w:num>
  <w:num w:numId="64">
    <w:abstractNumId w:val="56"/>
  </w:num>
  <w:num w:numId="65">
    <w:abstractNumId w:val="7"/>
  </w:num>
  <w:num w:numId="66">
    <w:abstractNumId w:val="33"/>
  </w:num>
  <w:num w:numId="67">
    <w:abstractNumId w:val="4"/>
  </w:num>
  <w:num w:numId="68">
    <w:abstractNumId w:val="13"/>
  </w:num>
  <w:num w:numId="69">
    <w:abstractNumId w:val="21"/>
  </w:num>
  <w:num w:numId="70">
    <w:abstractNumId w:val="66"/>
  </w:num>
  <w:num w:numId="71">
    <w:abstractNumId w:val="40"/>
  </w:num>
  <w:num w:numId="72">
    <w:abstractNumId w:val="2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ulTrailSpace/>
    <w:shapeLayoutLikeWW8/>
  </w:compat>
  <w:rsids>
    <w:rsidRoot w:val="00B60088"/>
    <w:rsid w:val="000233E3"/>
    <w:rsid w:val="00150F1A"/>
    <w:rsid w:val="001A0F04"/>
    <w:rsid w:val="002125B2"/>
    <w:rsid w:val="007C5C2A"/>
    <w:rsid w:val="00B60088"/>
    <w:rsid w:val="00E91C16"/>
    <w:rsid w:val="00F0129B"/>
    <w:rsid w:val="00F06E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60088"/>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60088"/>
    <w:tblPr>
      <w:tblInd w:w="0" w:type="dxa"/>
      <w:tblCellMar>
        <w:top w:w="0" w:type="dxa"/>
        <w:left w:w="0" w:type="dxa"/>
        <w:bottom w:w="0" w:type="dxa"/>
        <w:right w:w="0" w:type="dxa"/>
      </w:tblCellMar>
    </w:tblPr>
  </w:style>
  <w:style w:type="paragraph" w:styleId="a3">
    <w:name w:val="Body Text"/>
    <w:basedOn w:val="a"/>
    <w:uiPriority w:val="1"/>
    <w:qFormat/>
    <w:rsid w:val="00B60088"/>
    <w:pPr>
      <w:ind w:left="732"/>
    </w:pPr>
    <w:rPr>
      <w:sz w:val="28"/>
      <w:szCs w:val="28"/>
    </w:rPr>
  </w:style>
  <w:style w:type="paragraph" w:customStyle="1" w:styleId="Heading1">
    <w:name w:val="Heading 1"/>
    <w:basedOn w:val="a"/>
    <w:uiPriority w:val="1"/>
    <w:qFormat/>
    <w:rsid w:val="00B60088"/>
    <w:pPr>
      <w:ind w:left="501"/>
      <w:jc w:val="center"/>
      <w:outlineLvl w:val="1"/>
    </w:pPr>
    <w:rPr>
      <w:sz w:val="56"/>
      <w:szCs w:val="56"/>
    </w:rPr>
  </w:style>
  <w:style w:type="paragraph" w:customStyle="1" w:styleId="Heading2">
    <w:name w:val="Heading 2"/>
    <w:basedOn w:val="a"/>
    <w:uiPriority w:val="1"/>
    <w:qFormat/>
    <w:rsid w:val="00B60088"/>
    <w:pPr>
      <w:ind w:left="732"/>
      <w:jc w:val="both"/>
      <w:outlineLvl w:val="2"/>
    </w:pPr>
    <w:rPr>
      <w:b/>
      <w:bCs/>
      <w:sz w:val="28"/>
      <w:szCs w:val="28"/>
    </w:rPr>
  </w:style>
  <w:style w:type="paragraph" w:styleId="a4">
    <w:name w:val="List Paragraph"/>
    <w:basedOn w:val="a"/>
    <w:uiPriority w:val="1"/>
    <w:qFormat/>
    <w:rsid w:val="00B60088"/>
    <w:pPr>
      <w:ind w:left="1580" w:hanging="282"/>
    </w:pPr>
  </w:style>
  <w:style w:type="paragraph" w:customStyle="1" w:styleId="TableParagraph">
    <w:name w:val="Table Paragraph"/>
    <w:basedOn w:val="a"/>
    <w:uiPriority w:val="1"/>
    <w:qFormat/>
    <w:rsid w:val="00B60088"/>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jpe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FB6E9-4DB4-4888-B239-4441E34D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28104</Words>
  <Characters>160195</Characters>
  <Application>Microsoft Office Word</Application>
  <DocSecurity>0</DocSecurity>
  <Lines>1334</Lines>
  <Paragraphs>375</Paragraphs>
  <ScaleCrop>false</ScaleCrop>
  <Company>MultiDVD Team</Company>
  <LinksUpToDate>false</LinksUpToDate>
  <CharactersWithSpaces>187924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dc:title>
  <dc:creator>NtbUser</dc:creator>
  <cp:lastModifiedBy>ИС</cp:lastModifiedBy>
  <cp:revision>5</cp:revision>
  <dcterms:created xsi:type="dcterms:W3CDTF">2021-02-16T10:11:00Z</dcterms:created>
  <dcterms:modified xsi:type="dcterms:W3CDTF">2021-11-11T13:09:00Z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2019-09-09T00:00:00Z</vt:filetime>
  </property>
  <property fmtid="{D5CDD505-2E9C-101B-9397-08002B2CF9AE}" pid="3" name="Creator">
    <vt:lpwstr>Microsoft® Word 2010</vt:lpwstr>
  </property>
  <property fmtid="{D5CDD505-2E9C-101B-9397-08002B2CF9AE}" pid="4" name="LastSaved">
    <vt:filetime>2021-02-16T00:00:00Z</vt:filetime>
  </property>
</Properties>
</file>